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86B81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Une </w:t>
      </w:r>
      <w:r w:rsidRPr="00224254">
        <w:rPr>
          <w:rFonts w:ascii="Times New Roman" w:eastAsia="Times New Roman" w:hAnsi="Times New Roman" w:cs="Times New Roman"/>
          <w:b/>
          <w:bCs/>
          <w:sz w:val="24"/>
          <w:szCs w:val="24"/>
          <w:lang w:eastAsia="fr-FR"/>
        </w:rPr>
        <w:t>image</w:t>
      </w:r>
      <w:r w:rsidRPr="00224254">
        <w:rPr>
          <w:rFonts w:ascii="Times New Roman" w:eastAsia="Times New Roman" w:hAnsi="Times New Roman" w:cs="Times New Roman"/>
          <w:sz w:val="24"/>
          <w:szCs w:val="24"/>
          <w:lang w:eastAsia="fr-FR"/>
        </w:rPr>
        <w:t xml:space="preserve"> est une représentation visuelle, voire mentale, de quelque chose (objet, être vivant ou concept). </w:t>
      </w:r>
    </w:p>
    <w:p w14:paraId="1D518B00"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Elle peut être naturelle (</w:t>
      </w:r>
      <w:hyperlink r:id="rId5" w:tooltip="Ombre" w:history="1">
        <w:r w:rsidRPr="00224254">
          <w:rPr>
            <w:rFonts w:ascii="Times New Roman" w:eastAsia="Times New Roman" w:hAnsi="Times New Roman" w:cs="Times New Roman"/>
            <w:color w:val="0000FF"/>
            <w:sz w:val="24"/>
            <w:szCs w:val="24"/>
            <w:u w:val="single"/>
            <w:lang w:eastAsia="fr-FR"/>
          </w:rPr>
          <w:t>ombre</w:t>
        </w:r>
      </w:hyperlink>
      <w:r w:rsidRPr="00224254">
        <w:rPr>
          <w:rFonts w:ascii="Times New Roman" w:eastAsia="Times New Roman" w:hAnsi="Times New Roman" w:cs="Times New Roman"/>
          <w:sz w:val="24"/>
          <w:szCs w:val="24"/>
          <w:lang w:eastAsia="fr-FR"/>
        </w:rPr>
        <w:t xml:space="preserve">, </w:t>
      </w:r>
      <w:hyperlink r:id="rId6" w:tooltip="Reflet" w:history="1">
        <w:r w:rsidRPr="00224254">
          <w:rPr>
            <w:rFonts w:ascii="Times New Roman" w:eastAsia="Times New Roman" w:hAnsi="Times New Roman" w:cs="Times New Roman"/>
            <w:color w:val="0000FF"/>
            <w:sz w:val="24"/>
            <w:szCs w:val="24"/>
            <w:u w:val="single"/>
            <w:lang w:eastAsia="fr-FR"/>
          </w:rPr>
          <w:t>reflet</w:t>
        </w:r>
      </w:hyperlink>
      <w:r w:rsidRPr="00224254">
        <w:rPr>
          <w:rFonts w:ascii="Times New Roman" w:eastAsia="Times New Roman" w:hAnsi="Times New Roman" w:cs="Times New Roman"/>
          <w:sz w:val="24"/>
          <w:szCs w:val="24"/>
          <w:lang w:eastAsia="fr-FR"/>
        </w:rPr>
        <w:t>) ou artificielle (</w:t>
      </w:r>
      <w:hyperlink r:id="rId7" w:tooltip="Sculpture" w:history="1">
        <w:r w:rsidRPr="00224254">
          <w:rPr>
            <w:rFonts w:ascii="Times New Roman" w:eastAsia="Times New Roman" w:hAnsi="Times New Roman" w:cs="Times New Roman"/>
            <w:color w:val="0000FF"/>
            <w:sz w:val="24"/>
            <w:szCs w:val="24"/>
            <w:u w:val="single"/>
            <w:lang w:eastAsia="fr-FR"/>
          </w:rPr>
          <w:t>sculpture</w:t>
        </w:r>
      </w:hyperlink>
      <w:r w:rsidRPr="00224254">
        <w:rPr>
          <w:rFonts w:ascii="Times New Roman" w:eastAsia="Times New Roman" w:hAnsi="Times New Roman" w:cs="Times New Roman"/>
          <w:sz w:val="24"/>
          <w:szCs w:val="24"/>
          <w:lang w:eastAsia="fr-FR"/>
        </w:rPr>
        <w:t xml:space="preserve">, </w:t>
      </w:r>
      <w:hyperlink r:id="rId8" w:tooltip="Peinture (art)" w:history="1">
        <w:r w:rsidRPr="00224254">
          <w:rPr>
            <w:rFonts w:ascii="Times New Roman" w:eastAsia="Times New Roman" w:hAnsi="Times New Roman" w:cs="Times New Roman"/>
            <w:color w:val="0000FF"/>
            <w:sz w:val="24"/>
            <w:szCs w:val="24"/>
            <w:u w:val="single"/>
            <w:lang w:eastAsia="fr-FR"/>
          </w:rPr>
          <w:t>peinture</w:t>
        </w:r>
      </w:hyperlink>
      <w:r w:rsidRPr="00224254">
        <w:rPr>
          <w:rFonts w:ascii="Times New Roman" w:eastAsia="Times New Roman" w:hAnsi="Times New Roman" w:cs="Times New Roman"/>
          <w:sz w:val="24"/>
          <w:szCs w:val="24"/>
          <w:lang w:eastAsia="fr-FR"/>
        </w:rPr>
        <w:t xml:space="preserve">, </w:t>
      </w:r>
      <w:hyperlink r:id="rId9" w:tooltip="Photographie" w:history="1">
        <w:r w:rsidRPr="00224254">
          <w:rPr>
            <w:rFonts w:ascii="Times New Roman" w:eastAsia="Times New Roman" w:hAnsi="Times New Roman" w:cs="Times New Roman"/>
            <w:color w:val="0000FF"/>
            <w:sz w:val="24"/>
            <w:szCs w:val="24"/>
            <w:u w:val="single"/>
            <w:lang w:eastAsia="fr-FR"/>
          </w:rPr>
          <w:t>photographie</w:t>
        </w:r>
      </w:hyperlink>
      <w:r w:rsidRPr="00224254">
        <w:rPr>
          <w:rFonts w:ascii="Times New Roman" w:eastAsia="Times New Roman" w:hAnsi="Times New Roman" w:cs="Times New Roman"/>
          <w:sz w:val="24"/>
          <w:szCs w:val="24"/>
          <w:lang w:eastAsia="fr-FR"/>
        </w:rPr>
        <w:t>), visuelle ou non, tangible ou conceptuelle (</w:t>
      </w:r>
      <w:hyperlink r:id="rId10" w:tooltip="Métaphore" w:history="1">
        <w:r w:rsidRPr="00224254">
          <w:rPr>
            <w:rFonts w:ascii="Times New Roman" w:eastAsia="Times New Roman" w:hAnsi="Times New Roman" w:cs="Times New Roman"/>
            <w:color w:val="0000FF"/>
            <w:sz w:val="24"/>
            <w:szCs w:val="24"/>
            <w:u w:val="single"/>
            <w:lang w:eastAsia="fr-FR"/>
          </w:rPr>
          <w:t>métaphore</w:t>
        </w:r>
      </w:hyperlink>
      <w:r w:rsidRPr="00224254">
        <w:rPr>
          <w:rFonts w:ascii="Times New Roman" w:eastAsia="Times New Roman" w:hAnsi="Times New Roman" w:cs="Times New Roman"/>
          <w:sz w:val="24"/>
          <w:szCs w:val="24"/>
          <w:lang w:eastAsia="fr-FR"/>
        </w:rPr>
        <w:t xml:space="preserve">), elle peut entretenir un rapport de ressemblance directe avec son </w:t>
      </w:r>
      <w:hyperlink r:id="rId11" w:tooltip="Modèle" w:history="1">
        <w:r w:rsidRPr="00224254">
          <w:rPr>
            <w:rFonts w:ascii="Times New Roman" w:eastAsia="Times New Roman" w:hAnsi="Times New Roman" w:cs="Times New Roman"/>
            <w:color w:val="0000FF"/>
            <w:sz w:val="24"/>
            <w:szCs w:val="24"/>
            <w:u w:val="single"/>
            <w:lang w:eastAsia="fr-FR"/>
          </w:rPr>
          <w:t>modèle</w:t>
        </w:r>
      </w:hyperlink>
      <w:r w:rsidRPr="00224254">
        <w:rPr>
          <w:rFonts w:ascii="Times New Roman" w:eastAsia="Times New Roman" w:hAnsi="Times New Roman" w:cs="Times New Roman"/>
          <w:sz w:val="24"/>
          <w:szCs w:val="24"/>
          <w:lang w:eastAsia="fr-FR"/>
        </w:rPr>
        <w:t xml:space="preserve"> ou au contraire y être liée par un rapport plus </w:t>
      </w:r>
      <w:hyperlink r:id="rId12" w:tooltip="Symbolique" w:history="1">
        <w:r w:rsidRPr="00224254">
          <w:rPr>
            <w:rFonts w:ascii="Times New Roman" w:eastAsia="Times New Roman" w:hAnsi="Times New Roman" w:cs="Times New Roman"/>
            <w:color w:val="0000FF"/>
            <w:sz w:val="24"/>
            <w:szCs w:val="24"/>
            <w:u w:val="single"/>
            <w:lang w:eastAsia="fr-FR"/>
          </w:rPr>
          <w:t>symbolique</w:t>
        </w:r>
      </w:hyperlink>
      <w:r w:rsidRPr="00224254">
        <w:rPr>
          <w:rFonts w:ascii="Times New Roman" w:eastAsia="Times New Roman" w:hAnsi="Times New Roman" w:cs="Times New Roman"/>
          <w:sz w:val="24"/>
          <w:szCs w:val="24"/>
          <w:lang w:eastAsia="fr-FR"/>
        </w:rPr>
        <w:t xml:space="preserve">. </w:t>
      </w:r>
    </w:p>
    <w:p w14:paraId="5C4E327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Pour la </w:t>
      </w:r>
      <w:hyperlink r:id="rId13" w:tooltip="Sémiologie" w:history="1">
        <w:r w:rsidRPr="00224254">
          <w:rPr>
            <w:rFonts w:ascii="Times New Roman" w:eastAsia="Times New Roman" w:hAnsi="Times New Roman" w:cs="Times New Roman"/>
            <w:color w:val="0000FF"/>
            <w:sz w:val="24"/>
            <w:szCs w:val="24"/>
            <w:u w:val="single"/>
            <w:lang w:eastAsia="fr-FR"/>
          </w:rPr>
          <w:t>sémiologie</w:t>
        </w:r>
      </w:hyperlink>
      <w:r w:rsidRPr="00224254">
        <w:rPr>
          <w:rFonts w:ascii="Times New Roman" w:eastAsia="Times New Roman" w:hAnsi="Times New Roman" w:cs="Times New Roman"/>
          <w:sz w:val="24"/>
          <w:szCs w:val="24"/>
          <w:lang w:eastAsia="fr-FR"/>
        </w:rPr>
        <w:t xml:space="preserve"> ou </w:t>
      </w:r>
      <w:hyperlink r:id="rId14" w:tooltip="Sémiotique" w:history="1">
        <w:r w:rsidRPr="00224254">
          <w:rPr>
            <w:rFonts w:ascii="Times New Roman" w:eastAsia="Times New Roman" w:hAnsi="Times New Roman" w:cs="Times New Roman"/>
            <w:color w:val="0000FF"/>
            <w:sz w:val="24"/>
            <w:szCs w:val="24"/>
            <w:u w:val="single"/>
            <w:lang w:eastAsia="fr-FR"/>
          </w:rPr>
          <w:t>sémiotique</w:t>
        </w:r>
      </w:hyperlink>
      <w:r w:rsidRPr="00224254">
        <w:rPr>
          <w:rFonts w:ascii="Times New Roman" w:eastAsia="Times New Roman" w:hAnsi="Times New Roman" w:cs="Times New Roman"/>
          <w:sz w:val="24"/>
          <w:szCs w:val="24"/>
          <w:lang w:eastAsia="fr-FR"/>
        </w:rPr>
        <w:t xml:space="preserve">, qui a développé tout un secteur de </w:t>
      </w:r>
      <w:hyperlink r:id="rId15" w:tooltip="Sémiotique visuelle" w:history="1">
        <w:r w:rsidRPr="00224254">
          <w:rPr>
            <w:rFonts w:ascii="Times New Roman" w:eastAsia="Times New Roman" w:hAnsi="Times New Roman" w:cs="Times New Roman"/>
            <w:color w:val="0000FF"/>
            <w:sz w:val="24"/>
            <w:szCs w:val="24"/>
            <w:u w:val="single"/>
            <w:lang w:eastAsia="fr-FR"/>
          </w:rPr>
          <w:t>sémiotique visuelle</w:t>
        </w:r>
      </w:hyperlink>
      <w:r w:rsidRPr="00224254">
        <w:rPr>
          <w:rFonts w:ascii="Times New Roman" w:eastAsia="Times New Roman" w:hAnsi="Times New Roman" w:cs="Times New Roman"/>
          <w:sz w:val="24"/>
          <w:szCs w:val="24"/>
          <w:lang w:eastAsia="fr-FR"/>
        </w:rPr>
        <w:t xml:space="preserve">, l'image est conçue comme produite par un </w:t>
      </w:r>
      <w:hyperlink r:id="rId16" w:tooltip="Langage" w:history="1">
        <w:r w:rsidRPr="00224254">
          <w:rPr>
            <w:rFonts w:ascii="Times New Roman" w:eastAsia="Times New Roman" w:hAnsi="Times New Roman" w:cs="Times New Roman"/>
            <w:color w:val="0000FF"/>
            <w:sz w:val="24"/>
            <w:szCs w:val="24"/>
            <w:u w:val="single"/>
            <w:lang w:eastAsia="fr-FR"/>
          </w:rPr>
          <w:t>langage</w:t>
        </w:r>
      </w:hyperlink>
      <w:r w:rsidRPr="00224254">
        <w:rPr>
          <w:rFonts w:ascii="Times New Roman" w:eastAsia="Times New Roman" w:hAnsi="Times New Roman" w:cs="Times New Roman"/>
          <w:sz w:val="24"/>
          <w:szCs w:val="24"/>
          <w:lang w:eastAsia="fr-FR"/>
        </w:rPr>
        <w:t xml:space="preserve"> spécifique. </w:t>
      </w:r>
    </w:p>
    <w:p w14:paraId="3EF343FE"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hyperlink r:id="rId17" w:tooltip="Platon" w:history="1">
        <w:r w:rsidRPr="00224254">
          <w:rPr>
            <w:rFonts w:ascii="Times New Roman" w:eastAsia="Times New Roman" w:hAnsi="Times New Roman" w:cs="Times New Roman"/>
            <w:color w:val="0000FF"/>
            <w:sz w:val="24"/>
            <w:szCs w:val="24"/>
            <w:u w:val="single"/>
            <w:lang w:eastAsia="fr-FR"/>
          </w:rPr>
          <w:t>Platon</w:t>
        </w:r>
      </w:hyperlink>
      <w:r w:rsidRPr="00224254">
        <w:rPr>
          <w:rFonts w:ascii="Times New Roman" w:eastAsia="Times New Roman" w:hAnsi="Times New Roman" w:cs="Times New Roman"/>
          <w:sz w:val="24"/>
          <w:szCs w:val="24"/>
          <w:lang w:eastAsia="fr-FR"/>
        </w:rPr>
        <w:t xml:space="preserve"> donne une des plus anciennes définitions de l'image : « J'appelle image d'abord les ombres ensuite les reflets qu'on voit dans les eaux, ou à la surface des corps opaques, polis et brillants et toutes les représentations de ce genre</w:t>
      </w:r>
      <w:hyperlink r:id="rId18" w:anchor="cite_note-1" w:history="1">
        <w:r w:rsidRPr="00224254">
          <w:rPr>
            <w:rFonts w:ascii="Times New Roman" w:eastAsia="Times New Roman" w:hAnsi="Times New Roman" w:cs="Times New Roman"/>
            <w:color w:val="0000FF"/>
            <w:sz w:val="24"/>
            <w:szCs w:val="24"/>
            <w:u w:val="single"/>
            <w:vertAlign w:val="superscript"/>
            <w:lang w:eastAsia="fr-FR"/>
          </w:rPr>
          <w:t>1</w:t>
        </w:r>
      </w:hyperlink>
      <w:r w:rsidRPr="00224254">
        <w:rPr>
          <w:rFonts w:ascii="Times New Roman" w:eastAsia="Times New Roman" w:hAnsi="Times New Roman" w:cs="Times New Roman"/>
          <w:sz w:val="24"/>
          <w:szCs w:val="24"/>
          <w:lang w:eastAsia="fr-FR"/>
        </w:rPr>
        <w:t xml:space="preserve"> ». </w:t>
      </w:r>
    </w:p>
    <w:p w14:paraId="158440A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Le mot image en français vient du </w:t>
      </w:r>
      <w:hyperlink r:id="rId19" w:tooltip="Latin" w:history="1">
        <w:r w:rsidRPr="00224254">
          <w:rPr>
            <w:rFonts w:ascii="Times New Roman" w:eastAsia="Times New Roman" w:hAnsi="Times New Roman" w:cs="Times New Roman"/>
            <w:color w:val="0000FF"/>
            <w:sz w:val="24"/>
            <w:szCs w:val="24"/>
            <w:u w:val="single"/>
            <w:lang w:eastAsia="fr-FR"/>
          </w:rPr>
          <w:t>latin</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imago</w:t>
      </w:r>
      <w:r w:rsidRPr="00224254">
        <w:rPr>
          <w:rFonts w:ascii="Times New Roman" w:eastAsia="Times New Roman" w:hAnsi="Times New Roman" w:cs="Times New Roman"/>
          <w:sz w:val="24"/>
          <w:szCs w:val="24"/>
          <w:lang w:eastAsia="fr-FR"/>
        </w:rPr>
        <w:t xml:space="preserve">, qui désignait autrefois les </w:t>
      </w:r>
      <w:hyperlink r:id="rId20" w:tooltip="Masque mortuaire" w:history="1">
        <w:r w:rsidRPr="00224254">
          <w:rPr>
            <w:rFonts w:ascii="Times New Roman" w:eastAsia="Times New Roman" w:hAnsi="Times New Roman" w:cs="Times New Roman"/>
            <w:color w:val="0000FF"/>
            <w:sz w:val="24"/>
            <w:szCs w:val="24"/>
            <w:u w:val="single"/>
            <w:lang w:eastAsia="fr-FR"/>
          </w:rPr>
          <w:t>masques mortuaires</w:t>
        </w:r>
      </w:hyperlink>
      <w:r w:rsidRPr="00224254">
        <w:rPr>
          <w:rFonts w:ascii="Times New Roman" w:eastAsia="Times New Roman" w:hAnsi="Times New Roman" w:cs="Times New Roman"/>
          <w:sz w:val="24"/>
          <w:szCs w:val="24"/>
          <w:lang w:eastAsia="fr-FR"/>
        </w:rPr>
        <w:t xml:space="preserve">. </w:t>
      </w:r>
    </w:p>
    <w:p w14:paraId="0DB187FD"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object w:dxaOrig="1440" w:dyaOrig="1440" w14:anchorId="4442E7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20.25pt;height:18pt" o:ole="">
            <v:imagedata r:id="rId21" o:title=""/>
          </v:shape>
          <w:control r:id="rId22" w:name="DefaultOcxName" w:shapeid="_x0000_i1043"/>
        </w:object>
      </w:r>
    </w:p>
    <w:p w14:paraId="6EBA9A4C"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Sommaire</w:t>
      </w:r>
    </w:p>
    <w:p w14:paraId="07BE47F4" w14:textId="77777777" w:rsidR="00224254" w:rsidRPr="00224254" w:rsidRDefault="00224254" w:rsidP="00224254">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23" w:anchor="Qu'est_ce_qu'une_image_?" w:history="1">
        <w:r w:rsidRPr="00224254">
          <w:rPr>
            <w:rFonts w:ascii="Times New Roman" w:eastAsia="Times New Roman" w:hAnsi="Times New Roman" w:cs="Times New Roman"/>
            <w:color w:val="0000FF"/>
            <w:sz w:val="24"/>
            <w:szCs w:val="24"/>
            <w:u w:val="single"/>
            <w:lang w:eastAsia="fr-FR"/>
          </w:rPr>
          <w:t>1 Qu'est ce qu'une image ?</w:t>
        </w:r>
      </w:hyperlink>
      <w:r w:rsidRPr="00224254">
        <w:rPr>
          <w:rFonts w:ascii="Times New Roman" w:eastAsia="Times New Roman" w:hAnsi="Times New Roman" w:cs="Times New Roman"/>
          <w:sz w:val="24"/>
          <w:szCs w:val="24"/>
          <w:lang w:eastAsia="fr-FR"/>
        </w:rPr>
        <w:t xml:space="preserve"> </w:t>
      </w:r>
    </w:p>
    <w:p w14:paraId="29DB1650" w14:textId="77777777" w:rsidR="00224254" w:rsidRPr="00224254" w:rsidRDefault="00224254" w:rsidP="00224254">
      <w:pPr>
        <w:numPr>
          <w:ilvl w:val="1"/>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24" w:anchor="Les_images_dites_«_mentales_»" w:history="1">
        <w:r w:rsidRPr="00224254">
          <w:rPr>
            <w:rFonts w:ascii="Times New Roman" w:eastAsia="Times New Roman" w:hAnsi="Times New Roman" w:cs="Times New Roman"/>
            <w:color w:val="0000FF"/>
            <w:sz w:val="24"/>
            <w:szCs w:val="24"/>
            <w:u w:val="single"/>
            <w:lang w:eastAsia="fr-FR"/>
          </w:rPr>
          <w:t>1.1 Les images dites « mentales »</w:t>
        </w:r>
      </w:hyperlink>
    </w:p>
    <w:p w14:paraId="54F3B727" w14:textId="77777777" w:rsidR="00224254" w:rsidRPr="00224254" w:rsidRDefault="00224254" w:rsidP="00224254">
      <w:pPr>
        <w:numPr>
          <w:ilvl w:val="1"/>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25" w:anchor="Les_images_dites_«_artificielles_»" w:history="1">
        <w:r w:rsidRPr="00224254">
          <w:rPr>
            <w:rFonts w:ascii="Times New Roman" w:eastAsia="Times New Roman" w:hAnsi="Times New Roman" w:cs="Times New Roman"/>
            <w:color w:val="0000FF"/>
            <w:sz w:val="24"/>
            <w:szCs w:val="24"/>
            <w:u w:val="single"/>
            <w:lang w:eastAsia="fr-FR"/>
          </w:rPr>
          <w:t>1.2 Les images dites « artificielles »</w:t>
        </w:r>
      </w:hyperlink>
    </w:p>
    <w:p w14:paraId="24C646EF" w14:textId="77777777" w:rsidR="00224254" w:rsidRPr="00224254" w:rsidRDefault="00224254" w:rsidP="00224254">
      <w:pPr>
        <w:numPr>
          <w:ilvl w:val="1"/>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26" w:anchor="Les_types_de_représentation" w:history="1">
        <w:r w:rsidRPr="00224254">
          <w:rPr>
            <w:rFonts w:ascii="Times New Roman" w:eastAsia="Times New Roman" w:hAnsi="Times New Roman" w:cs="Times New Roman"/>
            <w:color w:val="0000FF"/>
            <w:sz w:val="24"/>
            <w:szCs w:val="24"/>
            <w:u w:val="single"/>
            <w:lang w:eastAsia="fr-FR"/>
          </w:rPr>
          <w:t>1.3 Les types de représentation</w:t>
        </w:r>
      </w:hyperlink>
    </w:p>
    <w:p w14:paraId="659C0AA6" w14:textId="77777777" w:rsidR="00224254" w:rsidRPr="00224254" w:rsidRDefault="00224254" w:rsidP="00224254">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27" w:anchor="Culture_de_l'image_/_Culture_de_la_parole" w:history="1">
        <w:r w:rsidRPr="00224254">
          <w:rPr>
            <w:rFonts w:ascii="Times New Roman" w:eastAsia="Times New Roman" w:hAnsi="Times New Roman" w:cs="Times New Roman"/>
            <w:color w:val="0000FF"/>
            <w:sz w:val="24"/>
            <w:szCs w:val="24"/>
            <w:u w:val="single"/>
            <w:lang w:eastAsia="fr-FR"/>
          </w:rPr>
          <w:t>2 Culture de l'image / Culture de la parole</w:t>
        </w:r>
      </w:hyperlink>
    </w:p>
    <w:p w14:paraId="2E517B9D" w14:textId="77777777" w:rsidR="00224254" w:rsidRPr="00224254" w:rsidRDefault="00224254" w:rsidP="00224254">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28" w:anchor="Dans_l'histoire_et_en_religion" w:history="1">
        <w:r w:rsidRPr="00224254">
          <w:rPr>
            <w:rFonts w:ascii="Times New Roman" w:eastAsia="Times New Roman" w:hAnsi="Times New Roman" w:cs="Times New Roman"/>
            <w:color w:val="0000FF"/>
            <w:sz w:val="24"/>
            <w:szCs w:val="24"/>
            <w:u w:val="single"/>
            <w:lang w:eastAsia="fr-FR"/>
          </w:rPr>
          <w:t>3 Dans l'histoire et en religion</w:t>
        </w:r>
      </w:hyperlink>
      <w:r w:rsidRPr="00224254">
        <w:rPr>
          <w:rFonts w:ascii="Times New Roman" w:eastAsia="Times New Roman" w:hAnsi="Times New Roman" w:cs="Times New Roman"/>
          <w:sz w:val="24"/>
          <w:szCs w:val="24"/>
          <w:lang w:eastAsia="fr-FR"/>
        </w:rPr>
        <w:t xml:space="preserve"> </w:t>
      </w:r>
    </w:p>
    <w:p w14:paraId="070012CD" w14:textId="77777777" w:rsidR="00224254" w:rsidRPr="00224254" w:rsidRDefault="00224254" w:rsidP="00224254">
      <w:pPr>
        <w:numPr>
          <w:ilvl w:val="1"/>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29" w:anchor="Les_premières_images" w:history="1">
        <w:r w:rsidRPr="00224254">
          <w:rPr>
            <w:rFonts w:ascii="Times New Roman" w:eastAsia="Times New Roman" w:hAnsi="Times New Roman" w:cs="Times New Roman"/>
            <w:color w:val="0000FF"/>
            <w:sz w:val="24"/>
            <w:szCs w:val="24"/>
            <w:u w:val="single"/>
            <w:lang w:eastAsia="fr-FR"/>
          </w:rPr>
          <w:t>3.1 Les premières images</w:t>
        </w:r>
      </w:hyperlink>
    </w:p>
    <w:p w14:paraId="28DDF101" w14:textId="77777777" w:rsidR="00224254" w:rsidRPr="00224254" w:rsidRDefault="00224254" w:rsidP="00224254">
      <w:pPr>
        <w:numPr>
          <w:ilvl w:val="1"/>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30" w:anchor="Quels_sont_les_liens_entre_Dieu_et_l'image_?" w:history="1">
        <w:r w:rsidRPr="00224254">
          <w:rPr>
            <w:rFonts w:ascii="Times New Roman" w:eastAsia="Times New Roman" w:hAnsi="Times New Roman" w:cs="Times New Roman"/>
            <w:color w:val="0000FF"/>
            <w:sz w:val="24"/>
            <w:szCs w:val="24"/>
            <w:u w:val="single"/>
            <w:lang w:eastAsia="fr-FR"/>
          </w:rPr>
          <w:t>3.2 Quels sont les liens entre Dieu et l'image ?</w:t>
        </w:r>
      </w:hyperlink>
    </w:p>
    <w:p w14:paraId="6573857C" w14:textId="77777777" w:rsidR="00224254" w:rsidRPr="00224254" w:rsidRDefault="00224254" w:rsidP="00224254">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31" w:anchor="Les_«_images_et_sources_anciennes_»" w:history="1">
        <w:r w:rsidRPr="00224254">
          <w:rPr>
            <w:rFonts w:ascii="Times New Roman" w:eastAsia="Times New Roman" w:hAnsi="Times New Roman" w:cs="Times New Roman"/>
            <w:color w:val="0000FF"/>
            <w:sz w:val="24"/>
            <w:szCs w:val="24"/>
            <w:u w:val="single"/>
            <w:lang w:eastAsia="fr-FR"/>
          </w:rPr>
          <w:t>4 Les « images et sources anciennes »</w:t>
        </w:r>
      </w:hyperlink>
    </w:p>
    <w:p w14:paraId="1BD4C2E3" w14:textId="77777777" w:rsidR="00224254" w:rsidRPr="00224254" w:rsidRDefault="00224254" w:rsidP="00224254">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32" w:anchor="Les_«_nouvelles_images_»" w:history="1">
        <w:r w:rsidRPr="00224254">
          <w:rPr>
            <w:rFonts w:ascii="Times New Roman" w:eastAsia="Times New Roman" w:hAnsi="Times New Roman" w:cs="Times New Roman"/>
            <w:color w:val="0000FF"/>
            <w:sz w:val="24"/>
            <w:szCs w:val="24"/>
            <w:u w:val="single"/>
            <w:lang w:eastAsia="fr-FR"/>
          </w:rPr>
          <w:t>5 Les « nouvelles images »</w:t>
        </w:r>
      </w:hyperlink>
    </w:p>
    <w:p w14:paraId="4C4533F7" w14:textId="77777777" w:rsidR="00224254" w:rsidRPr="00224254" w:rsidRDefault="00224254" w:rsidP="00224254">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33" w:anchor="Notes_et_références" w:history="1">
        <w:r w:rsidRPr="00224254">
          <w:rPr>
            <w:rFonts w:ascii="Times New Roman" w:eastAsia="Times New Roman" w:hAnsi="Times New Roman" w:cs="Times New Roman"/>
            <w:color w:val="0000FF"/>
            <w:sz w:val="24"/>
            <w:szCs w:val="24"/>
            <w:u w:val="single"/>
            <w:lang w:eastAsia="fr-FR"/>
          </w:rPr>
          <w:t>6 Notes et références</w:t>
        </w:r>
      </w:hyperlink>
    </w:p>
    <w:p w14:paraId="15E758BC" w14:textId="77777777" w:rsidR="00224254" w:rsidRPr="00224254" w:rsidRDefault="00224254" w:rsidP="00224254">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34" w:anchor="Annexes" w:history="1">
        <w:r w:rsidRPr="00224254">
          <w:rPr>
            <w:rFonts w:ascii="Times New Roman" w:eastAsia="Times New Roman" w:hAnsi="Times New Roman" w:cs="Times New Roman"/>
            <w:color w:val="0000FF"/>
            <w:sz w:val="24"/>
            <w:szCs w:val="24"/>
            <w:u w:val="single"/>
            <w:lang w:eastAsia="fr-FR"/>
          </w:rPr>
          <w:t>7 Annexes</w:t>
        </w:r>
      </w:hyperlink>
      <w:r w:rsidRPr="00224254">
        <w:rPr>
          <w:rFonts w:ascii="Times New Roman" w:eastAsia="Times New Roman" w:hAnsi="Times New Roman" w:cs="Times New Roman"/>
          <w:sz w:val="24"/>
          <w:szCs w:val="24"/>
          <w:lang w:eastAsia="fr-FR"/>
        </w:rPr>
        <w:t xml:space="preserve"> </w:t>
      </w:r>
    </w:p>
    <w:p w14:paraId="6743DB24" w14:textId="77777777" w:rsidR="00224254" w:rsidRPr="00224254" w:rsidRDefault="00224254" w:rsidP="00224254">
      <w:pPr>
        <w:numPr>
          <w:ilvl w:val="1"/>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35" w:anchor="Bibliographie" w:history="1">
        <w:r w:rsidRPr="00224254">
          <w:rPr>
            <w:rFonts w:ascii="Times New Roman" w:eastAsia="Times New Roman" w:hAnsi="Times New Roman" w:cs="Times New Roman"/>
            <w:color w:val="0000FF"/>
            <w:sz w:val="24"/>
            <w:szCs w:val="24"/>
            <w:u w:val="single"/>
            <w:lang w:eastAsia="fr-FR"/>
          </w:rPr>
          <w:t>7.1 Bibliographie</w:t>
        </w:r>
      </w:hyperlink>
    </w:p>
    <w:p w14:paraId="313AF2C8" w14:textId="77777777" w:rsidR="00224254" w:rsidRPr="00224254" w:rsidRDefault="00224254" w:rsidP="00224254">
      <w:pPr>
        <w:numPr>
          <w:ilvl w:val="1"/>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36" w:anchor="Articles_connexes" w:history="1">
        <w:r w:rsidRPr="00224254">
          <w:rPr>
            <w:rFonts w:ascii="Times New Roman" w:eastAsia="Times New Roman" w:hAnsi="Times New Roman" w:cs="Times New Roman"/>
            <w:color w:val="0000FF"/>
            <w:sz w:val="24"/>
            <w:szCs w:val="24"/>
            <w:u w:val="single"/>
            <w:lang w:eastAsia="fr-FR"/>
          </w:rPr>
          <w:t>7.2 Articles connexes</w:t>
        </w:r>
      </w:hyperlink>
    </w:p>
    <w:p w14:paraId="3D80C26A"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Qu'est ce qu'une image ?</w:t>
      </w:r>
    </w:p>
    <w:p w14:paraId="0FAF3B98"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55BF5D59" wp14:editId="296CF653">
            <wp:extent cx="2381250" cy="1571625"/>
            <wp:effectExtent l="0" t="0" r="0" b="9525"/>
            <wp:docPr id="8" name="Image 8">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81250" cy="1571625"/>
                    </a:xfrm>
                    <a:prstGeom prst="rect">
                      <a:avLst/>
                    </a:prstGeom>
                    <a:noFill/>
                    <a:ln>
                      <a:noFill/>
                    </a:ln>
                  </pic:spPr>
                </pic:pic>
              </a:graphicData>
            </a:graphic>
          </wp:inline>
        </w:drawing>
      </w:r>
    </w:p>
    <w:p w14:paraId="508DFCF3"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hyperlink r:id="rId39" w:tooltip="Métaphoriquement" w:history="1">
        <w:r w:rsidRPr="00224254">
          <w:rPr>
            <w:rFonts w:ascii="Times New Roman" w:eastAsia="Times New Roman" w:hAnsi="Times New Roman" w:cs="Times New Roman"/>
            <w:color w:val="0000FF"/>
            <w:sz w:val="24"/>
            <w:szCs w:val="24"/>
            <w:u w:val="single"/>
            <w:lang w:eastAsia="fr-FR"/>
          </w:rPr>
          <w:t>Métaphoriquement</w:t>
        </w:r>
      </w:hyperlink>
      <w:r w:rsidRPr="00224254">
        <w:rPr>
          <w:rFonts w:ascii="Times New Roman" w:eastAsia="Times New Roman" w:hAnsi="Times New Roman" w:cs="Times New Roman"/>
          <w:sz w:val="24"/>
          <w:szCs w:val="24"/>
          <w:lang w:eastAsia="fr-FR"/>
        </w:rPr>
        <w:t xml:space="preserve"> utilisée par </w:t>
      </w:r>
      <w:hyperlink r:id="rId40" w:tooltip="Platon" w:history="1">
        <w:r w:rsidRPr="00224254">
          <w:rPr>
            <w:rFonts w:ascii="Times New Roman" w:eastAsia="Times New Roman" w:hAnsi="Times New Roman" w:cs="Times New Roman"/>
            <w:color w:val="0000FF"/>
            <w:sz w:val="24"/>
            <w:szCs w:val="24"/>
            <w:u w:val="single"/>
            <w:lang w:eastAsia="fr-FR"/>
          </w:rPr>
          <w:t>Platon</w:t>
        </w:r>
      </w:hyperlink>
      <w:r w:rsidRPr="00224254">
        <w:rPr>
          <w:rFonts w:ascii="Times New Roman" w:eastAsia="Times New Roman" w:hAnsi="Times New Roman" w:cs="Times New Roman"/>
          <w:sz w:val="24"/>
          <w:szCs w:val="24"/>
          <w:lang w:eastAsia="fr-FR"/>
        </w:rPr>
        <w:t xml:space="preserve"> dans son « </w:t>
      </w:r>
      <w:hyperlink r:id="rId41" w:tooltip="Mythe de la caverne" w:history="1">
        <w:r w:rsidRPr="00224254">
          <w:rPr>
            <w:rFonts w:ascii="Times New Roman" w:eastAsia="Times New Roman" w:hAnsi="Times New Roman" w:cs="Times New Roman"/>
            <w:color w:val="0000FF"/>
            <w:sz w:val="24"/>
            <w:szCs w:val="24"/>
            <w:u w:val="single"/>
            <w:lang w:eastAsia="fr-FR"/>
          </w:rPr>
          <w:t>mythe de la caverne</w:t>
        </w:r>
      </w:hyperlink>
      <w:r w:rsidRPr="00224254">
        <w:rPr>
          <w:rFonts w:ascii="Times New Roman" w:eastAsia="Times New Roman" w:hAnsi="Times New Roman" w:cs="Times New Roman"/>
          <w:sz w:val="24"/>
          <w:szCs w:val="24"/>
          <w:lang w:eastAsia="fr-FR"/>
        </w:rPr>
        <w:t> », l'</w:t>
      </w:r>
      <w:hyperlink r:id="rId42" w:tooltip="Ombre portée" w:history="1">
        <w:r w:rsidRPr="00224254">
          <w:rPr>
            <w:rFonts w:ascii="Times New Roman" w:eastAsia="Times New Roman" w:hAnsi="Times New Roman" w:cs="Times New Roman"/>
            <w:color w:val="0000FF"/>
            <w:sz w:val="24"/>
            <w:szCs w:val="24"/>
            <w:u w:val="single"/>
            <w:lang w:eastAsia="fr-FR"/>
          </w:rPr>
          <w:t>ombre portée</w:t>
        </w:r>
      </w:hyperlink>
      <w:r w:rsidRPr="00224254">
        <w:rPr>
          <w:rFonts w:ascii="Times New Roman" w:eastAsia="Times New Roman" w:hAnsi="Times New Roman" w:cs="Times New Roman"/>
          <w:sz w:val="24"/>
          <w:szCs w:val="24"/>
          <w:lang w:eastAsia="fr-FR"/>
        </w:rPr>
        <w:t>, une image naturelle, est différente de l'original (ici, on supposera un bouquet en un vase posé sur un meuble).</w:t>
      </w:r>
    </w:p>
    <w:p w14:paraId="722DE21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Image : nom féminin. Représentation d’un être ou d’une chose par les arts graphiques ou plastiques, la photographie, le film, etc.</w:t>
      </w:r>
      <w:hyperlink r:id="rId43" w:anchor="cite_note-2" w:history="1">
        <w:r w:rsidRPr="00224254">
          <w:rPr>
            <w:rFonts w:ascii="Times New Roman" w:eastAsia="Times New Roman" w:hAnsi="Times New Roman" w:cs="Times New Roman"/>
            <w:color w:val="0000FF"/>
            <w:sz w:val="24"/>
            <w:szCs w:val="24"/>
            <w:u w:val="single"/>
            <w:vertAlign w:val="superscript"/>
            <w:lang w:eastAsia="fr-FR"/>
          </w:rPr>
          <w:t>2</w:t>
        </w:r>
      </w:hyperlink>
      <w:r w:rsidRPr="00224254">
        <w:rPr>
          <w:rFonts w:ascii="Times New Roman" w:eastAsia="Times New Roman" w:hAnsi="Times New Roman" w:cs="Times New Roman"/>
          <w:sz w:val="24"/>
          <w:szCs w:val="24"/>
          <w:lang w:eastAsia="fr-FR"/>
        </w:rPr>
        <w:t xml:space="preserve"> ». </w:t>
      </w:r>
    </w:p>
    <w:p w14:paraId="6547C188"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se définirait comme une représentation ou une reproduction de quelque chose. Elle vient du latin « </w:t>
      </w:r>
      <w:r w:rsidRPr="00224254">
        <w:rPr>
          <w:rFonts w:ascii="Times New Roman" w:eastAsia="Times New Roman" w:hAnsi="Times New Roman" w:cs="Times New Roman"/>
          <w:i/>
          <w:iCs/>
          <w:sz w:val="24"/>
          <w:szCs w:val="24"/>
          <w:lang w:eastAsia="fr-FR"/>
        </w:rPr>
        <w:t>imago</w:t>
      </w:r>
      <w:r w:rsidRPr="00224254">
        <w:rPr>
          <w:rFonts w:ascii="Times New Roman" w:eastAsia="Times New Roman" w:hAnsi="Times New Roman" w:cs="Times New Roman"/>
          <w:sz w:val="24"/>
          <w:szCs w:val="24"/>
          <w:lang w:eastAsia="fr-FR"/>
        </w:rPr>
        <w:t xml:space="preserve"> » qui désignait une sorte de masque moulé, à partir de cire d'abeille, sur le visage d’une personne morte afin d'en conserver les traits, comme d'un portrait, et d'en produire éventuellement un moulage. </w:t>
      </w:r>
    </w:p>
    <w:p w14:paraId="0CD86057"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Selon l'essayiste </w:t>
      </w:r>
      <w:hyperlink r:id="rId44" w:tooltip="Olivier Boulnois" w:history="1">
        <w:r w:rsidRPr="00224254">
          <w:rPr>
            <w:rFonts w:ascii="Times New Roman" w:eastAsia="Times New Roman" w:hAnsi="Times New Roman" w:cs="Times New Roman"/>
            <w:color w:val="0000FF"/>
            <w:sz w:val="24"/>
            <w:szCs w:val="24"/>
            <w:u w:val="single"/>
            <w:lang w:eastAsia="fr-FR"/>
          </w:rPr>
          <w:t>Olivier Boulnois</w:t>
        </w:r>
      </w:hyperlink>
      <w:r w:rsidRPr="00224254">
        <w:rPr>
          <w:rFonts w:ascii="Times New Roman" w:eastAsia="Times New Roman" w:hAnsi="Times New Roman" w:cs="Times New Roman"/>
          <w:sz w:val="24"/>
          <w:szCs w:val="24"/>
          <w:lang w:eastAsia="fr-FR"/>
        </w:rPr>
        <w:t> :</w:t>
      </w:r>
      <w:hyperlink r:id="rId45" w:anchor="cite_note-3" w:history="1">
        <w:r w:rsidRPr="00224254">
          <w:rPr>
            <w:rFonts w:ascii="Times New Roman" w:eastAsia="Times New Roman" w:hAnsi="Times New Roman" w:cs="Times New Roman"/>
            <w:color w:val="0000FF"/>
            <w:sz w:val="24"/>
            <w:szCs w:val="24"/>
            <w:u w:val="single"/>
            <w:vertAlign w:val="superscript"/>
            <w:lang w:eastAsia="fr-FR"/>
          </w:rPr>
          <w:t>3</w:t>
        </w:r>
      </w:hyperlink>
      <w:r w:rsidRPr="00224254">
        <w:rPr>
          <w:rFonts w:ascii="Times New Roman" w:eastAsia="Times New Roman" w:hAnsi="Times New Roman" w:cs="Times New Roman"/>
          <w:sz w:val="24"/>
          <w:szCs w:val="24"/>
          <w:lang w:eastAsia="fr-FR"/>
        </w:rPr>
        <w:t xml:space="preserve"> </w:t>
      </w:r>
    </w:p>
    <w:p w14:paraId="63F4AC97" w14:textId="77777777" w:rsidR="00224254" w:rsidRPr="00224254" w:rsidRDefault="00224254" w:rsidP="00224254">
      <w:pPr>
        <w:spacing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Qu'entend-on par image ? Dans le monde romain, l'imago désignait un portrait de l'ancêtre en cire, placé dans l'atrium et porté aux funérailles. Le droit d'images, réservé aux personnes nobles, leur permettait d'établir et de conserver leur lignage. Étymologiquement, l'image figure donc le portrait d'un mort. L'image est le langage commun de l'</w:t>
      </w:r>
      <w:hyperlink r:id="rId46" w:tooltip="Humanité" w:history="1">
        <w:r w:rsidRPr="00224254">
          <w:rPr>
            <w:rFonts w:ascii="Times New Roman" w:eastAsia="Times New Roman" w:hAnsi="Times New Roman" w:cs="Times New Roman"/>
            <w:color w:val="0000FF"/>
            <w:sz w:val="24"/>
            <w:szCs w:val="24"/>
            <w:u w:val="single"/>
            <w:lang w:eastAsia="fr-FR"/>
          </w:rPr>
          <w:t>humanité</w:t>
        </w:r>
      </w:hyperlink>
      <w:r w:rsidRPr="00224254">
        <w:rPr>
          <w:rFonts w:ascii="Times New Roman" w:eastAsia="Times New Roman" w:hAnsi="Times New Roman" w:cs="Times New Roman"/>
          <w:sz w:val="24"/>
          <w:szCs w:val="24"/>
          <w:lang w:eastAsia="fr-FR"/>
        </w:rPr>
        <w:t>. Elle apparaît sur les voûtes des grottes préhistoriques bien avant que l'homme songe à édifier des temples et des tombeaux. Des millénaires la séparent de l'</w:t>
      </w:r>
      <w:hyperlink r:id="rId47" w:tooltip="Écriture" w:history="1">
        <w:r w:rsidRPr="00224254">
          <w:rPr>
            <w:rFonts w:ascii="Times New Roman" w:eastAsia="Times New Roman" w:hAnsi="Times New Roman" w:cs="Times New Roman"/>
            <w:color w:val="0000FF"/>
            <w:sz w:val="24"/>
            <w:szCs w:val="24"/>
            <w:u w:val="single"/>
            <w:lang w:eastAsia="fr-FR"/>
          </w:rPr>
          <w:t>écriture</w:t>
        </w:r>
      </w:hyperlink>
      <w:r w:rsidRPr="00224254">
        <w:rPr>
          <w:rFonts w:ascii="Times New Roman" w:eastAsia="Times New Roman" w:hAnsi="Times New Roman" w:cs="Times New Roman"/>
          <w:sz w:val="24"/>
          <w:szCs w:val="24"/>
          <w:lang w:eastAsia="fr-FR"/>
        </w:rPr>
        <w:t>, projection abstraite de la pensée. L'image abolit le temps et l'espace. Elle est lecture instantanée et présence immédiate du monde. À travers elle l'homme se reconnaît ; pourtant sa richesse est ambiguë et son pouvoir d'</w:t>
      </w:r>
      <w:hyperlink r:id="rId48" w:tooltip="Aliénation sociale" w:history="1">
        <w:r w:rsidRPr="00224254">
          <w:rPr>
            <w:rFonts w:ascii="Times New Roman" w:eastAsia="Times New Roman" w:hAnsi="Times New Roman" w:cs="Times New Roman"/>
            <w:color w:val="0000FF"/>
            <w:sz w:val="24"/>
            <w:szCs w:val="24"/>
            <w:u w:val="single"/>
            <w:lang w:eastAsia="fr-FR"/>
          </w:rPr>
          <w:t>aliénation</w:t>
        </w:r>
      </w:hyperlink>
      <w:r w:rsidRPr="00224254">
        <w:rPr>
          <w:rFonts w:ascii="Times New Roman" w:eastAsia="Times New Roman" w:hAnsi="Times New Roman" w:cs="Times New Roman"/>
          <w:sz w:val="24"/>
          <w:szCs w:val="24"/>
          <w:lang w:eastAsia="fr-FR"/>
        </w:rPr>
        <w:t xml:space="preserve"> extrême. L'image sert de vérité. Elle s'offre à tous et se refuse à chacun. La </w:t>
      </w:r>
      <w:hyperlink r:id="rId49" w:tooltip="Mythologie" w:history="1">
        <w:r w:rsidRPr="00224254">
          <w:rPr>
            <w:rFonts w:ascii="Times New Roman" w:eastAsia="Times New Roman" w:hAnsi="Times New Roman" w:cs="Times New Roman"/>
            <w:color w:val="0000FF"/>
            <w:sz w:val="24"/>
            <w:szCs w:val="24"/>
            <w:u w:val="single"/>
            <w:lang w:eastAsia="fr-FR"/>
          </w:rPr>
          <w:t>mythologie</w:t>
        </w:r>
      </w:hyperlink>
      <w:r w:rsidRPr="00224254">
        <w:rPr>
          <w:rFonts w:ascii="Times New Roman" w:eastAsia="Times New Roman" w:hAnsi="Times New Roman" w:cs="Times New Roman"/>
          <w:sz w:val="24"/>
          <w:szCs w:val="24"/>
          <w:lang w:eastAsia="fr-FR"/>
        </w:rPr>
        <w:t xml:space="preserve"> moderne consacre le règne de l'image. Pour mieux imposer ses fables et ses slogans, elle révoque l'esprit qui anime la lettre (la publicité, aujourd'hui, fait de la lettre une image) » </w:t>
      </w:r>
    </w:p>
    <w:p w14:paraId="3C8E0588"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On peut distinguer deux types d’images : </w:t>
      </w:r>
    </w:p>
    <w:p w14:paraId="2F7702BB" w14:textId="77777777" w:rsidR="00224254" w:rsidRPr="00224254" w:rsidRDefault="00224254" w:rsidP="00224254">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les images fixes : photographies, bandes dessinées, affiches, panneaux publicitaires…</w:t>
      </w:r>
    </w:p>
    <w:p w14:paraId="03B08EFD" w14:textId="77777777" w:rsidR="00224254" w:rsidRPr="00224254" w:rsidRDefault="00224254" w:rsidP="00224254">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les images animées ou mouvantes : films, émissions, reportages…</w:t>
      </w:r>
    </w:p>
    <w:p w14:paraId="276A253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Il convient tout d'abord de distinguer les images mentales des images perceptives. </w:t>
      </w:r>
    </w:p>
    <w:p w14:paraId="2E22E715"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images dites « mentales »</w:t>
      </w:r>
    </w:p>
    <w:p w14:paraId="0C07CF46"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5432A392" wp14:editId="35B9F494">
            <wp:extent cx="238125" cy="238125"/>
            <wp:effectExtent l="0" t="0" r="9525" b="9525"/>
            <wp:docPr id="7" name="Image 7">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22A75E37"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52"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09D616C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Elles correspondent à des représentations de nature consciente ou inconsciente, résultant du phénomène subjectif de perception, selon une dimension individuelle ou collective : </w:t>
      </w:r>
    </w:p>
    <w:p w14:paraId="7534D656" w14:textId="77777777" w:rsidR="00224254" w:rsidRPr="00224254" w:rsidRDefault="00224254" w:rsidP="00224254">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naturelle, qui selon Platon était la seule à avoir un intérêt </w:t>
      </w:r>
      <w:hyperlink r:id="rId53" w:tooltip="Philosophie" w:history="1">
        <w:r w:rsidRPr="00224254">
          <w:rPr>
            <w:rFonts w:ascii="Times New Roman" w:eastAsia="Times New Roman" w:hAnsi="Times New Roman" w:cs="Times New Roman"/>
            <w:color w:val="0000FF"/>
            <w:sz w:val="24"/>
            <w:szCs w:val="24"/>
            <w:u w:val="single"/>
            <w:lang w:eastAsia="fr-FR"/>
          </w:rPr>
          <w:t>philosophique</w:t>
        </w:r>
      </w:hyperlink>
      <w:r w:rsidRPr="00224254">
        <w:rPr>
          <w:rFonts w:ascii="Times New Roman" w:eastAsia="Times New Roman" w:hAnsi="Times New Roman" w:cs="Times New Roman"/>
          <w:sz w:val="24"/>
          <w:szCs w:val="24"/>
          <w:lang w:eastAsia="fr-FR"/>
        </w:rPr>
        <w:t> : ombre, reflet.</w:t>
      </w:r>
    </w:p>
    <w:p w14:paraId="070F9FBA" w14:textId="77777777" w:rsidR="00224254" w:rsidRPr="00224254" w:rsidRDefault="00224254" w:rsidP="00224254">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psychique correspond à une </w:t>
      </w:r>
      <w:hyperlink r:id="rId54" w:tooltip="Métaphore" w:history="1">
        <w:r w:rsidRPr="00224254">
          <w:rPr>
            <w:rFonts w:ascii="Times New Roman" w:eastAsia="Times New Roman" w:hAnsi="Times New Roman" w:cs="Times New Roman"/>
            <w:color w:val="0000FF"/>
            <w:sz w:val="24"/>
            <w:szCs w:val="24"/>
            <w:u w:val="single"/>
            <w:lang w:eastAsia="fr-FR"/>
          </w:rPr>
          <w:t>métaphore</w:t>
        </w:r>
      </w:hyperlink>
      <w:r w:rsidRPr="00224254">
        <w:rPr>
          <w:rFonts w:ascii="Times New Roman" w:eastAsia="Times New Roman" w:hAnsi="Times New Roman" w:cs="Times New Roman"/>
          <w:sz w:val="24"/>
          <w:szCs w:val="24"/>
          <w:lang w:eastAsia="fr-FR"/>
        </w:rPr>
        <w:t xml:space="preserve">, une </w:t>
      </w:r>
      <w:hyperlink r:id="rId55" w:tooltip="Représentation mentale" w:history="1">
        <w:r w:rsidRPr="00224254">
          <w:rPr>
            <w:rFonts w:ascii="Times New Roman" w:eastAsia="Times New Roman" w:hAnsi="Times New Roman" w:cs="Times New Roman"/>
            <w:color w:val="0000FF"/>
            <w:sz w:val="24"/>
            <w:szCs w:val="24"/>
            <w:u w:val="single"/>
            <w:lang w:eastAsia="fr-FR"/>
          </w:rPr>
          <w:t>représentation mentale</w:t>
        </w:r>
      </w:hyperlink>
      <w:r w:rsidRPr="00224254">
        <w:rPr>
          <w:rFonts w:ascii="Times New Roman" w:eastAsia="Times New Roman" w:hAnsi="Times New Roman" w:cs="Times New Roman"/>
          <w:sz w:val="24"/>
          <w:szCs w:val="24"/>
          <w:lang w:eastAsia="fr-FR"/>
        </w:rPr>
        <w:t xml:space="preserve">, un </w:t>
      </w:r>
      <w:hyperlink r:id="rId56" w:tooltip="Rêve" w:history="1">
        <w:r w:rsidRPr="00224254">
          <w:rPr>
            <w:rFonts w:ascii="Times New Roman" w:eastAsia="Times New Roman" w:hAnsi="Times New Roman" w:cs="Times New Roman"/>
            <w:color w:val="0000FF"/>
            <w:sz w:val="24"/>
            <w:szCs w:val="24"/>
            <w:u w:val="single"/>
            <w:lang w:eastAsia="fr-FR"/>
          </w:rPr>
          <w:t>rêve</w:t>
        </w:r>
      </w:hyperlink>
      <w:r w:rsidRPr="00224254">
        <w:rPr>
          <w:rFonts w:ascii="Times New Roman" w:eastAsia="Times New Roman" w:hAnsi="Times New Roman" w:cs="Times New Roman"/>
          <w:sz w:val="24"/>
          <w:szCs w:val="24"/>
          <w:lang w:eastAsia="fr-FR"/>
        </w:rPr>
        <w:t xml:space="preserve">, une </w:t>
      </w:r>
      <w:hyperlink r:id="rId57" w:tooltip="Imagination" w:history="1">
        <w:r w:rsidRPr="00224254">
          <w:rPr>
            <w:rFonts w:ascii="Times New Roman" w:eastAsia="Times New Roman" w:hAnsi="Times New Roman" w:cs="Times New Roman"/>
            <w:color w:val="0000FF"/>
            <w:sz w:val="24"/>
            <w:szCs w:val="24"/>
            <w:u w:val="single"/>
            <w:lang w:eastAsia="fr-FR"/>
          </w:rPr>
          <w:t>imagination</w:t>
        </w:r>
      </w:hyperlink>
      <w:r w:rsidRPr="00224254">
        <w:rPr>
          <w:rFonts w:ascii="Times New Roman" w:eastAsia="Times New Roman" w:hAnsi="Times New Roman" w:cs="Times New Roman"/>
          <w:sz w:val="24"/>
          <w:szCs w:val="24"/>
          <w:lang w:eastAsia="fr-FR"/>
        </w:rPr>
        <w:t>, etc.</w:t>
      </w:r>
    </w:p>
    <w:p w14:paraId="7D6F470F" w14:textId="77777777" w:rsidR="00224254" w:rsidRPr="00224254" w:rsidRDefault="00224254" w:rsidP="00224254">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sociale résulte d'une impression forgée par l'opinion d'un groupe restreint ou d'une foule.</w:t>
      </w:r>
    </w:p>
    <w:p w14:paraId="3105F5E6" w14:textId="77777777" w:rsidR="00224254" w:rsidRPr="00224254" w:rsidRDefault="00224254" w:rsidP="00224254">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historique ou liée à la mémoire est la trace laissée aux générations suivantes d'un personnage ou d'un évènement.</w:t>
      </w:r>
    </w:p>
    <w:p w14:paraId="4CB73E50"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lastRenderedPageBreak/>
        <w:t>Les images dites « artificielles »</w:t>
      </w:r>
    </w:p>
    <w:p w14:paraId="2CDE6106"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artificielle peut être : </w:t>
      </w:r>
    </w:p>
    <w:p w14:paraId="6A3CF47A" w14:textId="77777777" w:rsidR="00224254" w:rsidRPr="00224254" w:rsidRDefault="00224254" w:rsidP="00224254">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enregistrée à partir du réel : </w:t>
      </w:r>
      <w:hyperlink r:id="rId58" w:tooltip="Photographie" w:history="1">
        <w:r w:rsidRPr="00224254">
          <w:rPr>
            <w:rFonts w:ascii="Times New Roman" w:eastAsia="Times New Roman" w:hAnsi="Times New Roman" w:cs="Times New Roman"/>
            <w:color w:val="0000FF"/>
            <w:sz w:val="24"/>
            <w:szCs w:val="24"/>
            <w:u w:val="single"/>
            <w:lang w:eastAsia="fr-FR"/>
          </w:rPr>
          <w:t>photographie</w:t>
        </w:r>
      </w:hyperlink>
      <w:r w:rsidRPr="00224254">
        <w:rPr>
          <w:rFonts w:ascii="Times New Roman" w:eastAsia="Times New Roman" w:hAnsi="Times New Roman" w:cs="Times New Roman"/>
          <w:sz w:val="24"/>
          <w:szCs w:val="24"/>
          <w:lang w:eastAsia="fr-FR"/>
        </w:rPr>
        <w:t xml:space="preserve">, </w:t>
      </w:r>
      <w:hyperlink r:id="rId59" w:tooltip="Vidéo" w:history="1">
        <w:r w:rsidRPr="00224254">
          <w:rPr>
            <w:rFonts w:ascii="Times New Roman" w:eastAsia="Times New Roman" w:hAnsi="Times New Roman" w:cs="Times New Roman"/>
            <w:color w:val="0000FF"/>
            <w:sz w:val="24"/>
            <w:szCs w:val="24"/>
            <w:u w:val="single"/>
            <w:lang w:eastAsia="fr-FR"/>
          </w:rPr>
          <w:t>vidéo</w:t>
        </w:r>
      </w:hyperlink>
      <w:r w:rsidRPr="00224254">
        <w:rPr>
          <w:rFonts w:ascii="Times New Roman" w:eastAsia="Times New Roman" w:hAnsi="Times New Roman" w:cs="Times New Roman"/>
          <w:sz w:val="24"/>
          <w:szCs w:val="24"/>
          <w:lang w:eastAsia="fr-FR"/>
        </w:rPr>
        <w:t xml:space="preserve">, </w:t>
      </w:r>
      <w:hyperlink r:id="rId60" w:tooltip="Radiographie" w:history="1">
        <w:r w:rsidRPr="00224254">
          <w:rPr>
            <w:rFonts w:ascii="Times New Roman" w:eastAsia="Times New Roman" w:hAnsi="Times New Roman" w:cs="Times New Roman"/>
            <w:color w:val="0000FF"/>
            <w:sz w:val="24"/>
            <w:szCs w:val="24"/>
            <w:u w:val="single"/>
            <w:lang w:eastAsia="fr-FR"/>
          </w:rPr>
          <w:t>radiographie</w:t>
        </w:r>
      </w:hyperlink>
      <w:r w:rsidRPr="00224254">
        <w:rPr>
          <w:rFonts w:ascii="Times New Roman" w:eastAsia="Times New Roman" w:hAnsi="Times New Roman" w:cs="Times New Roman"/>
          <w:sz w:val="24"/>
          <w:szCs w:val="24"/>
          <w:lang w:eastAsia="fr-FR"/>
        </w:rPr>
        <w:t>, etc.</w:t>
      </w:r>
    </w:p>
    <w:p w14:paraId="3F7BC93B" w14:textId="77777777" w:rsidR="00224254" w:rsidRPr="00224254" w:rsidRDefault="00224254" w:rsidP="00224254">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fabriquée à partir d'une construction ou d'une restitution du réel : </w:t>
      </w:r>
      <w:hyperlink r:id="rId61" w:tooltip="Dessin" w:history="1">
        <w:r w:rsidRPr="00224254">
          <w:rPr>
            <w:rFonts w:ascii="Times New Roman" w:eastAsia="Times New Roman" w:hAnsi="Times New Roman" w:cs="Times New Roman"/>
            <w:color w:val="0000FF"/>
            <w:sz w:val="24"/>
            <w:szCs w:val="24"/>
            <w:u w:val="single"/>
            <w:lang w:eastAsia="fr-FR"/>
          </w:rPr>
          <w:t>dessin</w:t>
        </w:r>
      </w:hyperlink>
      <w:r w:rsidRPr="00224254">
        <w:rPr>
          <w:rFonts w:ascii="Times New Roman" w:eastAsia="Times New Roman" w:hAnsi="Times New Roman" w:cs="Times New Roman"/>
          <w:sz w:val="24"/>
          <w:szCs w:val="24"/>
          <w:lang w:eastAsia="fr-FR"/>
        </w:rPr>
        <w:t xml:space="preserve">, </w:t>
      </w:r>
      <w:hyperlink r:id="rId62" w:tooltip="Peinture (art)" w:history="1">
        <w:r w:rsidRPr="00224254">
          <w:rPr>
            <w:rFonts w:ascii="Times New Roman" w:eastAsia="Times New Roman" w:hAnsi="Times New Roman" w:cs="Times New Roman"/>
            <w:color w:val="0000FF"/>
            <w:sz w:val="24"/>
            <w:szCs w:val="24"/>
            <w:u w:val="single"/>
            <w:lang w:eastAsia="fr-FR"/>
          </w:rPr>
          <w:t>peinture</w:t>
        </w:r>
      </w:hyperlink>
      <w:r w:rsidRPr="00224254">
        <w:rPr>
          <w:rFonts w:ascii="Times New Roman" w:eastAsia="Times New Roman" w:hAnsi="Times New Roman" w:cs="Times New Roman"/>
          <w:sz w:val="24"/>
          <w:szCs w:val="24"/>
          <w:lang w:eastAsia="fr-FR"/>
        </w:rPr>
        <w:t xml:space="preserve">, </w:t>
      </w:r>
      <w:hyperlink r:id="rId63" w:tooltip="Image de synthèse" w:history="1">
        <w:r w:rsidRPr="00224254">
          <w:rPr>
            <w:rFonts w:ascii="Times New Roman" w:eastAsia="Times New Roman" w:hAnsi="Times New Roman" w:cs="Times New Roman"/>
            <w:color w:val="0000FF"/>
            <w:sz w:val="24"/>
            <w:szCs w:val="24"/>
            <w:u w:val="single"/>
            <w:lang w:eastAsia="fr-FR"/>
          </w:rPr>
          <w:t>image de synthèse</w:t>
        </w:r>
      </w:hyperlink>
      <w:r w:rsidRPr="00224254">
        <w:rPr>
          <w:rFonts w:ascii="Times New Roman" w:eastAsia="Times New Roman" w:hAnsi="Times New Roman" w:cs="Times New Roman"/>
          <w:sz w:val="24"/>
          <w:szCs w:val="24"/>
          <w:lang w:eastAsia="fr-FR"/>
        </w:rPr>
        <w:t>, etc.</w:t>
      </w:r>
    </w:p>
    <w:p w14:paraId="0AE3BF44"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On peut distinguer sept types d'images</w:t>
      </w:r>
      <w:hyperlink r:id="rId64" w:anchor="cite_note-4" w:history="1">
        <w:r w:rsidRPr="00224254">
          <w:rPr>
            <w:rFonts w:ascii="Times New Roman" w:eastAsia="Times New Roman" w:hAnsi="Times New Roman" w:cs="Times New Roman"/>
            <w:color w:val="0000FF"/>
            <w:sz w:val="24"/>
            <w:szCs w:val="24"/>
            <w:u w:val="single"/>
            <w:vertAlign w:val="superscript"/>
            <w:lang w:eastAsia="fr-FR"/>
          </w:rPr>
          <w:t>4</w:t>
        </w:r>
      </w:hyperlink>
      <w:r w:rsidRPr="00224254">
        <w:rPr>
          <w:rFonts w:ascii="Times New Roman" w:eastAsia="Times New Roman" w:hAnsi="Times New Roman" w:cs="Times New Roman"/>
          <w:sz w:val="24"/>
          <w:szCs w:val="24"/>
          <w:lang w:eastAsia="fr-FR"/>
        </w:rPr>
        <w:t xml:space="preserve"> : </w:t>
      </w:r>
    </w:p>
    <w:p w14:paraId="5E2D5D95" w14:textId="77777777" w:rsidR="00224254" w:rsidRPr="00224254" w:rsidRDefault="00224254" w:rsidP="00224254">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la vision naturelle</w:t>
      </w:r>
      <w:r w:rsidRPr="00224254">
        <w:rPr>
          <w:rFonts w:ascii="Times New Roman" w:eastAsia="Times New Roman" w:hAnsi="Times New Roman" w:cs="Times New Roman"/>
          <w:sz w:val="24"/>
          <w:szCs w:val="24"/>
          <w:lang w:eastAsia="fr-FR"/>
        </w:rPr>
        <w:t> : image unique + vision unique</w:t>
      </w:r>
    </w:p>
    <w:p w14:paraId="0D6BFAB8" w14:textId="77777777" w:rsidR="00224254" w:rsidRPr="00224254" w:rsidRDefault="00224254" w:rsidP="00224254">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peinture-dessin</w:t>
      </w:r>
      <w:r w:rsidRPr="00224254">
        <w:rPr>
          <w:rFonts w:ascii="Times New Roman" w:eastAsia="Times New Roman" w:hAnsi="Times New Roman" w:cs="Times New Roman"/>
          <w:sz w:val="24"/>
          <w:szCs w:val="24"/>
          <w:lang w:eastAsia="fr-FR"/>
        </w:rPr>
        <w:t> : image unique (non reproductible) + vision multiple</w:t>
      </w:r>
    </w:p>
    <w:p w14:paraId="027E134E" w14:textId="77777777" w:rsidR="00224254" w:rsidRPr="00224254" w:rsidRDefault="00224254" w:rsidP="00224254">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65" w:tooltip="Affiche" w:history="1">
        <w:r w:rsidRPr="00224254">
          <w:rPr>
            <w:rFonts w:ascii="Times New Roman" w:eastAsia="Times New Roman" w:hAnsi="Times New Roman" w:cs="Times New Roman"/>
            <w:b/>
            <w:bCs/>
            <w:color w:val="0000FF"/>
            <w:sz w:val="24"/>
            <w:szCs w:val="24"/>
            <w:u w:val="single"/>
            <w:lang w:eastAsia="fr-FR"/>
          </w:rPr>
          <w:t>affiche</w:t>
        </w:r>
      </w:hyperlink>
      <w:r w:rsidRPr="00224254">
        <w:rPr>
          <w:rFonts w:ascii="Times New Roman" w:eastAsia="Times New Roman" w:hAnsi="Times New Roman" w:cs="Times New Roman"/>
          <w:b/>
          <w:bCs/>
          <w:sz w:val="24"/>
          <w:szCs w:val="24"/>
          <w:lang w:eastAsia="fr-FR"/>
        </w:rPr>
        <w:t>-photographie</w:t>
      </w:r>
      <w:r w:rsidRPr="00224254">
        <w:rPr>
          <w:rFonts w:ascii="Times New Roman" w:eastAsia="Times New Roman" w:hAnsi="Times New Roman" w:cs="Times New Roman"/>
          <w:sz w:val="24"/>
          <w:szCs w:val="24"/>
          <w:lang w:eastAsia="fr-FR"/>
        </w:rPr>
        <w:t xml:space="preserve"> : </w:t>
      </w:r>
      <w:hyperlink r:id="rId66" w:tooltip="Reproductibilité" w:history="1">
        <w:r w:rsidRPr="00224254">
          <w:rPr>
            <w:rFonts w:ascii="Times New Roman" w:eastAsia="Times New Roman" w:hAnsi="Times New Roman" w:cs="Times New Roman"/>
            <w:color w:val="0000FF"/>
            <w:sz w:val="24"/>
            <w:szCs w:val="24"/>
            <w:u w:val="single"/>
            <w:lang w:eastAsia="fr-FR"/>
          </w:rPr>
          <w:t>reproductibilité</w:t>
        </w:r>
      </w:hyperlink>
      <w:r w:rsidRPr="00224254">
        <w:rPr>
          <w:rFonts w:ascii="Times New Roman" w:eastAsia="Times New Roman" w:hAnsi="Times New Roman" w:cs="Times New Roman"/>
          <w:sz w:val="24"/>
          <w:szCs w:val="24"/>
          <w:lang w:eastAsia="fr-FR"/>
        </w:rPr>
        <w:t xml:space="preserve"> + vision multiple</w:t>
      </w:r>
    </w:p>
    <w:p w14:paraId="39B73C20" w14:textId="77777777" w:rsidR="00224254" w:rsidRPr="00224254" w:rsidRDefault="00224254" w:rsidP="00224254">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67" w:tooltip="Cinéma" w:history="1">
        <w:r w:rsidRPr="00224254">
          <w:rPr>
            <w:rFonts w:ascii="Times New Roman" w:eastAsia="Times New Roman" w:hAnsi="Times New Roman" w:cs="Times New Roman"/>
            <w:b/>
            <w:bCs/>
            <w:color w:val="0000FF"/>
            <w:sz w:val="24"/>
            <w:szCs w:val="24"/>
            <w:u w:val="single"/>
            <w:lang w:eastAsia="fr-FR"/>
          </w:rPr>
          <w:t>cinéma</w:t>
        </w:r>
      </w:hyperlink>
      <w:r w:rsidRPr="00224254">
        <w:rPr>
          <w:rFonts w:ascii="Times New Roman" w:eastAsia="Times New Roman" w:hAnsi="Times New Roman" w:cs="Times New Roman"/>
          <w:b/>
          <w:bCs/>
          <w:sz w:val="24"/>
          <w:szCs w:val="24"/>
          <w:lang w:eastAsia="fr-FR"/>
        </w:rPr>
        <w:t>-vidéo</w:t>
      </w:r>
      <w:r w:rsidRPr="00224254">
        <w:rPr>
          <w:rFonts w:ascii="Times New Roman" w:eastAsia="Times New Roman" w:hAnsi="Times New Roman" w:cs="Times New Roman"/>
          <w:sz w:val="24"/>
          <w:szCs w:val="24"/>
          <w:lang w:eastAsia="fr-FR"/>
        </w:rPr>
        <w:t> : reproductibilité + vision multiple + mouvement</w:t>
      </w:r>
    </w:p>
    <w:p w14:paraId="458A7896" w14:textId="77777777" w:rsidR="00224254" w:rsidRPr="00224254" w:rsidRDefault="00224254" w:rsidP="00224254">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68" w:tooltip="Télévision" w:history="1">
        <w:r w:rsidRPr="00224254">
          <w:rPr>
            <w:rFonts w:ascii="Times New Roman" w:eastAsia="Times New Roman" w:hAnsi="Times New Roman" w:cs="Times New Roman"/>
            <w:b/>
            <w:bCs/>
            <w:color w:val="0000FF"/>
            <w:sz w:val="24"/>
            <w:szCs w:val="24"/>
            <w:u w:val="single"/>
            <w:lang w:eastAsia="fr-FR"/>
          </w:rPr>
          <w:t>télévision</w:t>
        </w:r>
      </w:hyperlink>
      <w:r w:rsidRPr="00224254">
        <w:rPr>
          <w:rFonts w:ascii="Times New Roman" w:eastAsia="Times New Roman" w:hAnsi="Times New Roman" w:cs="Times New Roman"/>
          <w:sz w:val="24"/>
          <w:szCs w:val="24"/>
          <w:lang w:eastAsia="fr-FR"/>
        </w:rPr>
        <w:t> : reproductibilité + vision multiple + mouvement + transmission instantanée</w:t>
      </w:r>
    </w:p>
    <w:p w14:paraId="6C40DE9E" w14:textId="77777777" w:rsidR="00224254" w:rsidRPr="00224254" w:rsidRDefault="00224254" w:rsidP="00224254">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69" w:tooltip="Image numérique" w:history="1">
        <w:r w:rsidRPr="00224254">
          <w:rPr>
            <w:rFonts w:ascii="Times New Roman" w:eastAsia="Times New Roman" w:hAnsi="Times New Roman" w:cs="Times New Roman"/>
            <w:b/>
            <w:bCs/>
            <w:color w:val="0000FF"/>
            <w:sz w:val="24"/>
            <w:szCs w:val="24"/>
            <w:u w:val="single"/>
            <w:lang w:eastAsia="fr-FR"/>
          </w:rPr>
          <w:t>image numérique</w:t>
        </w:r>
      </w:hyperlink>
      <w:r w:rsidRPr="00224254">
        <w:rPr>
          <w:rFonts w:ascii="Times New Roman" w:eastAsia="Times New Roman" w:hAnsi="Times New Roman" w:cs="Times New Roman"/>
          <w:b/>
          <w:bCs/>
          <w:sz w:val="24"/>
          <w:szCs w:val="24"/>
          <w:lang w:eastAsia="fr-FR"/>
        </w:rPr>
        <w:t xml:space="preserve"> </w:t>
      </w:r>
      <w:hyperlink r:id="rId70" w:tooltip="Internet" w:history="1">
        <w:r w:rsidRPr="00224254">
          <w:rPr>
            <w:rFonts w:ascii="Times New Roman" w:eastAsia="Times New Roman" w:hAnsi="Times New Roman" w:cs="Times New Roman"/>
            <w:b/>
            <w:bCs/>
            <w:color w:val="0000FF"/>
            <w:sz w:val="24"/>
            <w:szCs w:val="24"/>
            <w:u w:val="single"/>
            <w:lang w:eastAsia="fr-FR"/>
          </w:rPr>
          <w:t>internet</w:t>
        </w:r>
      </w:hyperlink>
      <w:r w:rsidRPr="00224254">
        <w:rPr>
          <w:rFonts w:ascii="Times New Roman" w:eastAsia="Times New Roman" w:hAnsi="Times New Roman" w:cs="Times New Roman"/>
          <w:sz w:val="24"/>
          <w:szCs w:val="24"/>
          <w:lang w:eastAsia="fr-FR"/>
        </w:rPr>
        <w:t xml:space="preserve"> : reproductibilité + vision multiple + mouvement + transmission instantanée + </w:t>
      </w:r>
      <w:hyperlink r:id="rId71" w:tooltip="Interactivité" w:history="1">
        <w:r w:rsidRPr="00224254">
          <w:rPr>
            <w:rFonts w:ascii="Times New Roman" w:eastAsia="Times New Roman" w:hAnsi="Times New Roman" w:cs="Times New Roman"/>
            <w:color w:val="0000FF"/>
            <w:sz w:val="24"/>
            <w:szCs w:val="24"/>
            <w:u w:val="single"/>
            <w:lang w:eastAsia="fr-FR"/>
          </w:rPr>
          <w:t>interactivité</w:t>
        </w:r>
      </w:hyperlink>
    </w:p>
    <w:p w14:paraId="0FA94238"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types de représentation</w:t>
      </w:r>
    </w:p>
    <w:p w14:paraId="6B5E2AB2"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39E891C1" wp14:editId="2A2C7799">
            <wp:extent cx="238125" cy="238125"/>
            <wp:effectExtent l="0" t="0" r="9525" b="9525"/>
            <wp:docPr id="6" name="Image 6">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1698CC07"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72"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7ED7E89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Certaines images entretiennent un rapport analogique avec ce qu'elles représentent. C'est le cas d'un dessin ou d'une photographie qui ressemble (par exemple visuellement) à leur sujet.</w:t>
      </w:r>
      <w:r w:rsidRPr="00224254">
        <w:rPr>
          <w:rFonts w:ascii="Times New Roman" w:eastAsia="Times New Roman" w:hAnsi="Times New Roman" w:cs="Times New Roman"/>
          <w:sz w:val="24"/>
          <w:szCs w:val="24"/>
          <w:lang w:eastAsia="fr-FR"/>
        </w:rPr>
        <w:br/>
        <w:t>Certaines représentations entretiennent un rapport direct avec leur objet, mais sans ressemblance physique, comme un organigramme d'entreprise ou le schéma d'un montage électronique.</w:t>
      </w:r>
      <w:r w:rsidRPr="00224254">
        <w:rPr>
          <w:rFonts w:ascii="Times New Roman" w:eastAsia="Times New Roman" w:hAnsi="Times New Roman" w:cs="Times New Roman"/>
          <w:sz w:val="24"/>
          <w:szCs w:val="24"/>
          <w:lang w:eastAsia="fr-FR"/>
        </w:rPr>
        <w:br/>
        <w:t>Les images métaphoriques procèdent par comparaison : lorsque l'on dit « cette femme est une vipère » ou « cet homme est un chacal », les affirmations ne sont pas entendues de manière littérale mais impliquent une comparaison entre des personnes et, dans ce cas, des animaux, suivant les qualités que l'on prête de manière conventionnelle à ces animaux.</w:t>
      </w:r>
      <w:r w:rsidRPr="00224254">
        <w:rPr>
          <w:rFonts w:ascii="Times New Roman" w:eastAsia="Times New Roman" w:hAnsi="Times New Roman" w:cs="Times New Roman"/>
          <w:sz w:val="24"/>
          <w:szCs w:val="24"/>
          <w:lang w:eastAsia="fr-FR"/>
        </w:rPr>
        <w:br/>
        <w:t xml:space="preserve">D'autres images forcent le trait de certaines caractéristiques : il peut s'agir de </w:t>
      </w:r>
      <w:hyperlink r:id="rId73" w:tooltip="Caricature" w:history="1">
        <w:r w:rsidRPr="00224254">
          <w:rPr>
            <w:rFonts w:ascii="Times New Roman" w:eastAsia="Times New Roman" w:hAnsi="Times New Roman" w:cs="Times New Roman"/>
            <w:color w:val="0000FF"/>
            <w:sz w:val="24"/>
            <w:szCs w:val="24"/>
            <w:u w:val="single"/>
            <w:lang w:eastAsia="fr-FR"/>
          </w:rPr>
          <w:t>caricature</w:t>
        </w:r>
      </w:hyperlink>
      <w:r w:rsidRPr="00224254">
        <w:rPr>
          <w:rFonts w:ascii="Times New Roman" w:eastAsia="Times New Roman" w:hAnsi="Times New Roman" w:cs="Times New Roman"/>
          <w:sz w:val="24"/>
          <w:szCs w:val="24"/>
          <w:lang w:eastAsia="fr-FR"/>
        </w:rPr>
        <w:t>, de représentations arrangées (</w:t>
      </w:r>
      <w:hyperlink r:id="rId74" w:tooltip="Imagerie d'Épinal" w:history="1">
        <w:r w:rsidRPr="00224254">
          <w:rPr>
            <w:rFonts w:ascii="Times New Roman" w:eastAsia="Times New Roman" w:hAnsi="Times New Roman" w:cs="Times New Roman"/>
            <w:color w:val="0000FF"/>
            <w:sz w:val="24"/>
            <w:szCs w:val="24"/>
            <w:u w:val="single"/>
            <w:lang w:eastAsia="fr-FR"/>
          </w:rPr>
          <w:t>Imagerie d'Épinal</w:t>
        </w:r>
      </w:hyperlink>
      <w:r w:rsidRPr="00224254">
        <w:rPr>
          <w:rFonts w:ascii="Times New Roman" w:eastAsia="Times New Roman" w:hAnsi="Times New Roman" w:cs="Times New Roman"/>
          <w:sz w:val="24"/>
          <w:szCs w:val="24"/>
          <w:lang w:eastAsia="fr-FR"/>
        </w:rPr>
        <w:t xml:space="preserve">). </w:t>
      </w:r>
    </w:p>
    <w:p w14:paraId="3C0367C3"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 </w:t>
      </w:r>
      <w:hyperlink r:id="rId75" w:tooltip="Optique géométrique" w:history="1">
        <w:r w:rsidRPr="00224254">
          <w:rPr>
            <w:rFonts w:ascii="Times New Roman" w:eastAsia="Times New Roman" w:hAnsi="Times New Roman" w:cs="Times New Roman"/>
            <w:color w:val="0000FF"/>
            <w:sz w:val="24"/>
            <w:szCs w:val="24"/>
            <w:u w:val="single"/>
            <w:lang w:eastAsia="fr-FR"/>
          </w:rPr>
          <w:t>optique géométrique</w:t>
        </w:r>
      </w:hyperlink>
      <w:r w:rsidRPr="00224254">
        <w:rPr>
          <w:rFonts w:ascii="Times New Roman" w:eastAsia="Times New Roman" w:hAnsi="Times New Roman" w:cs="Times New Roman"/>
          <w:sz w:val="24"/>
          <w:szCs w:val="24"/>
          <w:lang w:eastAsia="fr-FR"/>
        </w:rPr>
        <w:t xml:space="preserve">, une </w:t>
      </w:r>
      <w:hyperlink r:id="rId76" w:tooltip="Image (optique)" w:history="1">
        <w:r w:rsidRPr="00224254">
          <w:rPr>
            <w:rFonts w:ascii="Times New Roman" w:eastAsia="Times New Roman" w:hAnsi="Times New Roman" w:cs="Times New Roman"/>
            <w:color w:val="0000FF"/>
            <w:sz w:val="24"/>
            <w:szCs w:val="24"/>
            <w:u w:val="single"/>
            <w:lang w:eastAsia="fr-FR"/>
          </w:rPr>
          <w:t>image</w:t>
        </w:r>
      </w:hyperlink>
      <w:r w:rsidRPr="00224254">
        <w:rPr>
          <w:rFonts w:ascii="Times New Roman" w:eastAsia="Times New Roman" w:hAnsi="Times New Roman" w:cs="Times New Roman"/>
          <w:sz w:val="24"/>
          <w:szCs w:val="24"/>
          <w:lang w:eastAsia="fr-FR"/>
        </w:rPr>
        <w:t xml:space="preserve"> d'un objet est le lieu de convergence des rayons issus d'un même point (image réelle) ou le lieu d'où semblent provenir les rayons après la traversée d'un système optique (image virtuelle). La projection sur un écran est un cas de visualisation d'une image réelle, l'observation d'un texte à travers une loupe est l'exemple de visualisation d'une image virtuelle. La notion d'image optique est liée à la propriété de </w:t>
      </w:r>
      <w:hyperlink r:id="rId77" w:tooltip="Stigmatisme" w:history="1">
        <w:r w:rsidRPr="00224254">
          <w:rPr>
            <w:rFonts w:ascii="Times New Roman" w:eastAsia="Times New Roman" w:hAnsi="Times New Roman" w:cs="Times New Roman"/>
            <w:color w:val="0000FF"/>
            <w:sz w:val="24"/>
            <w:szCs w:val="24"/>
            <w:u w:val="single"/>
            <w:lang w:eastAsia="fr-FR"/>
          </w:rPr>
          <w:t>stigmatisme</w:t>
        </w:r>
      </w:hyperlink>
      <w:r w:rsidRPr="00224254">
        <w:rPr>
          <w:rFonts w:ascii="Times New Roman" w:eastAsia="Times New Roman" w:hAnsi="Times New Roman" w:cs="Times New Roman"/>
          <w:sz w:val="24"/>
          <w:szCs w:val="24"/>
          <w:lang w:eastAsia="fr-FR"/>
        </w:rPr>
        <w:t xml:space="preserve">. </w:t>
      </w:r>
    </w:p>
    <w:p w14:paraId="69B07B94"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 </w:t>
      </w:r>
      <w:hyperlink r:id="rId78" w:tooltip="Marketing" w:history="1">
        <w:r w:rsidRPr="00224254">
          <w:rPr>
            <w:rFonts w:ascii="Times New Roman" w:eastAsia="Times New Roman" w:hAnsi="Times New Roman" w:cs="Times New Roman"/>
            <w:color w:val="0000FF"/>
            <w:sz w:val="24"/>
            <w:szCs w:val="24"/>
            <w:u w:val="single"/>
            <w:lang w:eastAsia="fr-FR"/>
          </w:rPr>
          <w:t>marketing</w:t>
        </w:r>
      </w:hyperlink>
      <w:r w:rsidRPr="00224254">
        <w:rPr>
          <w:rFonts w:ascii="Times New Roman" w:eastAsia="Times New Roman" w:hAnsi="Times New Roman" w:cs="Times New Roman"/>
          <w:sz w:val="24"/>
          <w:szCs w:val="24"/>
          <w:lang w:eastAsia="fr-FR"/>
        </w:rPr>
        <w:t>, l'</w:t>
      </w:r>
      <w:hyperlink r:id="rId79" w:tooltip="Image de marque" w:history="1">
        <w:r w:rsidRPr="00224254">
          <w:rPr>
            <w:rFonts w:ascii="Times New Roman" w:eastAsia="Times New Roman" w:hAnsi="Times New Roman" w:cs="Times New Roman"/>
            <w:color w:val="0000FF"/>
            <w:sz w:val="24"/>
            <w:szCs w:val="24"/>
            <w:u w:val="single"/>
            <w:lang w:eastAsia="fr-FR"/>
          </w:rPr>
          <w:t>image de marque</w:t>
        </w:r>
      </w:hyperlink>
      <w:r w:rsidRPr="00224254">
        <w:rPr>
          <w:rFonts w:ascii="Times New Roman" w:eastAsia="Times New Roman" w:hAnsi="Times New Roman" w:cs="Times New Roman"/>
          <w:sz w:val="24"/>
          <w:szCs w:val="24"/>
          <w:lang w:eastAsia="fr-FR"/>
        </w:rPr>
        <w:t xml:space="preserve"> est la </w:t>
      </w:r>
      <w:hyperlink r:id="rId80" w:tooltip="Représentation" w:history="1">
        <w:r w:rsidRPr="00224254">
          <w:rPr>
            <w:rFonts w:ascii="Times New Roman" w:eastAsia="Times New Roman" w:hAnsi="Times New Roman" w:cs="Times New Roman"/>
            <w:color w:val="0000FF"/>
            <w:sz w:val="24"/>
            <w:szCs w:val="24"/>
            <w:u w:val="single"/>
            <w:lang w:eastAsia="fr-FR"/>
          </w:rPr>
          <w:t>représentation</w:t>
        </w:r>
      </w:hyperlink>
      <w:r w:rsidRPr="00224254">
        <w:rPr>
          <w:rFonts w:ascii="Times New Roman" w:eastAsia="Times New Roman" w:hAnsi="Times New Roman" w:cs="Times New Roman"/>
          <w:sz w:val="24"/>
          <w:szCs w:val="24"/>
          <w:lang w:eastAsia="fr-FR"/>
        </w:rPr>
        <w:t xml:space="preserve"> favorable que se donne, vis-à-vis du public, une firme, une </w:t>
      </w:r>
      <w:hyperlink r:id="rId81" w:tooltip="Institution (sociologie)" w:history="1">
        <w:r w:rsidRPr="00224254">
          <w:rPr>
            <w:rFonts w:ascii="Times New Roman" w:eastAsia="Times New Roman" w:hAnsi="Times New Roman" w:cs="Times New Roman"/>
            <w:color w:val="0000FF"/>
            <w:sz w:val="24"/>
            <w:szCs w:val="24"/>
            <w:u w:val="single"/>
            <w:lang w:eastAsia="fr-FR"/>
          </w:rPr>
          <w:t>institution</w:t>
        </w:r>
      </w:hyperlink>
      <w:r w:rsidRPr="00224254">
        <w:rPr>
          <w:rFonts w:ascii="Times New Roman" w:eastAsia="Times New Roman" w:hAnsi="Times New Roman" w:cs="Times New Roman"/>
          <w:sz w:val="24"/>
          <w:szCs w:val="24"/>
          <w:lang w:eastAsia="fr-FR"/>
        </w:rPr>
        <w:t xml:space="preserve">, une personnalité. </w:t>
      </w:r>
    </w:p>
    <w:p w14:paraId="3281D181"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Culture de l'image / Culture de la parole</w:t>
      </w:r>
    </w:p>
    <w:p w14:paraId="394F1B8E"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En raison de l'influence remarquable de l'</w:t>
      </w:r>
      <w:hyperlink r:id="rId82" w:tooltip="Audio-visuel" w:history="1">
        <w:r w:rsidRPr="00224254">
          <w:rPr>
            <w:rFonts w:ascii="Times New Roman" w:eastAsia="Times New Roman" w:hAnsi="Times New Roman" w:cs="Times New Roman"/>
            <w:color w:val="0000FF"/>
            <w:sz w:val="24"/>
            <w:szCs w:val="24"/>
            <w:u w:val="single"/>
            <w:lang w:eastAsia="fr-FR"/>
          </w:rPr>
          <w:t>audio-visuel</w:t>
        </w:r>
      </w:hyperlink>
      <w:r w:rsidRPr="00224254">
        <w:rPr>
          <w:rFonts w:ascii="Times New Roman" w:eastAsia="Times New Roman" w:hAnsi="Times New Roman" w:cs="Times New Roman"/>
          <w:sz w:val="24"/>
          <w:szCs w:val="24"/>
          <w:lang w:eastAsia="fr-FR"/>
        </w:rPr>
        <w:t xml:space="preserve"> dans la vie moderne, les sociétés et en particulier les sociétés occidentales ont tendance à accorder une </w:t>
      </w:r>
      <w:r w:rsidRPr="00224254">
        <w:rPr>
          <w:rFonts w:ascii="Times New Roman" w:eastAsia="Times New Roman" w:hAnsi="Times New Roman" w:cs="Times New Roman"/>
          <w:i/>
          <w:iCs/>
          <w:sz w:val="24"/>
          <w:szCs w:val="24"/>
          <w:lang w:eastAsia="fr-FR"/>
        </w:rPr>
        <w:t>primauté de l'image</w:t>
      </w:r>
      <w:r w:rsidRPr="00224254">
        <w:rPr>
          <w:rFonts w:ascii="Times New Roman" w:eastAsia="Times New Roman" w:hAnsi="Times New Roman" w:cs="Times New Roman"/>
          <w:sz w:val="24"/>
          <w:szCs w:val="24"/>
          <w:lang w:eastAsia="fr-FR"/>
        </w:rPr>
        <w:t xml:space="preserve"> dans le domaine de la </w:t>
      </w:r>
      <w:hyperlink r:id="rId83" w:tooltip="Communication" w:history="1">
        <w:r w:rsidRPr="00224254">
          <w:rPr>
            <w:rFonts w:ascii="Times New Roman" w:eastAsia="Times New Roman" w:hAnsi="Times New Roman" w:cs="Times New Roman"/>
            <w:color w:val="0000FF"/>
            <w:sz w:val="24"/>
            <w:szCs w:val="24"/>
            <w:u w:val="single"/>
            <w:lang w:eastAsia="fr-FR"/>
          </w:rPr>
          <w:t>communication</w:t>
        </w:r>
      </w:hyperlink>
      <w:r w:rsidRPr="00224254">
        <w:rPr>
          <w:rFonts w:ascii="Times New Roman" w:eastAsia="Times New Roman" w:hAnsi="Times New Roman" w:cs="Times New Roman"/>
          <w:sz w:val="24"/>
          <w:szCs w:val="24"/>
          <w:lang w:eastAsia="fr-FR"/>
        </w:rPr>
        <w:t>.</w:t>
      </w:r>
      <w:r w:rsidRPr="00224254">
        <w:rPr>
          <w:rFonts w:ascii="Times New Roman" w:eastAsia="Times New Roman" w:hAnsi="Times New Roman" w:cs="Times New Roman"/>
          <w:sz w:val="24"/>
          <w:szCs w:val="24"/>
          <w:lang w:eastAsia="fr-FR"/>
        </w:rPr>
        <w:br/>
      </w:r>
      <w:r w:rsidRPr="00224254">
        <w:rPr>
          <w:rFonts w:ascii="Times New Roman" w:eastAsia="Times New Roman" w:hAnsi="Times New Roman" w:cs="Times New Roman"/>
          <w:sz w:val="24"/>
          <w:szCs w:val="24"/>
          <w:lang w:eastAsia="fr-FR"/>
        </w:rPr>
        <w:lastRenderedPageBreak/>
        <w:t xml:space="preserve">C'est ce qui a fait dire à </w:t>
      </w:r>
      <w:hyperlink r:id="rId84" w:tooltip="Régis Debray" w:history="1">
        <w:r w:rsidRPr="00224254">
          <w:rPr>
            <w:rFonts w:ascii="Times New Roman" w:eastAsia="Times New Roman" w:hAnsi="Times New Roman" w:cs="Times New Roman"/>
            <w:color w:val="0000FF"/>
            <w:sz w:val="24"/>
            <w:szCs w:val="24"/>
            <w:u w:val="single"/>
            <w:lang w:eastAsia="fr-FR"/>
          </w:rPr>
          <w:t>Régis Debray</w:t>
        </w:r>
      </w:hyperlink>
      <w:r w:rsidRPr="00224254">
        <w:rPr>
          <w:rFonts w:ascii="Times New Roman" w:eastAsia="Times New Roman" w:hAnsi="Times New Roman" w:cs="Times New Roman"/>
          <w:sz w:val="24"/>
          <w:szCs w:val="24"/>
          <w:lang w:eastAsia="fr-FR"/>
        </w:rPr>
        <w:t xml:space="preserve"> ("Manifestes médiologiques") qu'</w:t>
      </w:r>
      <w:hyperlink r:id="rId85" w:tooltip="Hollywood" w:history="1">
        <w:r w:rsidRPr="00224254">
          <w:rPr>
            <w:rFonts w:ascii="Times New Roman" w:eastAsia="Times New Roman" w:hAnsi="Times New Roman" w:cs="Times New Roman"/>
            <w:i/>
            <w:iCs/>
            <w:color w:val="0000FF"/>
            <w:sz w:val="24"/>
            <w:szCs w:val="24"/>
            <w:u w:val="single"/>
            <w:lang w:eastAsia="fr-FR"/>
          </w:rPr>
          <w:t>Hollywood</w:t>
        </w:r>
      </w:hyperlink>
      <w:r w:rsidRPr="00224254">
        <w:rPr>
          <w:rFonts w:ascii="Times New Roman" w:eastAsia="Times New Roman" w:hAnsi="Times New Roman" w:cs="Times New Roman"/>
          <w:i/>
          <w:iCs/>
          <w:sz w:val="24"/>
          <w:szCs w:val="24"/>
          <w:lang w:eastAsia="fr-FR"/>
        </w:rPr>
        <w:t xml:space="preserve"> est né à </w:t>
      </w:r>
      <w:hyperlink r:id="rId86" w:tooltip="Byzance" w:history="1">
        <w:r w:rsidRPr="00224254">
          <w:rPr>
            <w:rFonts w:ascii="Times New Roman" w:eastAsia="Times New Roman" w:hAnsi="Times New Roman" w:cs="Times New Roman"/>
            <w:i/>
            <w:iCs/>
            <w:color w:val="0000FF"/>
            <w:sz w:val="24"/>
            <w:szCs w:val="24"/>
            <w:u w:val="single"/>
            <w:lang w:eastAsia="fr-FR"/>
          </w:rPr>
          <w:t>Byzance</w:t>
        </w:r>
      </w:hyperlink>
      <w:r w:rsidRPr="00224254">
        <w:rPr>
          <w:rFonts w:ascii="Times New Roman" w:eastAsia="Times New Roman" w:hAnsi="Times New Roman" w:cs="Times New Roman"/>
          <w:sz w:val="24"/>
          <w:szCs w:val="24"/>
          <w:lang w:eastAsia="fr-FR"/>
        </w:rPr>
        <w:t>, parce que la civilisation de l'image ainsi instaurée aboutit à notre « </w:t>
      </w:r>
      <w:hyperlink r:id="rId87" w:tooltip="Médiacratie" w:history="1">
        <w:r w:rsidRPr="00224254">
          <w:rPr>
            <w:rFonts w:ascii="Times New Roman" w:eastAsia="Times New Roman" w:hAnsi="Times New Roman" w:cs="Times New Roman"/>
            <w:color w:val="0000FF"/>
            <w:sz w:val="24"/>
            <w:szCs w:val="24"/>
            <w:u w:val="single"/>
            <w:lang w:eastAsia="fr-FR"/>
          </w:rPr>
          <w:t>médiacratie</w:t>
        </w:r>
      </w:hyperlink>
      <w:r w:rsidRPr="00224254">
        <w:rPr>
          <w:rFonts w:ascii="Times New Roman" w:eastAsia="Times New Roman" w:hAnsi="Times New Roman" w:cs="Times New Roman"/>
          <w:sz w:val="24"/>
          <w:szCs w:val="24"/>
          <w:lang w:eastAsia="fr-FR"/>
        </w:rPr>
        <w:t xml:space="preserve"> » moderne. </w:t>
      </w:r>
    </w:p>
    <w:p w14:paraId="2AE0DA53"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 phénomène de la prolifération exponentielle des images et de leur accumulation dans une culture du tout-écran a conduit depuis les années 1980 les historiens et historiens d'art à réfléchir à la question des sources et des limites de leurs disciplines, les pédagogues au besoin de repères</w:t>
      </w:r>
      <w:hyperlink r:id="rId88" w:anchor="cite_note-5" w:history="1">
        <w:r w:rsidRPr="00224254">
          <w:rPr>
            <w:rFonts w:ascii="Times New Roman" w:eastAsia="Times New Roman" w:hAnsi="Times New Roman" w:cs="Times New Roman"/>
            <w:color w:val="0000FF"/>
            <w:sz w:val="24"/>
            <w:szCs w:val="24"/>
            <w:u w:val="single"/>
            <w:vertAlign w:val="superscript"/>
            <w:lang w:eastAsia="fr-FR"/>
          </w:rPr>
          <w:t>5</w:t>
        </w:r>
      </w:hyperlink>
      <w:r w:rsidRPr="00224254">
        <w:rPr>
          <w:rFonts w:ascii="Times New Roman" w:eastAsia="Times New Roman" w:hAnsi="Times New Roman" w:cs="Times New Roman"/>
          <w:sz w:val="24"/>
          <w:szCs w:val="24"/>
          <w:lang w:eastAsia="fr-FR"/>
        </w:rPr>
        <w:t xml:space="preserve">. Ainsi s'est créée, sous l'impulsion de </w:t>
      </w:r>
      <w:hyperlink r:id="rId89" w:tooltip="Laurent Gervereau" w:history="1">
        <w:r w:rsidRPr="00224254">
          <w:rPr>
            <w:rFonts w:ascii="Times New Roman" w:eastAsia="Times New Roman" w:hAnsi="Times New Roman" w:cs="Times New Roman"/>
            <w:color w:val="0000FF"/>
            <w:sz w:val="24"/>
            <w:szCs w:val="24"/>
            <w:u w:val="single"/>
            <w:lang w:eastAsia="fr-FR"/>
          </w:rPr>
          <w:t>Laurent Gervereau</w:t>
        </w:r>
      </w:hyperlink>
      <w:r w:rsidRPr="00224254">
        <w:rPr>
          <w:rFonts w:ascii="Times New Roman" w:eastAsia="Times New Roman" w:hAnsi="Times New Roman" w:cs="Times New Roman"/>
          <w:sz w:val="24"/>
          <w:szCs w:val="24"/>
          <w:lang w:eastAsia="fr-FR"/>
        </w:rPr>
        <w:t>, fondateur en 1992 du groupe pluridisciplinaire L'Image, l'</w:t>
      </w:r>
      <w:hyperlink r:id="rId90" w:tooltip="Histoire du visuel" w:history="1">
        <w:r w:rsidRPr="00224254">
          <w:rPr>
            <w:rFonts w:ascii="Times New Roman" w:eastAsia="Times New Roman" w:hAnsi="Times New Roman" w:cs="Times New Roman"/>
            <w:color w:val="0000FF"/>
            <w:sz w:val="24"/>
            <w:szCs w:val="24"/>
            <w:u w:val="single"/>
            <w:lang w:eastAsia="fr-FR"/>
          </w:rPr>
          <w:t>Histoire du visuel</w:t>
        </w:r>
      </w:hyperlink>
      <w:r w:rsidRPr="00224254">
        <w:rPr>
          <w:rFonts w:ascii="Times New Roman" w:eastAsia="Times New Roman" w:hAnsi="Times New Roman" w:cs="Times New Roman"/>
          <w:sz w:val="24"/>
          <w:szCs w:val="24"/>
          <w:lang w:eastAsia="fr-FR"/>
        </w:rPr>
        <w:t xml:space="preserve"> (concernant la production visuelle humaine de la Préhistoire à aujourd'hui), incluant l'histoire de l'art et ses spécificités</w:t>
      </w:r>
      <w:hyperlink r:id="rId91" w:anchor="cite_note-6" w:history="1">
        <w:r w:rsidRPr="00224254">
          <w:rPr>
            <w:rFonts w:ascii="Times New Roman" w:eastAsia="Times New Roman" w:hAnsi="Times New Roman" w:cs="Times New Roman"/>
            <w:color w:val="0000FF"/>
            <w:sz w:val="24"/>
            <w:szCs w:val="24"/>
            <w:u w:val="single"/>
            <w:vertAlign w:val="superscript"/>
            <w:lang w:eastAsia="fr-FR"/>
          </w:rPr>
          <w:t>6</w:t>
        </w:r>
      </w:hyperlink>
      <w:r w:rsidRPr="00224254">
        <w:rPr>
          <w:rFonts w:ascii="Times New Roman" w:eastAsia="Times New Roman" w:hAnsi="Times New Roman" w:cs="Times New Roman"/>
          <w:sz w:val="24"/>
          <w:szCs w:val="24"/>
          <w:lang w:eastAsia="fr-FR"/>
        </w:rPr>
        <w:t xml:space="preserve">. </w:t>
      </w:r>
    </w:p>
    <w:p w14:paraId="0F245D6D" w14:textId="77777777" w:rsidR="00224254" w:rsidRPr="00224254" w:rsidRDefault="00224254" w:rsidP="00224254">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 locution </w:t>
      </w:r>
      <w:r w:rsidRPr="00224254">
        <w:rPr>
          <w:rFonts w:ascii="Times New Roman" w:eastAsia="Times New Roman" w:hAnsi="Times New Roman" w:cs="Times New Roman"/>
          <w:i/>
          <w:iCs/>
          <w:sz w:val="24"/>
          <w:szCs w:val="24"/>
          <w:lang w:eastAsia="fr-FR"/>
        </w:rPr>
        <w:t>une image vaut mille mots</w:t>
      </w:r>
      <w:r w:rsidRPr="00224254">
        <w:rPr>
          <w:rFonts w:ascii="Times New Roman" w:eastAsia="Times New Roman" w:hAnsi="Times New Roman" w:cs="Times New Roman"/>
          <w:sz w:val="24"/>
          <w:szCs w:val="24"/>
          <w:lang w:eastAsia="fr-FR"/>
        </w:rPr>
        <w:t xml:space="preserve"> illustre la dimension positive du phénomène de l'image. Spontanément, l'image véhicule un caractère d'objectivité : «On croit davantage à ce que l'on voit».</w:t>
      </w:r>
    </w:p>
    <w:p w14:paraId="0120C5B7" w14:textId="77777777" w:rsidR="00224254" w:rsidRPr="00224254" w:rsidRDefault="00224254" w:rsidP="00224254">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Mais que voit-on ? L'instantanéité de la perception n'épuise pas la totalité de ce que l'on peut percevoir du passé et surtout du futur.</w:t>
      </w:r>
      <w:r w:rsidRPr="00224254">
        <w:rPr>
          <w:rFonts w:ascii="Times New Roman" w:eastAsia="Times New Roman" w:hAnsi="Times New Roman" w:cs="Times New Roman"/>
          <w:sz w:val="24"/>
          <w:szCs w:val="24"/>
          <w:lang w:eastAsia="fr-FR"/>
        </w:rPr>
        <w:br/>
        <w:t>L'image n'est qu'un reflet, qui peut être un reflet construit, un décor de théâtre, une mise en scène.</w:t>
      </w:r>
    </w:p>
    <w:p w14:paraId="614DA9E9" w14:textId="77777777" w:rsidR="00224254" w:rsidRPr="00224254" w:rsidRDefault="00224254" w:rsidP="00224254">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Combien d'images valent un mot ? Dans les sociétés plus anciennes, tenir parole est important car la parole relie les êtres humains entre eux à travers les </w:t>
      </w:r>
      <w:hyperlink r:id="rId92" w:tooltip="Serment" w:history="1">
        <w:r w:rsidRPr="00224254">
          <w:rPr>
            <w:rFonts w:ascii="Times New Roman" w:eastAsia="Times New Roman" w:hAnsi="Times New Roman" w:cs="Times New Roman"/>
            <w:color w:val="0000FF"/>
            <w:sz w:val="24"/>
            <w:szCs w:val="24"/>
            <w:u w:val="single"/>
            <w:lang w:eastAsia="fr-FR"/>
          </w:rPr>
          <w:t>serments</w:t>
        </w:r>
      </w:hyperlink>
      <w:r w:rsidRPr="00224254">
        <w:rPr>
          <w:rFonts w:ascii="Times New Roman" w:eastAsia="Times New Roman" w:hAnsi="Times New Roman" w:cs="Times New Roman"/>
          <w:sz w:val="24"/>
          <w:szCs w:val="24"/>
          <w:lang w:eastAsia="fr-FR"/>
        </w:rPr>
        <w:t xml:space="preserve">, les principes, les obligations, les </w:t>
      </w:r>
      <w:hyperlink r:id="rId93" w:tooltip="Contrat (droit)" w:history="1">
        <w:r w:rsidRPr="00224254">
          <w:rPr>
            <w:rFonts w:ascii="Times New Roman" w:eastAsia="Times New Roman" w:hAnsi="Times New Roman" w:cs="Times New Roman"/>
            <w:color w:val="0000FF"/>
            <w:sz w:val="24"/>
            <w:szCs w:val="24"/>
            <w:u w:val="single"/>
            <w:lang w:eastAsia="fr-FR"/>
          </w:rPr>
          <w:t>contrats</w:t>
        </w:r>
      </w:hyperlink>
      <w:r w:rsidRPr="00224254">
        <w:rPr>
          <w:rFonts w:ascii="Times New Roman" w:eastAsia="Times New Roman" w:hAnsi="Times New Roman" w:cs="Times New Roman"/>
          <w:sz w:val="24"/>
          <w:szCs w:val="24"/>
          <w:lang w:eastAsia="fr-FR"/>
        </w:rPr>
        <w:t xml:space="preserve"> et les devoirs conjugaux.</w:t>
      </w:r>
    </w:p>
    <w:p w14:paraId="7B7C44D5"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Dans l'histoire et en religion</w:t>
      </w:r>
    </w:p>
    <w:p w14:paraId="696987FA"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06F5044C" wp14:editId="00B297AD">
            <wp:extent cx="2095500" cy="2790825"/>
            <wp:effectExtent l="0" t="0" r="0" b="9525"/>
            <wp:docPr id="5" name="Image 5">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095500" cy="2790825"/>
                    </a:xfrm>
                    <a:prstGeom prst="rect">
                      <a:avLst/>
                    </a:prstGeom>
                    <a:noFill/>
                    <a:ln>
                      <a:noFill/>
                    </a:ln>
                  </pic:spPr>
                </pic:pic>
              </a:graphicData>
            </a:graphic>
          </wp:inline>
        </w:drawing>
      </w:r>
    </w:p>
    <w:p w14:paraId="1092718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Plusieurs périodes d'</w:t>
      </w:r>
      <w:hyperlink r:id="rId96" w:tooltip="Iconoclasme" w:history="1">
        <w:r w:rsidRPr="00224254">
          <w:rPr>
            <w:rFonts w:ascii="Times New Roman" w:eastAsia="Times New Roman" w:hAnsi="Times New Roman" w:cs="Times New Roman"/>
            <w:color w:val="0000FF"/>
            <w:sz w:val="24"/>
            <w:szCs w:val="24"/>
            <w:u w:val="single"/>
            <w:lang w:eastAsia="fr-FR"/>
          </w:rPr>
          <w:t>iconoclasme</w:t>
        </w:r>
      </w:hyperlink>
      <w:r w:rsidRPr="00224254">
        <w:rPr>
          <w:rFonts w:ascii="Times New Roman" w:eastAsia="Times New Roman" w:hAnsi="Times New Roman" w:cs="Times New Roman"/>
          <w:sz w:val="24"/>
          <w:szCs w:val="24"/>
          <w:lang w:eastAsia="fr-FR"/>
        </w:rPr>
        <w:t xml:space="preserve"> religieux ou politique ont marqué l'</w:t>
      </w:r>
      <w:hyperlink r:id="rId97" w:tooltip="Histoire de l'art" w:history="1">
        <w:r w:rsidRPr="00224254">
          <w:rPr>
            <w:rFonts w:ascii="Times New Roman" w:eastAsia="Times New Roman" w:hAnsi="Times New Roman" w:cs="Times New Roman"/>
            <w:color w:val="0000FF"/>
            <w:sz w:val="24"/>
            <w:szCs w:val="24"/>
            <w:u w:val="single"/>
            <w:lang w:eastAsia="fr-FR"/>
          </w:rPr>
          <w:t>histoire de l'art</w:t>
        </w:r>
      </w:hyperlink>
      <w:r w:rsidRPr="00224254">
        <w:rPr>
          <w:rFonts w:ascii="Times New Roman" w:eastAsia="Times New Roman" w:hAnsi="Times New Roman" w:cs="Times New Roman"/>
          <w:sz w:val="24"/>
          <w:szCs w:val="24"/>
          <w:lang w:eastAsia="fr-FR"/>
        </w:rPr>
        <w:t xml:space="preserve"> et de la pensée. Aujourd'hui l'image en tant qu'œuvre de création est aussi protégée par le </w:t>
      </w:r>
      <w:hyperlink r:id="rId98" w:tooltip="Droit" w:history="1">
        <w:r w:rsidRPr="00224254">
          <w:rPr>
            <w:rFonts w:ascii="Times New Roman" w:eastAsia="Times New Roman" w:hAnsi="Times New Roman" w:cs="Times New Roman"/>
            <w:color w:val="0000FF"/>
            <w:sz w:val="24"/>
            <w:szCs w:val="24"/>
            <w:u w:val="single"/>
            <w:lang w:eastAsia="fr-FR"/>
          </w:rPr>
          <w:t>droit</w:t>
        </w:r>
      </w:hyperlink>
      <w:r w:rsidRPr="00224254">
        <w:rPr>
          <w:rFonts w:ascii="Times New Roman" w:eastAsia="Times New Roman" w:hAnsi="Times New Roman" w:cs="Times New Roman"/>
          <w:sz w:val="24"/>
          <w:szCs w:val="24"/>
          <w:lang w:eastAsia="fr-FR"/>
        </w:rPr>
        <w:t xml:space="preserve"> (via la </w:t>
      </w:r>
      <w:hyperlink r:id="rId99" w:tooltip="Convention de Berne pour la protection des œuvres littéraires et artistiques" w:history="1">
        <w:r w:rsidRPr="00224254">
          <w:rPr>
            <w:rFonts w:ascii="Times New Roman" w:eastAsia="Times New Roman" w:hAnsi="Times New Roman" w:cs="Times New Roman"/>
            <w:color w:val="0000FF"/>
            <w:sz w:val="24"/>
            <w:szCs w:val="24"/>
            <w:u w:val="single"/>
            <w:lang w:eastAsia="fr-FR"/>
          </w:rPr>
          <w:t>Convention de Berne pour la protection des œuvres littéraires et artistiques</w:t>
        </w:r>
      </w:hyperlink>
      <w:r w:rsidRPr="00224254">
        <w:rPr>
          <w:rFonts w:ascii="Times New Roman" w:eastAsia="Times New Roman" w:hAnsi="Times New Roman" w:cs="Times New Roman"/>
          <w:sz w:val="24"/>
          <w:szCs w:val="24"/>
          <w:lang w:eastAsia="fr-FR"/>
        </w:rPr>
        <w:t xml:space="preserve"> en Europe), à des fins notamment </w:t>
      </w:r>
      <w:hyperlink r:id="rId100" w:tooltip="Commerce" w:history="1">
        <w:r w:rsidRPr="00224254">
          <w:rPr>
            <w:rFonts w:ascii="Times New Roman" w:eastAsia="Times New Roman" w:hAnsi="Times New Roman" w:cs="Times New Roman"/>
            <w:color w:val="0000FF"/>
            <w:sz w:val="24"/>
            <w:szCs w:val="24"/>
            <w:u w:val="single"/>
            <w:lang w:eastAsia="fr-FR"/>
          </w:rPr>
          <w:t>commerciales</w:t>
        </w:r>
      </w:hyperlink>
      <w:r w:rsidRPr="00224254">
        <w:rPr>
          <w:rFonts w:ascii="Times New Roman" w:eastAsia="Times New Roman" w:hAnsi="Times New Roman" w:cs="Times New Roman"/>
          <w:sz w:val="24"/>
          <w:szCs w:val="24"/>
          <w:lang w:eastAsia="fr-FR"/>
        </w:rPr>
        <w:t>, y compris post-mortem</w:t>
      </w:r>
      <w:hyperlink r:id="rId101" w:anchor="cite_note-7" w:history="1">
        <w:r w:rsidRPr="00224254">
          <w:rPr>
            <w:rFonts w:ascii="Times New Roman" w:eastAsia="Times New Roman" w:hAnsi="Times New Roman" w:cs="Times New Roman"/>
            <w:color w:val="0000FF"/>
            <w:sz w:val="24"/>
            <w:szCs w:val="24"/>
            <w:u w:val="single"/>
            <w:vertAlign w:val="superscript"/>
            <w:lang w:eastAsia="fr-FR"/>
          </w:rPr>
          <w:t>7</w:t>
        </w:r>
      </w:hyperlink>
    </w:p>
    <w:p w14:paraId="5D1A8E4D"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premières images</w:t>
      </w:r>
    </w:p>
    <w:p w14:paraId="5ED211A3"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Partout à travers le monde l'homme a laissé les traces de ses facultés imaginatives sous forme de dessins sur les rochers, qui vont des temps les plus anciens du </w:t>
      </w:r>
      <w:hyperlink r:id="rId102" w:tooltip="Paléolithique" w:history="1">
        <w:r w:rsidRPr="00224254">
          <w:rPr>
            <w:rFonts w:ascii="Times New Roman" w:eastAsia="Times New Roman" w:hAnsi="Times New Roman" w:cs="Times New Roman"/>
            <w:color w:val="0000FF"/>
            <w:sz w:val="24"/>
            <w:szCs w:val="24"/>
            <w:u w:val="single"/>
            <w:lang w:eastAsia="fr-FR"/>
          </w:rPr>
          <w:t>paléolithique</w:t>
        </w:r>
      </w:hyperlink>
      <w:r w:rsidRPr="00224254">
        <w:rPr>
          <w:rFonts w:ascii="Times New Roman" w:eastAsia="Times New Roman" w:hAnsi="Times New Roman" w:cs="Times New Roman"/>
          <w:sz w:val="24"/>
          <w:szCs w:val="24"/>
          <w:lang w:eastAsia="fr-FR"/>
        </w:rPr>
        <w:t xml:space="preserve"> à l'époque moderne. Ces dessins étaient destinés à communiquer des messages. Ces figures, dessinées, </w:t>
      </w:r>
      <w:r w:rsidRPr="00224254">
        <w:rPr>
          <w:rFonts w:ascii="Times New Roman" w:eastAsia="Times New Roman" w:hAnsi="Times New Roman" w:cs="Times New Roman"/>
          <w:sz w:val="24"/>
          <w:szCs w:val="24"/>
          <w:lang w:eastAsia="fr-FR"/>
        </w:rPr>
        <w:lastRenderedPageBreak/>
        <w:t xml:space="preserve">peintes, gravées ou taillées représentent les premiers moyens de la </w:t>
      </w:r>
      <w:hyperlink r:id="rId103" w:tooltip="Communication" w:history="1">
        <w:r w:rsidRPr="00224254">
          <w:rPr>
            <w:rFonts w:ascii="Times New Roman" w:eastAsia="Times New Roman" w:hAnsi="Times New Roman" w:cs="Times New Roman"/>
            <w:color w:val="0000FF"/>
            <w:sz w:val="24"/>
            <w:szCs w:val="24"/>
            <w:u w:val="single"/>
            <w:lang w:eastAsia="fr-FR"/>
          </w:rPr>
          <w:t>communication</w:t>
        </w:r>
      </w:hyperlink>
      <w:r w:rsidRPr="00224254">
        <w:rPr>
          <w:rFonts w:ascii="Times New Roman" w:eastAsia="Times New Roman" w:hAnsi="Times New Roman" w:cs="Times New Roman"/>
          <w:sz w:val="24"/>
          <w:szCs w:val="24"/>
          <w:lang w:eastAsia="fr-FR"/>
        </w:rPr>
        <w:t xml:space="preserve"> humaine. On les considèrent comme des images dans la mesure où elles imitent, en les schématisant visuellement, les personnes et les objets du monde réel. On pense que ces premières images pouvaient avoir aussi des relations avec la magie et la religion. </w:t>
      </w:r>
    </w:p>
    <w:p w14:paraId="3BFB891C"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Quels sont les liens entre Dieu et l'image ?</w:t>
      </w:r>
    </w:p>
    <w:p w14:paraId="3BC7CA6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5E7186F0" wp14:editId="44527CC8">
            <wp:extent cx="238125" cy="238125"/>
            <wp:effectExtent l="0" t="0" r="9525" b="9525"/>
            <wp:docPr id="4" name="Image 4">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7AAD3D24"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104"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630F78D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L'interdiction faite dans la </w:t>
      </w:r>
      <w:hyperlink r:id="rId105" w:tooltip="Bible" w:history="1">
        <w:r w:rsidRPr="00224254">
          <w:rPr>
            <w:rFonts w:ascii="Times New Roman" w:eastAsia="Times New Roman" w:hAnsi="Times New Roman" w:cs="Times New Roman"/>
            <w:color w:val="0000FF"/>
            <w:sz w:val="24"/>
            <w:szCs w:val="24"/>
            <w:u w:val="single"/>
            <w:lang w:eastAsia="fr-FR"/>
          </w:rPr>
          <w:t>Bible</w:t>
        </w:r>
      </w:hyperlink>
      <w:r w:rsidRPr="00224254">
        <w:rPr>
          <w:rFonts w:ascii="Times New Roman" w:eastAsia="Times New Roman" w:hAnsi="Times New Roman" w:cs="Times New Roman"/>
          <w:sz w:val="24"/>
          <w:szCs w:val="24"/>
          <w:lang w:eastAsia="fr-FR"/>
        </w:rPr>
        <w:t xml:space="preserve"> ou le </w:t>
      </w:r>
      <w:hyperlink r:id="rId106" w:tooltip="Coran" w:history="1">
        <w:r w:rsidRPr="00224254">
          <w:rPr>
            <w:rFonts w:ascii="Times New Roman" w:eastAsia="Times New Roman" w:hAnsi="Times New Roman" w:cs="Times New Roman"/>
            <w:color w:val="0000FF"/>
            <w:sz w:val="24"/>
            <w:szCs w:val="24"/>
            <w:u w:val="single"/>
            <w:lang w:eastAsia="fr-FR"/>
          </w:rPr>
          <w:t>Coran</w:t>
        </w:r>
      </w:hyperlink>
      <w:r w:rsidRPr="00224254">
        <w:rPr>
          <w:rFonts w:ascii="Times New Roman" w:eastAsia="Times New Roman" w:hAnsi="Times New Roman" w:cs="Times New Roman"/>
          <w:sz w:val="24"/>
          <w:szCs w:val="24"/>
          <w:lang w:eastAsia="fr-FR"/>
        </w:rPr>
        <w:t xml:space="preserve"> de fabriquer des images et de se prosterner devant elle (troisième commandement) renvoie l'image au statut de la personne et particulièrement à celui de la Divinité. La querelle des images a secoué l'Occident du IV</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au 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de notre ère, en opposant «iconophiles» et «iconoclastes». Elle renvoie au questionnement sur la nature divine ou non de l'image. </w:t>
      </w:r>
    </w:p>
    <w:p w14:paraId="639C16E3" w14:textId="77777777" w:rsidR="00224254" w:rsidRPr="00224254" w:rsidRDefault="00224254" w:rsidP="00224254">
      <w:pPr>
        <w:spacing w:after="0" w:line="240" w:lineRule="auto"/>
        <w:ind w:left="720"/>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pour les uns, la religion </w:t>
      </w:r>
      <w:hyperlink r:id="rId107" w:tooltip="Monothéiste" w:history="1">
        <w:r w:rsidRPr="00224254">
          <w:rPr>
            <w:rFonts w:ascii="Times New Roman" w:eastAsia="Times New Roman" w:hAnsi="Times New Roman" w:cs="Times New Roman"/>
            <w:color w:val="0000FF"/>
            <w:sz w:val="24"/>
            <w:szCs w:val="24"/>
            <w:u w:val="single"/>
            <w:lang w:eastAsia="fr-FR"/>
          </w:rPr>
          <w:t>monothéiste</w:t>
        </w:r>
      </w:hyperlink>
      <w:r w:rsidRPr="00224254">
        <w:rPr>
          <w:rFonts w:ascii="Times New Roman" w:eastAsia="Times New Roman" w:hAnsi="Times New Roman" w:cs="Times New Roman"/>
          <w:sz w:val="24"/>
          <w:szCs w:val="24"/>
          <w:lang w:eastAsia="fr-FR"/>
        </w:rPr>
        <w:t xml:space="preserve"> doit combattre les images des autres dieux.</w:t>
      </w:r>
    </w:p>
    <w:p w14:paraId="7626FE8B" w14:textId="77777777" w:rsidR="00224254" w:rsidRPr="00224254" w:rsidRDefault="00224254" w:rsidP="00224254">
      <w:pPr>
        <w:spacing w:after="0" w:line="240" w:lineRule="auto"/>
        <w:ind w:left="720"/>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pour les autres, Dieu est celui qui - par excellence- ne se représente pas et ne peut être limité dans le cadre d'une quelconque représentation, même symbolique, car Dieu ne peut être qu'un </w:t>
      </w:r>
      <w:hyperlink r:id="rId108" w:tooltip="Mystère (christianisme)" w:history="1">
        <w:r w:rsidRPr="00224254">
          <w:rPr>
            <w:rFonts w:ascii="Times New Roman" w:eastAsia="Times New Roman" w:hAnsi="Times New Roman" w:cs="Times New Roman"/>
            <w:color w:val="0000FF"/>
            <w:sz w:val="24"/>
            <w:szCs w:val="24"/>
            <w:u w:val="single"/>
            <w:lang w:eastAsia="fr-FR"/>
          </w:rPr>
          <w:t>mystère</w:t>
        </w:r>
      </w:hyperlink>
      <w:r w:rsidRPr="00224254">
        <w:rPr>
          <w:rFonts w:ascii="Times New Roman" w:eastAsia="Times New Roman" w:hAnsi="Times New Roman" w:cs="Times New Roman"/>
          <w:sz w:val="24"/>
          <w:szCs w:val="24"/>
          <w:lang w:eastAsia="fr-FR"/>
        </w:rPr>
        <w:t xml:space="preserve"> à contempler et à découvrir sans cesse.</w:t>
      </w:r>
    </w:p>
    <w:p w14:paraId="510012E8" w14:textId="77777777" w:rsidR="00224254" w:rsidRPr="00224254" w:rsidRDefault="00224254" w:rsidP="00224254">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Dans la religion chrétienne, dans ses branches catholiques et orthodoxes, l'image tient une place importante  : en effet, après quelques périodes d'</w:t>
      </w:r>
      <w:hyperlink r:id="rId109" w:tooltip="Iconoclasme" w:history="1">
        <w:r w:rsidRPr="00224254">
          <w:rPr>
            <w:rFonts w:ascii="Times New Roman" w:eastAsia="Times New Roman" w:hAnsi="Times New Roman" w:cs="Times New Roman"/>
            <w:color w:val="0000FF"/>
            <w:sz w:val="24"/>
            <w:szCs w:val="24"/>
            <w:u w:val="single"/>
            <w:lang w:eastAsia="fr-FR"/>
          </w:rPr>
          <w:t>iconoclasme</w:t>
        </w:r>
      </w:hyperlink>
      <w:r w:rsidRPr="00224254">
        <w:rPr>
          <w:rFonts w:ascii="Times New Roman" w:eastAsia="Times New Roman" w:hAnsi="Times New Roman" w:cs="Times New Roman"/>
          <w:sz w:val="24"/>
          <w:szCs w:val="24"/>
          <w:lang w:eastAsia="fr-FR"/>
        </w:rPr>
        <w:t xml:space="preserve"> virulent, l'image est définitivement autorisée par le concile de Nicée. La raison en est simple : si Dieu s'est incarné, alors rien ne s'oppose à ce qu'on représente ce qu'il a lui-même voulu rendre visible.</w:t>
      </w:r>
    </w:p>
    <w:p w14:paraId="0AE2243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 Nous rappelons que dans la religion chrétienne "Dieu créa l'homme à son image". Ce terme d'image, fondateur ici, n'évoque plus une représentation visuelle, mais une ressemblance. L'homme-image d'une perfection absolue, pour la culture judéo-chrétienne, rejoint le monde visible de Platon, ombre, « image » du monde idéal et </w:t>
      </w:r>
      <w:hyperlink r:id="rId110" w:tooltip="Intelligible" w:history="1">
        <w:r w:rsidRPr="00224254">
          <w:rPr>
            <w:rFonts w:ascii="Times New Roman" w:eastAsia="Times New Roman" w:hAnsi="Times New Roman" w:cs="Times New Roman"/>
            <w:color w:val="0000FF"/>
            <w:sz w:val="24"/>
            <w:szCs w:val="24"/>
            <w:u w:val="single"/>
            <w:lang w:eastAsia="fr-FR"/>
          </w:rPr>
          <w:t>intelligible</w:t>
        </w:r>
      </w:hyperlink>
      <w:r w:rsidRPr="00224254">
        <w:rPr>
          <w:rFonts w:ascii="Times New Roman" w:eastAsia="Times New Roman" w:hAnsi="Times New Roman" w:cs="Times New Roman"/>
          <w:sz w:val="24"/>
          <w:szCs w:val="24"/>
          <w:lang w:eastAsia="fr-FR"/>
        </w:rPr>
        <w:t xml:space="preserve"> au fondement de la </w:t>
      </w:r>
      <w:hyperlink r:id="rId111" w:tooltip="Philosophie" w:history="1">
        <w:r w:rsidRPr="00224254">
          <w:rPr>
            <w:rFonts w:ascii="Times New Roman" w:eastAsia="Times New Roman" w:hAnsi="Times New Roman" w:cs="Times New Roman"/>
            <w:color w:val="0000FF"/>
            <w:sz w:val="24"/>
            <w:szCs w:val="24"/>
            <w:u w:val="single"/>
            <w:lang w:eastAsia="fr-FR"/>
          </w:rPr>
          <w:t>philosophie</w:t>
        </w:r>
      </w:hyperlink>
      <w:r w:rsidRPr="00224254">
        <w:rPr>
          <w:rFonts w:ascii="Times New Roman" w:eastAsia="Times New Roman" w:hAnsi="Times New Roman" w:cs="Times New Roman"/>
          <w:sz w:val="24"/>
          <w:szCs w:val="24"/>
          <w:lang w:eastAsia="fr-FR"/>
        </w:rPr>
        <w:t xml:space="preserve"> occidentale. Du mythe de la caverne à la bible, nous avons appris que nous sommes nous même des images, des êtres ressemblant au beau, au bien et au </w:t>
      </w:r>
      <w:hyperlink r:id="rId112" w:tooltip="Sacré" w:history="1">
        <w:r w:rsidRPr="00224254">
          <w:rPr>
            <w:rFonts w:ascii="Times New Roman" w:eastAsia="Times New Roman" w:hAnsi="Times New Roman" w:cs="Times New Roman"/>
            <w:color w:val="0000FF"/>
            <w:sz w:val="24"/>
            <w:szCs w:val="24"/>
            <w:u w:val="single"/>
            <w:lang w:eastAsia="fr-FR"/>
          </w:rPr>
          <w:t>sacré</w:t>
        </w:r>
      </w:hyperlink>
      <w:r w:rsidRPr="00224254">
        <w:rPr>
          <w:rFonts w:ascii="Times New Roman" w:eastAsia="Times New Roman" w:hAnsi="Times New Roman" w:cs="Times New Roman"/>
          <w:sz w:val="24"/>
          <w:szCs w:val="24"/>
          <w:lang w:eastAsia="fr-FR"/>
        </w:rPr>
        <w:t xml:space="preserve">.  » </w:t>
      </w:r>
    </w:p>
    <w:p w14:paraId="209485A9" w14:textId="77777777" w:rsidR="00224254" w:rsidRPr="00224254" w:rsidRDefault="00224254" w:rsidP="00224254">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religion protestante dans sa relation avec la divinité, préfère la lecture des textes sacrés à celle de l'image (Ajouter qu'il y a eu un iconoclasme protestant, spéc. calviniste</w:t>
      </w:r>
      <w:hyperlink r:id="rId113" w:anchor="cite_note-8" w:history="1">
        <w:r w:rsidRPr="00224254">
          <w:rPr>
            <w:rFonts w:ascii="Times New Roman" w:eastAsia="Times New Roman" w:hAnsi="Times New Roman" w:cs="Times New Roman"/>
            <w:color w:val="0000FF"/>
            <w:sz w:val="24"/>
            <w:szCs w:val="24"/>
            <w:u w:val="single"/>
            <w:vertAlign w:val="superscript"/>
            <w:lang w:eastAsia="fr-FR"/>
          </w:rPr>
          <w:t>8</w:t>
        </w:r>
      </w:hyperlink>
      <w:r w:rsidRPr="00224254">
        <w:rPr>
          <w:rFonts w:ascii="Times New Roman" w:eastAsia="Times New Roman" w:hAnsi="Times New Roman" w:cs="Times New Roman"/>
          <w:sz w:val="24"/>
          <w:szCs w:val="24"/>
          <w:lang w:eastAsia="fr-FR"/>
        </w:rPr>
        <w:t>.</w:t>
      </w:r>
    </w:p>
    <w:p w14:paraId="7CD86DE5" w14:textId="77777777" w:rsidR="00224254" w:rsidRPr="00224254" w:rsidRDefault="00224254" w:rsidP="00224254">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w:t>
      </w:r>
      <w:hyperlink r:id="rId114" w:tooltip="Islam" w:history="1">
        <w:r w:rsidRPr="00224254">
          <w:rPr>
            <w:rFonts w:ascii="Times New Roman" w:eastAsia="Times New Roman" w:hAnsi="Times New Roman" w:cs="Times New Roman"/>
            <w:color w:val="0000FF"/>
            <w:sz w:val="24"/>
            <w:szCs w:val="24"/>
            <w:u w:val="single"/>
            <w:lang w:eastAsia="fr-FR"/>
          </w:rPr>
          <w:t>Islam</w:t>
        </w:r>
      </w:hyperlink>
      <w:r w:rsidRPr="00224254">
        <w:rPr>
          <w:rFonts w:ascii="Times New Roman" w:eastAsia="Times New Roman" w:hAnsi="Times New Roman" w:cs="Times New Roman"/>
          <w:sz w:val="24"/>
          <w:szCs w:val="24"/>
          <w:lang w:eastAsia="fr-FR"/>
        </w:rPr>
        <w:t xml:space="preserve">, s'appuie sur l'interdiction de l'idolâtrie par le </w:t>
      </w:r>
      <w:hyperlink r:id="rId115" w:tooltip="Coran" w:history="1">
        <w:r w:rsidRPr="00224254">
          <w:rPr>
            <w:rFonts w:ascii="Times New Roman" w:eastAsia="Times New Roman" w:hAnsi="Times New Roman" w:cs="Times New Roman"/>
            <w:color w:val="0000FF"/>
            <w:sz w:val="24"/>
            <w:szCs w:val="24"/>
            <w:u w:val="single"/>
            <w:lang w:eastAsia="fr-FR"/>
          </w:rPr>
          <w:t>Coran</w:t>
        </w:r>
      </w:hyperlink>
      <w:r w:rsidRPr="00224254">
        <w:rPr>
          <w:rFonts w:ascii="Times New Roman" w:eastAsia="Times New Roman" w:hAnsi="Times New Roman" w:cs="Times New Roman"/>
          <w:sz w:val="24"/>
          <w:szCs w:val="24"/>
          <w:lang w:eastAsia="fr-FR"/>
        </w:rPr>
        <w:t xml:space="preserve"> et promeut un </w:t>
      </w:r>
      <w:hyperlink r:id="rId116" w:tooltip="Aniconisme" w:history="1">
        <w:r w:rsidRPr="00224254">
          <w:rPr>
            <w:rFonts w:ascii="Times New Roman" w:eastAsia="Times New Roman" w:hAnsi="Times New Roman" w:cs="Times New Roman"/>
            <w:color w:val="0000FF"/>
            <w:sz w:val="24"/>
            <w:szCs w:val="24"/>
            <w:u w:val="single"/>
            <w:lang w:eastAsia="fr-FR"/>
          </w:rPr>
          <w:t>aniconisme</w:t>
        </w:r>
      </w:hyperlink>
      <w:r w:rsidRPr="00224254">
        <w:rPr>
          <w:rFonts w:ascii="Times New Roman" w:eastAsia="Times New Roman" w:hAnsi="Times New Roman" w:cs="Times New Roman"/>
          <w:sz w:val="24"/>
          <w:szCs w:val="24"/>
          <w:lang w:eastAsia="fr-FR"/>
        </w:rPr>
        <w:t xml:space="preserve"> plus ou moins sévère.</w:t>
      </w:r>
    </w:p>
    <w:p w14:paraId="15FCF1AA"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Les « images et sources anciennes »</w:t>
      </w:r>
    </w:p>
    <w:p w14:paraId="23CFC9D2"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Parmi les sources indispensables aux restaurateurs, il faut inclure les traités de techniques architecturales des hommes de l’art. Les inventaires technologiques comme ceux de </w:t>
      </w:r>
      <w:hyperlink r:id="rId117" w:tooltip="Végèce" w:history="1">
        <w:r w:rsidRPr="00224254">
          <w:rPr>
            <w:rFonts w:ascii="Times New Roman" w:eastAsia="Times New Roman" w:hAnsi="Times New Roman" w:cs="Times New Roman"/>
            <w:color w:val="0000FF"/>
            <w:sz w:val="24"/>
            <w:szCs w:val="24"/>
            <w:u w:val="single"/>
            <w:lang w:eastAsia="fr-FR"/>
          </w:rPr>
          <w:t>Végèce</w:t>
        </w:r>
      </w:hyperlink>
      <w:r w:rsidRPr="00224254">
        <w:rPr>
          <w:rFonts w:ascii="Times New Roman" w:eastAsia="Times New Roman" w:hAnsi="Times New Roman" w:cs="Times New Roman"/>
          <w:sz w:val="24"/>
          <w:szCs w:val="24"/>
          <w:lang w:eastAsia="fr-FR"/>
        </w:rPr>
        <w:t xml:space="preserve"> et Marcus Vitruvius Pollio, connu sous le nom de </w:t>
      </w:r>
      <w:hyperlink r:id="rId118" w:tooltip="Vitruve" w:history="1">
        <w:r w:rsidRPr="00224254">
          <w:rPr>
            <w:rFonts w:ascii="Times New Roman" w:eastAsia="Times New Roman" w:hAnsi="Times New Roman" w:cs="Times New Roman"/>
            <w:color w:val="0000FF"/>
            <w:sz w:val="24"/>
            <w:szCs w:val="24"/>
            <w:u w:val="single"/>
            <w:lang w:eastAsia="fr-FR"/>
          </w:rPr>
          <w:t>Vitruve</w:t>
        </w:r>
      </w:hyperlink>
      <w:r w:rsidRPr="00224254">
        <w:rPr>
          <w:rFonts w:ascii="Times New Roman" w:eastAsia="Times New Roman" w:hAnsi="Times New Roman" w:cs="Times New Roman"/>
          <w:sz w:val="24"/>
          <w:szCs w:val="24"/>
          <w:lang w:eastAsia="fr-FR"/>
        </w:rPr>
        <w:t xml:space="preserve"> sont certes indispensables. Les recherches architectoniques d’un </w:t>
      </w:r>
      <w:hyperlink r:id="rId119" w:tooltip="Villard de Honnecourt" w:history="1">
        <w:r w:rsidRPr="00224254">
          <w:rPr>
            <w:rFonts w:ascii="Times New Roman" w:eastAsia="Times New Roman" w:hAnsi="Times New Roman" w:cs="Times New Roman"/>
            <w:color w:val="0000FF"/>
            <w:sz w:val="24"/>
            <w:szCs w:val="24"/>
            <w:u w:val="single"/>
            <w:lang w:eastAsia="fr-FR"/>
          </w:rPr>
          <w:t>Villard de Honnecourt</w:t>
        </w:r>
      </w:hyperlink>
      <w:r w:rsidRPr="00224254">
        <w:rPr>
          <w:rFonts w:ascii="Times New Roman" w:eastAsia="Times New Roman" w:hAnsi="Times New Roman" w:cs="Times New Roman"/>
          <w:sz w:val="24"/>
          <w:szCs w:val="24"/>
          <w:lang w:eastAsia="fr-FR"/>
        </w:rPr>
        <w:t xml:space="preserve"> au XIII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nous amènent ailleurs, dans la connaissance spécifique de l’architecture médiévale. La série est longue, depuis l’invention de l’imprimerie au XV</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du fonds documentaire disponible. De nombreux ingénieurs se sont illustrés par leur apport technologique, leurs innovations et leur savoir-faire </w:t>
      </w:r>
      <w:r w:rsidRPr="00224254">
        <w:rPr>
          <w:rFonts w:ascii="Times New Roman" w:eastAsia="Times New Roman" w:hAnsi="Times New Roman" w:cs="Times New Roman"/>
          <w:sz w:val="24"/>
          <w:szCs w:val="24"/>
          <w:lang w:eastAsia="fr-FR"/>
        </w:rPr>
        <w:lastRenderedPageBreak/>
        <w:t xml:space="preserve">en laissant des ouvrages richement illustrés de leurs expériences et de leurs réflexions. Des publications en fac-similé et des expositions récentes ont mieux fait connaître les travaux des ingénieurs. Ils gagneraient à être mieux diffusés. La bibliographie est immense, disparate, partielle. On ne dispose pas encore d’une vraie synthèse globale et critique. </w:t>
      </w:r>
    </w:p>
    <w:p w14:paraId="757E4691"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Quand on pense aux sources graphiques anciennes, on se remémore surtout les grandes séries romantiques comme celle de Geoffroy Engelmann (1788-1839). Après avoir appris la </w:t>
      </w:r>
      <w:hyperlink r:id="rId120" w:tooltip="Lithographie" w:history="1">
        <w:r w:rsidRPr="00224254">
          <w:rPr>
            <w:rFonts w:ascii="Times New Roman" w:eastAsia="Times New Roman" w:hAnsi="Times New Roman" w:cs="Times New Roman"/>
            <w:color w:val="0000FF"/>
            <w:sz w:val="24"/>
            <w:szCs w:val="24"/>
            <w:u w:val="single"/>
            <w:lang w:eastAsia="fr-FR"/>
          </w:rPr>
          <w:t>lithographie</w:t>
        </w:r>
      </w:hyperlink>
      <w:r w:rsidRPr="00224254">
        <w:rPr>
          <w:rFonts w:ascii="Times New Roman" w:eastAsia="Times New Roman" w:hAnsi="Times New Roman" w:cs="Times New Roman"/>
          <w:sz w:val="24"/>
          <w:szCs w:val="24"/>
          <w:lang w:eastAsia="fr-FR"/>
        </w:rPr>
        <w:t xml:space="preserve"> en 1813 chez Senefelder à Munich, il l’introduit en France en 1814. Il lance en 1820 la collection Voyages pittoresques et romantiques dans l’ancienne France sous la direction du baron </w:t>
      </w:r>
      <w:hyperlink r:id="rId121" w:tooltip="Isidore Taylor" w:history="1">
        <w:r w:rsidRPr="00224254">
          <w:rPr>
            <w:rFonts w:ascii="Times New Roman" w:eastAsia="Times New Roman" w:hAnsi="Times New Roman" w:cs="Times New Roman"/>
            <w:color w:val="0000FF"/>
            <w:sz w:val="24"/>
            <w:szCs w:val="24"/>
            <w:u w:val="single"/>
            <w:lang w:eastAsia="fr-FR"/>
          </w:rPr>
          <w:t>Isidore Taylor</w:t>
        </w:r>
      </w:hyperlink>
      <w:r w:rsidRPr="00224254">
        <w:rPr>
          <w:rFonts w:ascii="Times New Roman" w:eastAsia="Times New Roman" w:hAnsi="Times New Roman" w:cs="Times New Roman"/>
          <w:sz w:val="24"/>
          <w:szCs w:val="24"/>
          <w:lang w:eastAsia="fr-FR"/>
        </w:rPr>
        <w:t xml:space="preserve">, puis de Taylor et </w:t>
      </w:r>
      <w:hyperlink r:id="rId122" w:tooltip="Charles Nodier" w:history="1">
        <w:r w:rsidRPr="00224254">
          <w:rPr>
            <w:rFonts w:ascii="Times New Roman" w:eastAsia="Times New Roman" w:hAnsi="Times New Roman" w:cs="Times New Roman"/>
            <w:color w:val="0000FF"/>
            <w:sz w:val="24"/>
            <w:szCs w:val="24"/>
            <w:u w:val="single"/>
            <w:lang w:eastAsia="fr-FR"/>
          </w:rPr>
          <w:t>Charles Nodier</w:t>
        </w:r>
      </w:hyperlink>
      <w:r w:rsidRPr="00224254">
        <w:rPr>
          <w:rFonts w:ascii="Times New Roman" w:eastAsia="Times New Roman" w:hAnsi="Times New Roman" w:cs="Times New Roman"/>
          <w:sz w:val="24"/>
          <w:szCs w:val="24"/>
          <w:lang w:eastAsia="fr-FR"/>
        </w:rPr>
        <w:t xml:space="preserve"> (environ 70 volumes) illustré par J. Vernet et </w:t>
      </w:r>
      <w:hyperlink r:id="rId123" w:tooltip="Alexandre-Évariste Fragonard" w:history="1">
        <w:r w:rsidRPr="00224254">
          <w:rPr>
            <w:rFonts w:ascii="Times New Roman" w:eastAsia="Times New Roman" w:hAnsi="Times New Roman" w:cs="Times New Roman"/>
            <w:color w:val="0000FF"/>
            <w:sz w:val="24"/>
            <w:szCs w:val="24"/>
            <w:u w:val="single"/>
            <w:lang w:eastAsia="fr-FR"/>
          </w:rPr>
          <w:t>Alexandre-Évariste Fragonard</w:t>
        </w:r>
      </w:hyperlink>
      <w:r w:rsidRPr="00224254">
        <w:rPr>
          <w:rFonts w:ascii="Times New Roman" w:eastAsia="Times New Roman" w:hAnsi="Times New Roman" w:cs="Times New Roman"/>
          <w:sz w:val="24"/>
          <w:szCs w:val="24"/>
          <w:lang w:eastAsia="fr-FR"/>
        </w:rPr>
        <w:t xml:space="preserve">, et d’autres artistes comme Ciceri, Isabey, </w:t>
      </w:r>
      <w:hyperlink r:id="rId124" w:tooltip="Horace Vernet" w:history="1">
        <w:r w:rsidRPr="00224254">
          <w:rPr>
            <w:rFonts w:ascii="Times New Roman" w:eastAsia="Times New Roman" w:hAnsi="Times New Roman" w:cs="Times New Roman"/>
            <w:color w:val="0000FF"/>
            <w:sz w:val="24"/>
            <w:szCs w:val="24"/>
            <w:u w:val="single"/>
            <w:lang w:eastAsia="fr-FR"/>
          </w:rPr>
          <w:t>Horace Vernet</w:t>
        </w:r>
      </w:hyperlink>
      <w:r w:rsidRPr="00224254">
        <w:rPr>
          <w:rFonts w:ascii="Times New Roman" w:eastAsia="Times New Roman" w:hAnsi="Times New Roman" w:cs="Times New Roman"/>
          <w:sz w:val="24"/>
          <w:szCs w:val="24"/>
          <w:lang w:eastAsia="fr-FR"/>
        </w:rPr>
        <w:t xml:space="preserve">… L’élan était donné à de nombreuses autres séries comme « Le Moyen Âge monumental et Archéologique » de Hauser, aux éditions Lemercier à Paris 1841-1847, « Les Sites les plus renommés de France » par Jeannin, en 1840-42 et les nombreux guides itinéraires et géographies pittoresques, par exemple ceux d’Eusèbe Girault de Saint-Fargeau (chez Firmin-Didot, 100 livraisons de 1835 à 1838), </w:t>
      </w:r>
      <w:hyperlink r:id="rId125" w:tooltip="Abel Hugo" w:history="1">
        <w:r w:rsidRPr="00224254">
          <w:rPr>
            <w:rFonts w:ascii="Times New Roman" w:eastAsia="Times New Roman" w:hAnsi="Times New Roman" w:cs="Times New Roman"/>
            <w:color w:val="0000FF"/>
            <w:sz w:val="24"/>
            <w:szCs w:val="24"/>
            <w:u w:val="single"/>
            <w:lang w:eastAsia="fr-FR"/>
          </w:rPr>
          <w:t>Abel Hugo</w:t>
        </w:r>
      </w:hyperlink>
      <w:r w:rsidRPr="00224254">
        <w:rPr>
          <w:rFonts w:ascii="Times New Roman" w:eastAsia="Times New Roman" w:hAnsi="Times New Roman" w:cs="Times New Roman"/>
          <w:sz w:val="24"/>
          <w:szCs w:val="24"/>
          <w:lang w:eastAsia="fr-FR"/>
        </w:rPr>
        <w:t xml:space="preserve"> (« France pittoresque par département », 1830-35), </w:t>
      </w:r>
      <w:hyperlink r:id="rId126" w:tooltip="Hippolyte-Jules Demolière" w:history="1">
        <w:r w:rsidRPr="00224254">
          <w:rPr>
            <w:rFonts w:ascii="Times New Roman" w:eastAsia="Times New Roman" w:hAnsi="Times New Roman" w:cs="Times New Roman"/>
            <w:color w:val="0000FF"/>
            <w:sz w:val="24"/>
            <w:szCs w:val="24"/>
            <w:u w:val="single"/>
            <w:lang w:eastAsia="fr-FR"/>
          </w:rPr>
          <w:t>Hippolyte-Jules Demolière</w:t>
        </w:r>
      </w:hyperlink>
      <w:r w:rsidRPr="00224254">
        <w:rPr>
          <w:rFonts w:ascii="Times New Roman" w:eastAsia="Times New Roman" w:hAnsi="Times New Roman" w:cs="Times New Roman"/>
          <w:sz w:val="24"/>
          <w:szCs w:val="24"/>
          <w:lang w:eastAsia="fr-FR"/>
        </w:rPr>
        <w:t xml:space="preserve">, sous le pseudonyme "Moleri" (« Guide itinéraire » chez Hachette, 1855), </w:t>
      </w:r>
      <w:hyperlink r:id="rId127" w:tooltip="Jules Verne" w:history="1">
        <w:r w:rsidRPr="00224254">
          <w:rPr>
            <w:rFonts w:ascii="Times New Roman" w:eastAsia="Times New Roman" w:hAnsi="Times New Roman" w:cs="Times New Roman"/>
            <w:color w:val="0000FF"/>
            <w:sz w:val="24"/>
            <w:szCs w:val="24"/>
            <w:u w:val="single"/>
            <w:lang w:eastAsia="fr-FR"/>
          </w:rPr>
          <w:t>Jules Verne</w:t>
        </w:r>
      </w:hyperlink>
      <w:r w:rsidRPr="00224254">
        <w:rPr>
          <w:rFonts w:ascii="Times New Roman" w:eastAsia="Times New Roman" w:hAnsi="Times New Roman" w:cs="Times New Roman"/>
          <w:sz w:val="24"/>
          <w:szCs w:val="24"/>
          <w:lang w:eastAsia="fr-FR"/>
        </w:rPr>
        <w:t xml:space="preserve"> (« Géographie illustrée » chez Hetzel, 1868)… qui ont suivi et qui sont de valeur inégale. </w:t>
      </w:r>
    </w:p>
    <w:p w14:paraId="08661B3F"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 revue </w:t>
      </w:r>
      <w:hyperlink r:id="rId128" w:tooltip="L’Illustration" w:history="1">
        <w:r w:rsidRPr="00224254">
          <w:rPr>
            <w:rFonts w:ascii="Times New Roman" w:eastAsia="Times New Roman" w:hAnsi="Times New Roman" w:cs="Times New Roman"/>
            <w:i/>
            <w:iCs/>
            <w:color w:val="0000FF"/>
            <w:sz w:val="24"/>
            <w:szCs w:val="24"/>
            <w:u w:val="single"/>
            <w:lang w:eastAsia="fr-FR"/>
          </w:rPr>
          <w:t>L’Illustration</w:t>
        </w:r>
      </w:hyperlink>
      <w:r w:rsidRPr="00224254">
        <w:rPr>
          <w:rFonts w:ascii="Times New Roman" w:eastAsia="Times New Roman" w:hAnsi="Times New Roman" w:cs="Times New Roman"/>
          <w:sz w:val="24"/>
          <w:szCs w:val="24"/>
          <w:lang w:eastAsia="fr-FR"/>
        </w:rPr>
        <w:t xml:space="preserve"> (hebdomadaire illustré (1843-1944), créé sous la parenthèse « libérale » de la monarchie de Juillet, par le saint – simonien </w:t>
      </w:r>
      <w:hyperlink r:id="rId129" w:tooltip="Édouard Charton" w:history="1">
        <w:r w:rsidRPr="00224254">
          <w:rPr>
            <w:rFonts w:ascii="Times New Roman" w:eastAsia="Times New Roman" w:hAnsi="Times New Roman" w:cs="Times New Roman"/>
            <w:color w:val="0000FF"/>
            <w:sz w:val="24"/>
            <w:szCs w:val="24"/>
            <w:u w:val="single"/>
            <w:lang w:eastAsia="fr-FR"/>
          </w:rPr>
          <w:t>Édouard Charton</w:t>
        </w:r>
      </w:hyperlink>
      <w:r w:rsidRPr="00224254">
        <w:rPr>
          <w:rFonts w:ascii="Times New Roman" w:eastAsia="Times New Roman" w:hAnsi="Times New Roman" w:cs="Times New Roman"/>
          <w:sz w:val="24"/>
          <w:szCs w:val="24"/>
          <w:lang w:eastAsia="fr-FR"/>
        </w:rPr>
        <w:t>) fournit une étonnante moisson d’aquarelles et de dessins. Tous ces guides récents font suite à des séries commencées dès la fin du XVI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notamment par Munster et Hogenberg, puis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entre autres par Merian et ses fils qui ont largement puisé dans tous les fonds documentaires européens de l’époque ; nous y reviendrons plus loin. Il est hors de propos de citer ici tous les inventaires des dessinateurs romantiques. Les inventaires régionaux notamment sont innombrables. Une place à part doit être faite cependant à </w:t>
      </w:r>
      <w:hyperlink r:id="rId130" w:tooltip="Arcisse de Caumont" w:history="1">
        <w:r w:rsidRPr="00224254">
          <w:rPr>
            <w:rFonts w:ascii="Times New Roman" w:eastAsia="Times New Roman" w:hAnsi="Times New Roman" w:cs="Times New Roman"/>
            <w:color w:val="0000FF"/>
            <w:sz w:val="24"/>
            <w:szCs w:val="24"/>
            <w:u w:val="single"/>
            <w:lang w:eastAsia="fr-FR"/>
          </w:rPr>
          <w:t>Arcisse de Caumont</w:t>
        </w:r>
      </w:hyperlink>
      <w:r w:rsidRPr="00224254">
        <w:rPr>
          <w:rFonts w:ascii="Times New Roman" w:eastAsia="Times New Roman" w:hAnsi="Times New Roman" w:cs="Times New Roman"/>
          <w:sz w:val="24"/>
          <w:szCs w:val="24"/>
          <w:lang w:eastAsia="fr-FR"/>
        </w:rPr>
        <w:t xml:space="preserve">. Les gravures sur bois et sur métal qu’il a réunies dans ses divers cours d’archéologie, dans le « Bulletin Monumental » de la </w:t>
      </w:r>
      <w:hyperlink r:id="rId131" w:tooltip="Société française d'archéologie" w:history="1">
        <w:r w:rsidRPr="00224254">
          <w:rPr>
            <w:rFonts w:ascii="Times New Roman" w:eastAsia="Times New Roman" w:hAnsi="Times New Roman" w:cs="Times New Roman"/>
            <w:color w:val="0000FF"/>
            <w:sz w:val="24"/>
            <w:szCs w:val="24"/>
            <w:u w:val="single"/>
            <w:lang w:eastAsia="fr-FR"/>
          </w:rPr>
          <w:t>Société française d'archéologie</w:t>
        </w:r>
      </w:hyperlink>
      <w:r w:rsidRPr="00224254">
        <w:rPr>
          <w:rFonts w:ascii="Times New Roman" w:eastAsia="Times New Roman" w:hAnsi="Times New Roman" w:cs="Times New Roman"/>
          <w:sz w:val="24"/>
          <w:szCs w:val="24"/>
          <w:lang w:eastAsia="fr-FR"/>
        </w:rPr>
        <w:t xml:space="preserve"> et dans les Congrès Archéologiques, ne sont pas de simples illustrations (ces collections se perpétuent avec le même sérieux de nos jours). Elles s’écartent délibérément de la déformation romantique et illustrent directement le propos du chercheur et du pédagogue. C’est le début de la modernité dans l’histoire de l’art architectural. </w:t>
      </w:r>
    </w:p>
    <w:p w14:paraId="502FE906"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Lithographes et photographes ne sont pas des pionniers. Des époques antérieures, il subsiste autre chose que des archives éparses. Pour les monuments militaires, on connaît bien sûr les riches fonds des Archives de la guerre et leurs relevés remontant parfois au XVI</w:t>
      </w:r>
      <w:r w:rsidRPr="00224254">
        <w:rPr>
          <w:rFonts w:ascii="Times New Roman" w:eastAsia="Times New Roman" w:hAnsi="Times New Roman" w:cs="Times New Roman"/>
          <w:sz w:val="24"/>
          <w:szCs w:val="24"/>
          <w:vertAlign w:val="superscript"/>
          <w:lang w:eastAsia="fr-FR"/>
        </w:rPr>
        <w:t>e</w:t>
      </w:r>
      <w:r w:rsidRPr="00224254">
        <w:rPr>
          <w:rFonts w:ascii="Times New Roman" w:eastAsia="Times New Roman" w:hAnsi="Times New Roman" w:cs="Times New Roman"/>
          <w:sz w:val="24"/>
          <w:szCs w:val="24"/>
          <w:lang w:eastAsia="fr-FR"/>
        </w:rPr>
        <w:t>, en tout cas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Pour les monuments religieux, on peut citer des ouvrages comme celui du père </w:t>
      </w:r>
      <w:hyperlink r:id="rId132" w:tooltip="Bénédictin" w:history="1">
        <w:r w:rsidRPr="00224254">
          <w:rPr>
            <w:rFonts w:ascii="Times New Roman" w:eastAsia="Times New Roman" w:hAnsi="Times New Roman" w:cs="Times New Roman"/>
            <w:color w:val="0000FF"/>
            <w:sz w:val="24"/>
            <w:szCs w:val="24"/>
            <w:u w:val="single"/>
            <w:lang w:eastAsia="fr-FR"/>
          </w:rPr>
          <w:t>bénédictin</w:t>
        </w:r>
      </w:hyperlink>
      <w:r w:rsidRPr="00224254">
        <w:rPr>
          <w:rFonts w:ascii="Times New Roman" w:eastAsia="Times New Roman" w:hAnsi="Times New Roman" w:cs="Times New Roman"/>
          <w:sz w:val="24"/>
          <w:szCs w:val="24"/>
          <w:lang w:eastAsia="fr-FR"/>
        </w:rPr>
        <w:t xml:space="preserve"> </w:t>
      </w:r>
      <w:hyperlink r:id="rId133" w:tooltip="Gabriel Bucelin" w:history="1">
        <w:r w:rsidRPr="00224254">
          <w:rPr>
            <w:rFonts w:ascii="Times New Roman" w:eastAsia="Times New Roman" w:hAnsi="Times New Roman" w:cs="Times New Roman"/>
            <w:color w:val="0000FF"/>
            <w:sz w:val="24"/>
            <w:szCs w:val="24"/>
            <w:u w:val="single"/>
            <w:lang w:eastAsia="fr-FR"/>
          </w:rPr>
          <w:t>Gabriel Bucelin</w:t>
        </w:r>
      </w:hyperlink>
      <w:r w:rsidRPr="00224254">
        <w:rPr>
          <w:rFonts w:ascii="Times New Roman" w:eastAsia="Times New Roman" w:hAnsi="Times New Roman" w:cs="Times New Roman"/>
          <w:sz w:val="24"/>
          <w:szCs w:val="24"/>
          <w:lang w:eastAsia="fr-FR"/>
        </w:rPr>
        <w:t>. Durant ses voyages, il a réalisé un journal agrémenté de dessins d’abbayes</w:t>
      </w:r>
      <w:hyperlink r:id="rId134" w:anchor="cite_note-9" w:history="1">
        <w:r w:rsidRPr="00224254">
          <w:rPr>
            <w:rFonts w:ascii="Times New Roman" w:eastAsia="Times New Roman" w:hAnsi="Times New Roman" w:cs="Times New Roman"/>
            <w:color w:val="0000FF"/>
            <w:sz w:val="24"/>
            <w:szCs w:val="24"/>
            <w:u w:val="single"/>
            <w:vertAlign w:val="superscript"/>
            <w:lang w:eastAsia="fr-FR"/>
          </w:rPr>
          <w:t>9</w:t>
        </w:r>
      </w:hyperlink>
      <w:r w:rsidRPr="00224254">
        <w:rPr>
          <w:rFonts w:ascii="Times New Roman" w:eastAsia="Times New Roman" w:hAnsi="Times New Roman" w:cs="Times New Roman"/>
          <w:sz w:val="24"/>
          <w:szCs w:val="24"/>
          <w:lang w:eastAsia="fr-FR"/>
        </w:rPr>
        <w:t xml:space="preserve">. Les nombreuses aquarelles conservées généralement dans les musées nous donnent aussi un précieux état des lieux. L’imprimerie ne s’est pas contentée de reproduire les cartes des géographes. Elle s’est emparée tôt de longues séries de gravures présentant des villes, des monuments, mais aussi des événements, particulièrement les guerres qui agitaient l’Europe, et les ouvrages militaires qui en servaient d’épicentre. Parmi les ouvrages les plus précoces et les plus remarquables, on peut citer la Cosmographie de Sébastien Munster. </w:t>
      </w:r>
    </w:p>
    <w:p w14:paraId="590B5A4E"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Dès le XVI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ces ouvrages se multiplient et bénéficient parfois du concours d’artistes renommés.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des éditeurs comme Merian lancent sur le marché de véritables </w:t>
      </w:r>
      <w:r w:rsidRPr="00224254">
        <w:rPr>
          <w:rFonts w:ascii="Times New Roman" w:eastAsia="Times New Roman" w:hAnsi="Times New Roman" w:cs="Times New Roman"/>
          <w:sz w:val="24"/>
          <w:szCs w:val="24"/>
          <w:lang w:eastAsia="fr-FR"/>
        </w:rPr>
        <w:lastRenderedPageBreak/>
        <w:t xml:space="preserve">guides des voyageurs, avec cartes et plans topographiques insistant sur le pittoresque et la beauté des monuments ; les images y prennent une place prépondérante et le texte n’est plus que commentaire. Les fortifications et les champs de bataille sont illustrés de façon précise en donnant des renseignements essentiels sur bien des monuments. Les représentations de châteaux princiers se retrouvent dès la fin du Moyen Âge dans certaines miniatures, comme dans </w:t>
      </w:r>
      <w:hyperlink r:id="rId135" w:tooltip="Les Très Riches Heures du duc de Berry" w:history="1">
        <w:r w:rsidRPr="00224254">
          <w:rPr>
            <w:rFonts w:ascii="Times New Roman" w:eastAsia="Times New Roman" w:hAnsi="Times New Roman" w:cs="Times New Roman"/>
            <w:color w:val="0000FF"/>
            <w:sz w:val="24"/>
            <w:szCs w:val="24"/>
            <w:u w:val="single"/>
            <w:lang w:eastAsia="fr-FR"/>
          </w:rPr>
          <w:t>Les Très Riches Heures du duc de Berry</w:t>
        </w:r>
      </w:hyperlink>
      <w:r w:rsidRPr="00224254">
        <w:rPr>
          <w:rFonts w:ascii="Times New Roman" w:eastAsia="Times New Roman" w:hAnsi="Times New Roman" w:cs="Times New Roman"/>
          <w:sz w:val="24"/>
          <w:szCs w:val="24"/>
          <w:lang w:eastAsia="fr-FR"/>
        </w:rPr>
        <w:t>. L’imprimerie trouve un débouché privilégié par la publication de ces « Très excellentes demeures »</w:t>
      </w:r>
      <w:hyperlink r:id="rId136" w:anchor="cite_note-10" w:history="1">
        <w:r w:rsidRPr="00224254">
          <w:rPr>
            <w:rFonts w:ascii="Times New Roman" w:eastAsia="Times New Roman" w:hAnsi="Times New Roman" w:cs="Times New Roman"/>
            <w:color w:val="0000FF"/>
            <w:sz w:val="24"/>
            <w:szCs w:val="24"/>
            <w:u w:val="single"/>
            <w:vertAlign w:val="superscript"/>
            <w:lang w:eastAsia="fr-FR"/>
          </w:rPr>
          <w:t>10</w:t>
        </w:r>
      </w:hyperlink>
      <w:r w:rsidRPr="00224254">
        <w:rPr>
          <w:rFonts w:ascii="Times New Roman" w:eastAsia="Times New Roman" w:hAnsi="Times New Roman" w:cs="Times New Roman"/>
          <w:sz w:val="24"/>
          <w:szCs w:val="24"/>
          <w:lang w:eastAsia="fr-FR"/>
        </w:rPr>
        <w:t xml:space="preserve">. </w:t>
      </w:r>
    </w:p>
    <w:p w14:paraId="239434FC"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Des initiatives sont prises aujourd'hui pour fournir une liste, la plus exhaustive possible, des </w:t>
      </w:r>
      <w:hyperlink r:id="rId137" w:tooltip="Imagiers" w:history="1">
        <w:r w:rsidRPr="00224254">
          <w:rPr>
            <w:rFonts w:ascii="Times New Roman" w:eastAsia="Times New Roman" w:hAnsi="Times New Roman" w:cs="Times New Roman"/>
            <w:color w:val="0000FF"/>
            <w:sz w:val="24"/>
            <w:szCs w:val="24"/>
            <w:u w:val="single"/>
            <w:lang w:eastAsia="fr-FR"/>
          </w:rPr>
          <w:t>Imagiers</w:t>
        </w:r>
      </w:hyperlink>
      <w:hyperlink r:id="rId138" w:anchor="cite_note-11" w:history="1">
        <w:r w:rsidRPr="00224254">
          <w:rPr>
            <w:rFonts w:ascii="Times New Roman" w:eastAsia="Times New Roman" w:hAnsi="Times New Roman" w:cs="Times New Roman"/>
            <w:color w:val="0000FF"/>
            <w:sz w:val="24"/>
            <w:szCs w:val="24"/>
            <w:u w:val="single"/>
            <w:vertAlign w:val="superscript"/>
            <w:lang w:eastAsia="fr-FR"/>
          </w:rPr>
          <w:t>11</w:t>
        </w:r>
      </w:hyperlink>
      <w:r w:rsidRPr="00224254">
        <w:rPr>
          <w:rFonts w:ascii="Times New Roman" w:eastAsia="Times New Roman" w:hAnsi="Times New Roman" w:cs="Times New Roman"/>
          <w:sz w:val="24"/>
          <w:szCs w:val="24"/>
          <w:vertAlign w:val="superscript"/>
          <w:lang w:eastAsia="fr-FR"/>
        </w:rPr>
        <w:t>,</w:t>
      </w:r>
      <w:hyperlink r:id="rId139" w:anchor="cite_note-12" w:history="1">
        <w:r w:rsidRPr="00224254">
          <w:rPr>
            <w:rFonts w:ascii="Times New Roman" w:eastAsia="Times New Roman" w:hAnsi="Times New Roman" w:cs="Times New Roman"/>
            <w:color w:val="0000FF"/>
            <w:sz w:val="24"/>
            <w:szCs w:val="24"/>
            <w:u w:val="single"/>
            <w:vertAlign w:val="superscript"/>
            <w:lang w:eastAsia="fr-FR"/>
          </w:rPr>
          <w:t>12</w:t>
        </w:r>
      </w:hyperlink>
      <w:r w:rsidRPr="00224254">
        <w:rPr>
          <w:rFonts w:ascii="Times New Roman" w:eastAsia="Times New Roman" w:hAnsi="Times New Roman" w:cs="Times New Roman"/>
          <w:sz w:val="24"/>
          <w:szCs w:val="24"/>
          <w:vertAlign w:val="superscript"/>
          <w:lang w:eastAsia="fr-FR"/>
        </w:rPr>
        <w:t>,</w:t>
      </w:r>
      <w:hyperlink r:id="rId140" w:anchor="cite_note-13" w:history="1">
        <w:r w:rsidRPr="00224254">
          <w:rPr>
            <w:rFonts w:ascii="Times New Roman" w:eastAsia="Times New Roman" w:hAnsi="Times New Roman" w:cs="Times New Roman"/>
            <w:color w:val="0000FF"/>
            <w:sz w:val="24"/>
            <w:szCs w:val="24"/>
            <w:u w:val="single"/>
            <w:vertAlign w:val="superscript"/>
            <w:lang w:eastAsia="fr-FR"/>
          </w:rPr>
          <w:t>13</w:t>
        </w:r>
      </w:hyperlink>
      <w:r w:rsidRPr="00224254">
        <w:rPr>
          <w:rFonts w:ascii="Times New Roman" w:eastAsia="Times New Roman" w:hAnsi="Times New Roman" w:cs="Times New Roman"/>
          <w:sz w:val="24"/>
          <w:szCs w:val="24"/>
          <w:lang w:eastAsia="fr-FR"/>
        </w:rPr>
        <w:t xml:space="preserve">. </w:t>
      </w:r>
    </w:p>
    <w:p w14:paraId="07C16870"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Les « nouvelles images »</w:t>
      </w:r>
    </w:p>
    <w:p w14:paraId="21D04FB4"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2B89D08F" wp14:editId="6112D7DD">
            <wp:extent cx="238125" cy="238125"/>
            <wp:effectExtent l="0" t="0" r="9525" b="9525"/>
            <wp:docPr id="3" name="Image 3">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4F8E7D03"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141"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285EC704"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Les « nouvelles images »: c'est ainsi qu'on appelle les images de synthèse, produites sur ordinateur, et qui sont passées ces dernières années, de la représentation en trois dimensions à un standard de cinéma, le 35 mm, et que l'on peut maintenant voir sur les grands écrans haute définition. Des logiciels de plus en plus puissants et sophistiqués permettent de créer des univers virtuels et qui peuvent se donner comme tels, mais aussi truquer n'importe quelle image apparemment « réelle ». Toute image est désormais manipulable et peut perturber la distinction entre « réel » et visuel. Par exemple les jeux vidéo ou les simulateurs de vol. </w:t>
      </w:r>
    </w:p>
    <w:p w14:paraId="57059FA5"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recherche porte ainsi sur la production d'images de synthèse restituant des bâtiments aujourd'hui disparus ainsi que les ensembles monumentaux, dans les différentes étapes de leur construction et restauration. Des images en 3 dimensions, destinées à être intégrées sous formes fixe et animée, dans les sites Internet produits par la Mission de la recherche et de la technologie ont été réalisées</w:t>
      </w:r>
      <w:hyperlink r:id="rId142" w:anchor="cite_note-14" w:history="1">
        <w:r w:rsidRPr="00224254">
          <w:rPr>
            <w:rFonts w:ascii="Times New Roman" w:eastAsia="Times New Roman" w:hAnsi="Times New Roman" w:cs="Times New Roman"/>
            <w:color w:val="0000FF"/>
            <w:sz w:val="24"/>
            <w:szCs w:val="24"/>
            <w:u w:val="single"/>
            <w:vertAlign w:val="superscript"/>
            <w:lang w:eastAsia="fr-FR"/>
          </w:rPr>
          <w:t>14</w:t>
        </w:r>
      </w:hyperlink>
      <w:r w:rsidRPr="00224254">
        <w:rPr>
          <w:rFonts w:ascii="Times New Roman" w:eastAsia="Times New Roman" w:hAnsi="Times New Roman" w:cs="Times New Roman"/>
          <w:sz w:val="24"/>
          <w:szCs w:val="24"/>
          <w:lang w:eastAsia="fr-FR"/>
        </w:rPr>
        <w:t xml:space="preserve"> : </w:t>
      </w:r>
      <w:hyperlink r:id="rId143" w:tooltip="Oppidum d'Entremont" w:history="1">
        <w:r w:rsidRPr="00224254">
          <w:rPr>
            <w:rFonts w:ascii="Times New Roman" w:eastAsia="Times New Roman" w:hAnsi="Times New Roman" w:cs="Times New Roman"/>
            <w:color w:val="0000FF"/>
            <w:sz w:val="24"/>
            <w:szCs w:val="24"/>
            <w:u w:val="single"/>
            <w:lang w:eastAsia="fr-FR"/>
          </w:rPr>
          <w:t>Oppidum d'Entremont</w:t>
        </w:r>
      </w:hyperlink>
      <w:r w:rsidRPr="00224254">
        <w:rPr>
          <w:rFonts w:ascii="Times New Roman" w:eastAsia="Times New Roman" w:hAnsi="Times New Roman" w:cs="Times New Roman"/>
          <w:sz w:val="24"/>
          <w:szCs w:val="24"/>
          <w:lang w:eastAsia="fr-FR"/>
        </w:rPr>
        <w:t xml:space="preserve"> celto-ligure, sur la commune d'</w:t>
      </w:r>
      <w:hyperlink r:id="rId144" w:tooltip="Aix-en-Provence" w:history="1">
        <w:r w:rsidRPr="00224254">
          <w:rPr>
            <w:rFonts w:ascii="Times New Roman" w:eastAsia="Times New Roman" w:hAnsi="Times New Roman" w:cs="Times New Roman"/>
            <w:color w:val="0000FF"/>
            <w:sz w:val="24"/>
            <w:szCs w:val="24"/>
            <w:u w:val="single"/>
            <w:lang w:eastAsia="fr-FR"/>
          </w:rPr>
          <w:t>Aix-en-Provence</w:t>
        </w:r>
      </w:hyperlink>
      <w:r w:rsidRPr="00224254">
        <w:rPr>
          <w:rFonts w:ascii="Times New Roman" w:eastAsia="Times New Roman" w:hAnsi="Times New Roman" w:cs="Times New Roman"/>
          <w:sz w:val="24"/>
          <w:szCs w:val="24"/>
          <w:lang w:eastAsia="fr-FR"/>
        </w:rPr>
        <w:t xml:space="preserve"> ; il s'agissait de restituer une rue, une salle hypostyle ainsi qu'un bâtiment industriel. Ces documents compléteraient la documentation réunie pour le site Internet dans la collection « Grands sites archéologiques ». </w:t>
      </w:r>
      <w:hyperlink r:id="rId145" w:tooltip="Cité de Carcassonne" w:history="1">
        <w:r w:rsidRPr="00224254">
          <w:rPr>
            <w:rFonts w:ascii="Times New Roman" w:eastAsia="Times New Roman" w:hAnsi="Times New Roman" w:cs="Times New Roman"/>
            <w:color w:val="0000FF"/>
            <w:sz w:val="24"/>
            <w:szCs w:val="24"/>
            <w:u w:val="single"/>
            <w:lang w:eastAsia="fr-FR"/>
          </w:rPr>
          <w:t>Cité de Carcassonne</w:t>
        </w:r>
      </w:hyperlink>
      <w:r w:rsidRPr="00224254">
        <w:rPr>
          <w:rFonts w:ascii="Times New Roman" w:eastAsia="Times New Roman" w:hAnsi="Times New Roman" w:cs="Times New Roman"/>
          <w:sz w:val="24"/>
          <w:szCs w:val="24"/>
          <w:lang w:eastAsia="fr-FR"/>
        </w:rPr>
        <w:t xml:space="preserve"> : une visite virtuelle de la cité actuelle, images illustrant la manière dont la restauration s'est faite, ainsi que les différentes étapes de la restauration conduite par </w:t>
      </w:r>
      <w:hyperlink r:id="rId146" w:tooltip="Eugène Viollet-le-Duc" w:history="1">
        <w:r w:rsidRPr="00224254">
          <w:rPr>
            <w:rFonts w:ascii="Times New Roman" w:eastAsia="Times New Roman" w:hAnsi="Times New Roman" w:cs="Times New Roman"/>
            <w:color w:val="0000FF"/>
            <w:sz w:val="24"/>
            <w:szCs w:val="24"/>
            <w:u w:val="single"/>
            <w:lang w:eastAsia="fr-FR"/>
          </w:rPr>
          <w:t>Eugène Viollet-le-Duc</w:t>
        </w:r>
      </w:hyperlink>
      <w:r w:rsidRPr="00224254">
        <w:rPr>
          <w:rFonts w:ascii="Times New Roman" w:eastAsia="Times New Roman" w:hAnsi="Times New Roman" w:cs="Times New Roman"/>
          <w:sz w:val="24"/>
          <w:szCs w:val="24"/>
          <w:lang w:eastAsia="fr-FR"/>
        </w:rPr>
        <w:t xml:space="preserve"> et ses successeurs au XIX</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Ce site fera partie du réseau européen de sites Internet « Moyen Âge réel, Moyen Âge imaginaire » développés dans le cadre d'un projet européen Raphaël. </w:t>
      </w:r>
    </w:p>
    <w:p w14:paraId="0DCA69D1"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Si la grande église abbatiale de Cluny existait aujourd’hui dans son intégrité, les élèves de l’École nationale supérieure d’arts et métiers n’auraient pu, en 1988, former le projet de sa reconstruction dans cette version informatique qui allait aboutir, un peu plus tard en 1990, à un film d’images de synthèse connu et diffusé sous le titre « </w:t>
      </w:r>
      <w:hyperlink r:id="rId147" w:tooltip="Cluny III" w:history="1">
        <w:r w:rsidRPr="00224254">
          <w:rPr>
            <w:rFonts w:ascii="Times New Roman" w:eastAsia="Times New Roman" w:hAnsi="Times New Roman" w:cs="Times New Roman"/>
            <w:color w:val="0000FF"/>
            <w:sz w:val="24"/>
            <w:szCs w:val="24"/>
            <w:u w:val="single"/>
            <w:lang w:eastAsia="fr-FR"/>
          </w:rPr>
          <w:t>Cluny III</w:t>
        </w:r>
      </w:hyperlink>
      <w:r w:rsidRPr="00224254">
        <w:rPr>
          <w:rFonts w:ascii="Times New Roman" w:eastAsia="Times New Roman" w:hAnsi="Times New Roman" w:cs="Times New Roman"/>
          <w:sz w:val="24"/>
          <w:szCs w:val="24"/>
          <w:lang w:eastAsia="fr-FR"/>
        </w:rPr>
        <w:t xml:space="preserve">, images de pierres ». Plus de neuf cents ans après la pose de la première pierre, nous pouvons la redécouvrir, en mesurer l’ampleur et l’harmonie, permettre aux historiens, aux archéologues ou aux architectes de conduire et de vérifier leurs hypothèses et leurs travaux et à un vaste public, éclairé ou initié, d’en appréhender le pourquoi et le comment : mouvement perpétuel et indissociable de l’histoire et de la technique liées l’une à l’autre, indifféremment au gré de l’opportunité et des moyens du moment. Ce type de réalisation avait déjà montré les possibilités de la modélisation avec les temples de </w:t>
      </w:r>
      <w:hyperlink r:id="rId148" w:tooltip="Karnak" w:history="1">
        <w:r w:rsidRPr="00224254">
          <w:rPr>
            <w:rFonts w:ascii="Times New Roman" w:eastAsia="Times New Roman" w:hAnsi="Times New Roman" w:cs="Times New Roman"/>
            <w:color w:val="0000FF"/>
            <w:sz w:val="24"/>
            <w:szCs w:val="24"/>
            <w:u w:val="single"/>
            <w:lang w:eastAsia="fr-FR"/>
          </w:rPr>
          <w:t>Karnak</w:t>
        </w:r>
      </w:hyperlink>
      <w:r w:rsidRPr="00224254">
        <w:rPr>
          <w:rFonts w:ascii="Times New Roman" w:eastAsia="Times New Roman" w:hAnsi="Times New Roman" w:cs="Times New Roman"/>
          <w:sz w:val="24"/>
          <w:szCs w:val="24"/>
          <w:lang w:eastAsia="fr-FR"/>
        </w:rPr>
        <w:t xml:space="preserve"> et de </w:t>
      </w:r>
      <w:hyperlink r:id="rId149" w:tooltip="Louxor" w:history="1">
        <w:r w:rsidRPr="00224254">
          <w:rPr>
            <w:rFonts w:ascii="Times New Roman" w:eastAsia="Times New Roman" w:hAnsi="Times New Roman" w:cs="Times New Roman"/>
            <w:color w:val="0000FF"/>
            <w:sz w:val="24"/>
            <w:szCs w:val="24"/>
            <w:u w:val="single"/>
            <w:lang w:eastAsia="fr-FR"/>
          </w:rPr>
          <w:t>Louxor</w:t>
        </w:r>
      </w:hyperlink>
      <w:r w:rsidRPr="00224254">
        <w:rPr>
          <w:rFonts w:ascii="Times New Roman" w:eastAsia="Times New Roman" w:hAnsi="Times New Roman" w:cs="Times New Roman"/>
          <w:sz w:val="24"/>
          <w:szCs w:val="24"/>
          <w:lang w:eastAsia="fr-FR"/>
        </w:rPr>
        <w:t xml:space="preserve">, les ponts de </w:t>
      </w:r>
      <w:hyperlink r:id="rId150" w:tooltip="Paris" w:history="1">
        <w:r w:rsidRPr="00224254">
          <w:rPr>
            <w:rFonts w:ascii="Times New Roman" w:eastAsia="Times New Roman" w:hAnsi="Times New Roman" w:cs="Times New Roman"/>
            <w:color w:val="0000FF"/>
            <w:sz w:val="24"/>
            <w:szCs w:val="24"/>
            <w:u w:val="single"/>
            <w:lang w:eastAsia="fr-FR"/>
          </w:rPr>
          <w:t>Paris</w:t>
        </w:r>
      </w:hyperlink>
      <w:r w:rsidRPr="00224254">
        <w:rPr>
          <w:rFonts w:ascii="Times New Roman" w:eastAsia="Times New Roman" w:hAnsi="Times New Roman" w:cs="Times New Roman"/>
          <w:sz w:val="24"/>
          <w:szCs w:val="24"/>
          <w:lang w:eastAsia="fr-FR"/>
        </w:rPr>
        <w:t xml:space="preserve">, la Bastille ou la cathédrale de Westminster. Ce procédé est devenu un formidable vecteur de </w:t>
      </w:r>
      <w:r w:rsidRPr="00224254">
        <w:rPr>
          <w:rFonts w:ascii="Times New Roman" w:eastAsia="Times New Roman" w:hAnsi="Times New Roman" w:cs="Times New Roman"/>
          <w:sz w:val="24"/>
          <w:szCs w:val="24"/>
          <w:lang w:eastAsia="fr-FR"/>
        </w:rPr>
        <w:lastRenderedPageBreak/>
        <w:t xml:space="preserve">découverte, d’évolution de la connaissance et de communication » (Père Christian, « L’abbaye de Cluny », Cluny, École nationale supérieure d’Arts et Métiers, 1996). </w:t>
      </w:r>
    </w:p>
    <w:p w14:paraId="294A277B"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Plus illusoires encore, la mise en place d'images interactives permet d'immerger totalement le spectateur dans un univers virtuel, avec une vision en relief à 360 degrés. La publicité et les clips ont inauguré des procédés de trucages et d'effets spéciaux que l'on trouve désormais dans les films de fiction. La « trucanumérique » est un ordinateur qui permet des effets spéciaux repérables et d'autres imperceptibles. </w:t>
      </w:r>
    </w:p>
    <w:p w14:paraId="1CD96823"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Certains procédés synthétiques permettent aussi la multiplication des </w:t>
      </w:r>
      <w:hyperlink r:id="rId151" w:tooltip="Interface" w:history="1">
        <w:r w:rsidRPr="00224254">
          <w:rPr>
            <w:rFonts w:ascii="Times New Roman" w:eastAsia="Times New Roman" w:hAnsi="Times New Roman" w:cs="Times New Roman"/>
            <w:color w:val="0000FF"/>
            <w:sz w:val="24"/>
            <w:szCs w:val="24"/>
            <w:u w:val="single"/>
            <w:lang w:eastAsia="fr-FR"/>
          </w:rPr>
          <w:t>interfaces</w:t>
        </w:r>
      </w:hyperlink>
      <w:r w:rsidRPr="00224254">
        <w:rPr>
          <w:rFonts w:ascii="Times New Roman" w:eastAsia="Times New Roman" w:hAnsi="Times New Roman" w:cs="Times New Roman"/>
          <w:sz w:val="24"/>
          <w:szCs w:val="24"/>
          <w:lang w:eastAsia="fr-FR"/>
        </w:rPr>
        <w:t xml:space="preserve"> entre différents types d'images, comme l'introduction d'images de synthèses dans les décors « réels » et vice- versa. L'</w:t>
      </w:r>
      <w:hyperlink r:id="rId152" w:tooltip="Hologramme" w:history="1">
        <w:r w:rsidRPr="00224254">
          <w:rPr>
            <w:rFonts w:ascii="Times New Roman" w:eastAsia="Times New Roman" w:hAnsi="Times New Roman" w:cs="Times New Roman"/>
            <w:color w:val="0000FF"/>
            <w:sz w:val="24"/>
            <w:szCs w:val="24"/>
            <w:u w:val="single"/>
            <w:lang w:eastAsia="fr-FR"/>
          </w:rPr>
          <w:t>hologramme</w:t>
        </w:r>
      </w:hyperlink>
      <w:r w:rsidRPr="00224254">
        <w:rPr>
          <w:rFonts w:ascii="Times New Roman" w:eastAsia="Times New Roman" w:hAnsi="Times New Roman" w:cs="Times New Roman"/>
          <w:sz w:val="24"/>
          <w:szCs w:val="24"/>
          <w:lang w:eastAsia="fr-FR"/>
        </w:rPr>
        <w:t xml:space="preserve">, cette l'image laser en trois dimensions, fait aussi partie de ces nouvelles images déconcertantes par son aspect réaliste d'une part mais aussi, en même temps, par son aspect fantomatique de double parfait, flottant, comme en suspension. Ces « nouvelles images » sont appelées aussi des </w:t>
      </w:r>
      <w:hyperlink r:id="rId153" w:tooltip="Synthèse d'image" w:history="1">
        <w:r w:rsidRPr="00224254">
          <w:rPr>
            <w:rFonts w:ascii="Times New Roman" w:eastAsia="Times New Roman" w:hAnsi="Times New Roman" w:cs="Times New Roman"/>
            <w:color w:val="0000FF"/>
            <w:sz w:val="24"/>
            <w:szCs w:val="24"/>
            <w:u w:val="single"/>
            <w:lang w:eastAsia="fr-FR"/>
          </w:rPr>
          <w:t>images « virtuelles »</w:t>
        </w:r>
      </w:hyperlink>
      <w:r w:rsidRPr="00224254">
        <w:rPr>
          <w:rFonts w:ascii="Times New Roman" w:eastAsia="Times New Roman" w:hAnsi="Times New Roman" w:cs="Times New Roman"/>
          <w:sz w:val="24"/>
          <w:szCs w:val="24"/>
          <w:lang w:eastAsia="fr-FR"/>
        </w:rPr>
        <w:t xml:space="preserve"> dans la mesure où elles proposent des mondes simulés, imaginaires, illusoires. Or cette expression d'image « virtuelle » n'est pas neuve et désigne en optique, une image produite par la prolongation des rayons lumineux : l'image dans la source ou dans le miroir par exemple. Seuls </w:t>
      </w:r>
      <w:hyperlink r:id="rId154" w:tooltip="Narcisse (mythologie)" w:history="1">
        <w:r w:rsidRPr="00224254">
          <w:rPr>
            <w:rFonts w:ascii="Times New Roman" w:eastAsia="Times New Roman" w:hAnsi="Times New Roman" w:cs="Times New Roman"/>
            <w:color w:val="0000FF"/>
            <w:sz w:val="24"/>
            <w:szCs w:val="24"/>
            <w:u w:val="single"/>
            <w:lang w:eastAsia="fr-FR"/>
          </w:rPr>
          <w:t>Narcisse</w:t>
        </w:r>
      </w:hyperlink>
      <w:r w:rsidRPr="00224254">
        <w:rPr>
          <w:rFonts w:ascii="Times New Roman" w:eastAsia="Times New Roman" w:hAnsi="Times New Roman" w:cs="Times New Roman"/>
          <w:sz w:val="24"/>
          <w:szCs w:val="24"/>
          <w:lang w:eastAsia="fr-FR"/>
        </w:rPr>
        <w:t xml:space="preserve">, Alice ou </w:t>
      </w:r>
      <w:hyperlink r:id="rId155" w:tooltip="Orphée" w:history="1">
        <w:r w:rsidRPr="00224254">
          <w:rPr>
            <w:rFonts w:ascii="Times New Roman" w:eastAsia="Times New Roman" w:hAnsi="Times New Roman" w:cs="Times New Roman"/>
            <w:color w:val="0000FF"/>
            <w:sz w:val="24"/>
            <w:szCs w:val="24"/>
            <w:u w:val="single"/>
            <w:lang w:eastAsia="fr-FR"/>
          </w:rPr>
          <w:t>Orphée</w:t>
        </w:r>
      </w:hyperlink>
      <w:r w:rsidRPr="00224254">
        <w:rPr>
          <w:rFonts w:ascii="Times New Roman" w:eastAsia="Times New Roman" w:hAnsi="Times New Roman" w:cs="Times New Roman"/>
          <w:sz w:val="24"/>
          <w:szCs w:val="24"/>
          <w:lang w:eastAsia="fr-FR"/>
        </w:rPr>
        <w:t xml:space="preserve">, jusqu'à présent étaient passés de l'autre côté du miroir. </w:t>
      </w:r>
    </w:p>
    <w:p w14:paraId="5B7CC102"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Notes et références</w:t>
      </w:r>
    </w:p>
    <w:p w14:paraId="5C054FB4" w14:textId="77777777" w:rsidR="00224254" w:rsidRPr="00224254" w:rsidRDefault="00224254" w:rsidP="00224254">
      <w:pPr>
        <w:numPr>
          <w:ilvl w:val="0"/>
          <w:numId w:val="9"/>
        </w:numPr>
        <w:spacing w:before="100" w:beforeAutospacing="1" w:after="100" w:afterAutospacing="1" w:line="240" w:lineRule="auto"/>
        <w:rPr>
          <w:rFonts w:ascii="Times New Roman" w:eastAsia="Times New Roman" w:hAnsi="Times New Roman" w:cs="Times New Roman"/>
          <w:sz w:val="24"/>
          <w:szCs w:val="24"/>
          <w:lang w:eastAsia="fr-FR"/>
        </w:rPr>
      </w:pPr>
    </w:p>
    <w:p w14:paraId="52CF8E6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Platon, </w:t>
      </w:r>
      <w:hyperlink r:id="rId156" w:tooltip="La République" w:history="1">
        <w:r w:rsidRPr="00224254">
          <w:rPr>
            <w:rFonts w:ascii="Times New Roman" w:eastAsia="Times New Roman" w:hAnsi="Times New Roman" w:cs="Times New Roman"/>
            <w:i/>
            <w:iCs/>
            <w:color w:val="0000FF"/>
            <w:sz w:val="24"/>
            <w:szCs w:val="24"/>
            <w:u w:val="single"/>
            <w:lang w:eastAsia="fr-FR"/>
          </w:rPr>
          <w:t>La République</w:t>
        </w:r>
      </w:hyperlink>
      <w:r w:rsidRPr="00224254">
        <w:rPr>
          <w:rFonts w:ascii="Times New Roman" w:eastAsia="Times New Roman" w:hAnsi="Times New Roman" w:cs="Times New Roman"/>
          <w:sz w:val="24"/>
          <w:szCs w:val="24"/>
          <w:lang w:eastAsia="fr-FR"/>
        </w:rPr>
        <w:t xml:space="preserve">, Livre VI, (484a - 511e). </w:t>
      </w:r>
    </w:p>
    <w:p w14:paraId="7F96A901"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Larousse illustré</w:t>
      </w:r>
      <w:r w:rsidRPr="00224254">
        <w:rPr>
          <w:rFonts w:ascii="Times New Roman" w:eastAsia="Times New Roman" w:hAnsi="Times New Roman" w:cs="Times New Roman"/>
          <w:sz w:val="24"/>
          <w:szCs w:val="24"/>
          <w:lang w:eastAsia="fr-FR"/>
        </w:rPr>
        <w:t xml:space="preserve"> </w:t>
      </w:r>
    </w:p>
    <w:p w14:paraId="51DE9648"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Au-delà de l'image. Une archéologie du visuel au Moyen-Age, Ve-XVIe siècle</w:t>
      </w:r>
      <w:r w:rsidRPr="00224254">
        <w:rPr>
          <w:rFonts w:ascii="Times New Roman" w:eastAsia="Times New Roman" w:hAnsi="Times New Roman" w:cs="Times New Roman"/>
          <w:sz w:val="24"/>
          <w:szCs w:val="24"/>
          <w:lang w:eastAsia="fr-FR"/>
        </w:rPr>
        <w:t xml:space="preserve">, Paris, Seuil, 2008, p. 13. </w:t>
      </w:r>
    </w:p>
    <w:p w14:paraId="63381901"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157" w:history="1">
        <w:r w:rsidRPr="00224254">
          <w:rPr>
            <w:rFonts w:ascii="Times New Roman" w:eastAsia="Times New Roman" w:hAnsi="Times New Roman" w:cs="Times New Roman"/>
            <w:color w:val="0000FF"/>
            <w:sz w:val="24"/>
            <w:szCs w:val="24"/>
            <w:u w:val="single"/>
            <w:lang w:eastAsia="fr-FR"/>
          </w:rPr>
          <w:t>Qu'est-ce qu'une image</w:t>
        </w:r>
      </w:hyperlink>
      <w:r w:rsidRPr="00224254">
        <w:rPr>
          <w:rFonts w:ascii="Times New Roman" w:eastAsia="Times New Roman" w:hAnsi="Times New Roman" w:cs="Times New Roman"/>
          <w:sz w:val="20"/>
          <w:szCs w:val="20"/>
          <w:lang w:eastAsia="fr-FR"/>
        </w:rPr>
        <w:t> [</w:t>
      </w:r>
      <w:hyperlink r:id="rId158"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w:t>
      </w:r>
    </w:p>
    <w:p w14:paraId="7A2414D3"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159" w:history="1">
        <w:r w:rsidRPr="00224254">
          <w:rPr>
            <w:rFonts w:ascii="Times New Roman" w:eastAsia="Times New Roman" w:hAnsi="Times New Roman" w:cs="Times New Roman"/>
            <w:color w:val="0000FF"/>
            <w:sz w:val="24"/>
            <w:szCs w:val="24"/>
            <w:u w:val="single"/>
            <w:lang w:eastAsia="fr-FR"/>
          </w:rPr>
          <w:t>Décryptimages, portail d’éducation culturelle</w:t>
        </w:r>
      </w:hyperlink>
      <w:r w:rsidRPr="00224254">
        <w:rPr>
          <w:rFonts w:ascii="Times New Roman" w:eastAsia="Times New Roman" w:hAnsi="Times New Roman" w:cs="Times New Roman"/>
          <w:sz w:val="20"/>
          <w:szCs w:val="20"/>
          <w:lang w:eastAsia="fr-FR"/>
        </w:rPr>
        <w:t> [</w:t>
      </w:r>
      <w:hyperlink r:id="rId160"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w:t>
      </w:r>
    </w:p>
    <w:p w14:paraId="553FDE3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Laurent Gervereau (dir.), "Dictionnaire mondial des images", Paris, Nouveau monde, 2006 ; Laurent Gervereau, "Images, une histoire mondiale", Paris, Nouveau monde, 2008 ; Laurent Gervereau, "Les images mentent ? Manipuler les images ou manipuler le public", Paris, www.gervereau.com, 2012 </w:t>
      </w:r>
    </w:p>
    <w:p w14:paraId="0E3C8554"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EQM Bidet-Emeriau, </w:t>
      </w:r>
      <w:r w:rsidRPr="00224254">
        <w:rPr>
          <w:rFonts w:ascii="Times New Roman" w:eastAsia="Times New Roman" w:hAnsi="Times New Roman" w:cs="Times New Roman"/>
          <w:i/>
          <w:iCs/>
          <w:sz w:val="24"/>
          <w:szCs w:val="24"/>
          <w:lang w:eastAsia="fr-FR"/>
        </w:rPr>
        <w:t>[L'exercice post mortem du droit moral]</w:t>
      </w:r>
      <w:r w:rsidRPr="00224254">
        <w:rPr>
          <w:rFonts w:ascii="Times New Roman" w:eastAsia="Times New Roman" w:hAnsi="Times New Roman" w:cs="Times New Roman"/>
          <w:sz w:val="24"/>
          <w:szCs w:val="24"/>
          <w:lang w:eastAsia="fr-FR"/>
        </w:rPr>
        <w:t xml:space="preserve"> Université de Paris 2, 11 pages </w:t>
      </w:r>
    </w:p>
    <w:p w14:paraId="42D39479"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Voir, par exemple, </w:t>
      </w:r>
      <w:r w:rsidRPr="00224254">
        <w:rPr>
          <w:rFonts w:ascii="Times New Roman" w:eastAsia="Times New Roman" w:hAnsi="Times New Roman" w:cs="Times New Roman"/>
          <w:i/>
          <w:iCs/>
          <w:sz w:val="24"/>
          <w:szCs w:val="24"/>
          <w:lang w:eastAsia="fr-FR"/>
        </w:rPr>
        <w:t>Une révolution symbolique. L’iconoclasme huguenot et la reconstruction catholique.</w:t>
      </w:r>
      <w:r w:rsidRPr="00224254">
        <w:rPr>
          <w:rFonts w:ascii="Times New Roman" w:eastAsia="Times New Roman" w:hAnsi="Times New Roman" w:cs="Times New Roman"/>
          <w:sz w:val="24"/>
          <w:szCs w:val="24"/>
          <w:lang w:eastAsia="fr-FR"/>
        </w:rPr>
        <w:t xml:space="preserve"> Olivier Christin, éditions de Minuit, 1991. </w:t>
      </w:r>
    </w:p>
    <w:p w14:paraId="49F3BF32"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Œuvres du Père bénédictin </w:t>
      </w:r>
      <w:hyperlink r:id="rId161" w:tooltip="Gabriel Bucelin" w:history="1">
        <w:r w:rsidRPr="00224254">
          <w:rPr>
            <w:rFonts w:ascii="Times New Roman" w:eastAsia="Times New Roman" w:hAnsi="Times New Roman" w:cs="Times New Roman"/>
            <w:color w:val="0000FF"/>
            <w:sz w:val="24"/>
            <w:szCs w:val="24"/>
            <w:u w:val="single"/>
            <w:lang w:eastAsia="fr-FR"/>
          </w:rPr>
          <w:t>Gabriel Bucelin</w:t>
        </w:r>
      </w:hyperlink>
      <w:r w:rsidRPr="00224254">
        <w:rPr>
          <w:rFonts w:ascii="Times New Roman" w:eastAsia="Times New Roman" w:hAnsi="Times New Roman" w:cs="Times New Roman"/>
          <w:sz w:val="24"/>
          <w:szCs w:val="24"/>
          <w:lang w:eastAsia="fr-FR"/>
        </w:rPr>
        <w:t xml:space="preserve"> (1599-1681) conservées à la bibliothèque du Land de </w:t>
      </w:r>
      <w:hyperlink r:id="rId162" w:tooltip="Bade-Wurtemberg" w:history="1">
        <w:r w:rsidRPr="00224254">
          <w:rPr>
            <w:rFonts w:ascii="Times New Roman" w:eastAsia="Times New Roman" w:hAnsi="Times New Roman" w:cs="Times New Roman"/>
            <w:color w:val="0000FF"/>
            <w:sz w:val="24"/>
            <w:szCs w:val="24"/>
            <w:u w:val="single"/>
            <w:lang w:eastAsia="fr-FR"/>
          </w:rPr>
          <w:t>Bade-Wurtemberg</w:t>
        </w:r>
      </w:hyperlink>
      <w:r w:rsidRPr="00224254">
        <w:rPr>
          <w:rFonts w:ascii="Times New Roman" w:eastAsia="Times New Roman" w:hAnsi="Times New Roman" w:cs="Times New Roman"/>
          <w:sz w:val="24"/>
          <w:szCs w:val="24"/>
          <w:lang w:eastAsia="fr-FR"/>
        </w:rPr>
        <w:t xml:space="preserve"> à </w:t>
      </w:r>
      <w:hyperlink r:id="rId163" w:tooltip="Stuttgart" w:history="1">
        <w:r w:rsidRPr="00224254">
          <w:rPr>
            <w:rFonts w:ascii="Times New Roman" w:eastAsia="Times New Roman" w:hAnsi="Times New Roman" w:cs="Times New Roman"/>
            <w:color w:val="0000FF"/>
            <w:sz w:val="24"/>
            <w:szCs w:val="24"/>
            <w:u w:val="single"/>
            <w:lang w:eastAsia="fr-FR"/>
          </w:rPr>
          <w:t>Stuttgart</w:t>
        </w:r>
      </w:hyperlink>
      <w:r w:rsidRPr="00224254">
        <w:rPr>
          <w:rFonts w:ascii="Times New Roman" w:eastAsia="Times New Roman" w:hAnsi="Times New Roman" w:cs="Times New Roman"/>
          <w:sz w:val="24"/>
          <w:szCs w:val="24"/>
          <w:lang w:eastAsia="fr-FR"/>
        </w:rPr>
        <w:t xml:space="preserve"> (mss HB V 15 a). Il fut prieur de Saint-Jean à Feldkirch (province du </w:t>
      </w:r>
      <w:hyperlink r:id="rId164" w:tooltip="Vorarlberg" w:history="1">
        <w:r w:rsidRPr="00224254">
          <w:rPr>
            <w:rFonts w:ascii="Times New Roman" w:eastAsia="Times New Roman" w:hAnsi="Times New Roman" w:cs="Times New Roman"/>
            <w:color w:val="0000FF"/>
            <w:sz w:val="24"/>
            <w:szCs w:val="24"/>
            <w:u w:val="single"/>
            <w:lang w:eastAsia="fr-FR"/>
          </w:rPr>
          <w:t>Vorarlberg</w:t>
        </w:r>
      </w:hyperlink>
      <w:r w:rsidRPr="00224254">
        <w:rPr>
          <w:rFonts w:ascii="Times New Roman" w:eastAsia="Times New Roman" w:hAnsi="Times New Roman" w:cs="Times New Roman"/>
          <w:sz w:val="24"/>
          <w:szCs w:val="24"/>
          <w:lang w:eastAsia="fr-FR"/>
        </w:rPr>
        <w:t>, Autriche), qui dépendait de l’</w:t>
      </w:r>
      <w:hyperlink r:id="rId165" w:tooltip="Abbaye de Weingarten" w:history="1">
        <w:r w:rsidRPr="00224254">
          <w:rPr>
            <w:rFonts w:ascii="Times New Roman" w:eastAsia="Times New Roman" w:hAnsi="Times New Roman" w:cs="Times New Roman"/>
            <w:color w:val="0000FF"/>
            <w:sz w:val="24"/>
            <w:szCs w:val="24"/>
            <w:u w:val="single"/>
            <w:lang w:eastAsia="fr-FR"/>
          </w:rPr>
          <w:t>abbaye de Weingarten</w:t>
        </w:r>
      </w:hyperlink>
      <w:r w:rsidRPr="00224254">
        <w:rPr>
          <w:rFonts w:ascii="Times New Roman" w:eastAsia="Times New Roman" w:hAnsi="Times New Roman" w:cs="Times New Roman"/>
          <w:sz w:val="24"/>
          <w:szCs w:val="24"/>
          <w:lang w:eastAsia="fr-FR"/>
        </w:rPr>
        <w:t xml:space="preserve">. </w:t>
      </w:r>
    </w:p>
    <w:p w14:paraId="26FAC7D1"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166" w:tooltip="René Dinkel" w:history="1">
        <w:r w:rsidRPr="00224254">
          <w:rPr>
            <w:rFonts w:ascii="Times New Roman" w:eastAsia="Times New Roman" w:hAnsi="Times New Roman" w:cs="Times New Roman"/>
            <w:color w:val="0000FF"/>
            <w:sz w:val="24"/>
            <w:szCs w:val="24"/>
            <w:u w:val="single"/>
            <w:lang w:eastAsia="fr-FR"/>
          </w:rPr>
          <w:t>René Dinkel</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L'Encyclopédie du patrimoine (Monuments historiques, Patrimoine bâti et naturel : Protection, restauration, réglementation. Doctrines : Techniques : Pratiques)</w:t>
      </w:r>
      <w:r w:rsidRPr="00224254">
        <w:rPr>
          <w:rFonts w:ascii="Times New Roman" w:eastAsia="Times New Roman" w:hAnsi="Times New Roman" w:cs="Times New Roman"/>
          <w:sz w:val="24"/>
          <w:szCs w:val="24"/>
          <w:lang w:eastAsia="fr-FR"/>
        </w:rPr>
        <w:t xml:space="preserve">, Paris, éditions Les Encyclopédies du patrimoine, septembre 1997, 1512 p. </w:t>
      </w:r>
      <w:r w:rsidRPr="00224254">
        <w:rPr>
          <w:rFonts w:ascii="Times New Roman" w:eastAsia="Times New Roman" w:hAnsi="Times New Roman" w:cs="Times New Roman"/>
          <w:sz w:val="20"/>
          <w:szCs w:val="20"/>
          <w:lang w:eastAsia="fr-FR"/>
        </w:rPr>
        <w:t>(</w:t>
      </w:r>
      <w:hyperlink r:id="rId167" w:tooltip="International Standard Book Number" w:history="1">
        <w:r w:rsidRPr="00224254">
          <w:rPr>
            <w:rFonts w:ascii="Times New Roman" w:eastAsia="Times New Roman" w:hAnsi="Times New Roman" w:cs="Times New Roman"/>
            <w:color w:val="0000FF"/>
            <w:sz w:val="20"/>
            <w:szCs w:val="20"/>
            <w:u w:val="single"/>
            <w:lang w:eastAsia="fr-FR"/>
          </w:rPr>
          <w:t>ISBN</w:t>
        </w:r>
      </w:hyperlink>
      <w:r w:rsidRPr="00224254">
        <w:rPr>
          <w:rFonts w:ascii="Times New Roman" w:eastAsia="Times New Roman" w:hAnsi="Times New Roman" w:cs="Times New Roman"/>
          <w:sz w:val="20"/>
          <w:szCs w:val="20"/>
          <w:lang w:eastAsia="fr-FR"/>
        </w:rPr>
        <w:t> </w:t>
      </w:r>
      <w:hyperlink r:id="rId168" w:tooltip="Spécial:Ouvrages de référence/2-911200-00-4" w:history="1">
        <w:r w:rsidRPr="00224254">
          <w:rPr>
            <w:rFonts w:ascii="Times New Roman" w:eastAsia="Times New Roman" w:hAnsi="Times New Roman" w:cs="Times New Roman"/>
            <w:color w:val="0000FF"/>
            <w:sz w:val="20"/>
            <w:szCs w:val="20"/>
            <w:u w:val="single"/>
            <w:lang w:eastAsia="fr-FR"/>
          </w:rPr>
          <w:t>2-911200-00-4</w:t>
        </w:r>
      </w:hyperlink>
      <w:r w:rsidRPr="00224254">
        <w:rPr>
          <w:rFonts w:ascii="Times New Roman" w:eastAsia="Times New Roman" w:hAnsi="Times New Roman" w:cs="Times New Roman"/>
          <w:sz w:val="20"/>
          <w:szCs w:val="20"/>
          <w:lang w:eastAsia="fr-FR"/>
        </w:rPr>
        <w:t>)</w:t>
      </w:r>
    </w:p>
    <w:p w14:paraId="7DD070E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Chapitre V </w:t>
      </w:r>
      <w:r w:rsidRPr="00224254">
        <w:rPr>
          <w:rFonts w:ascii="Times New Roman" w:eastAsia="Times New Roman" w:hAnsi="Times New Roman" w:cs="Times New Roman"/>
          <w:i/>
          <w:iCs/>
          <w:sz w:val="24"/>
          <w:szCs w:val="24"/>
          <w:lang w:eastAsia="fr-FR"/>
        </w:rPr>
        <w:t>La pédagogie et la recherche par l’illustration et la documentation</w:t>
      </w:r>
      <w:r w:rsidRPr="00224254">
        <w:rPr>
          <w:rFonts w:ascii="Times New Roman" w:eastAsia="Times New Roman" w:hAnsi="Times New Roman" w:cs="Times New Roman"/>
          <w:sz w:val="24"/>
          <w:szCs w:val="24"/>
          <w:lang w:eastAsia="fr-FR"/>
        </w:rPr>
        <w:t xml:space="preserve"> pp. 132158 ; Notices ''</w:t>
      </w:r>
      <w:r w:rsidRPr="00224254">
        <w:rPr>
          <w:rFonts w:ascii="Times New Roman" w:eastAsia="Times New Roman" w:hAnsi="Times New Roman" w:cs="Times New Roman"/>
          <w:i/>
          <w:iCs/>
          <w:sz w:val="24"/>
          <w:szCs w:val="24"/>
          <w:lang w:eastAsia="fr-FR"/>
        </w:rPr>
        <w:t>Image ancienne, Image de synthèse</w:t>
      </w:r>
      <w:r w:rsidRPr="00224254">
        <w:rPr>
          <w:rFonts w:ascii="Times New Roman" w:eastAsia="Times New Roman" w:hAnsi="Times New Roman" w:cs="Times New Roman"/>
          <w:sz w:val="24"/>
          <w:szCs w:val="24"/>
          <w:lang w:eastAsia="fr-FR"/>
        </w:rPr>
        <w:t xml:space="preserve"> pp. 827-828</w:t>
      </w:r>
    </w:p>
    <w:p w14:paraId="4088D8F6"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169" w:tooltip="Charles-Laurent Salch (page inexistante)" w:history="1">
        <w:r w:rsidRPr="00224254">
          <w:rPr>
            <w:rFonts w:ascii="Times New Roman" w:eastAsia="Times New Roman" w:hAnsi="Times New Roman" w:cs="Times New Roman"/>
            <w:color w:val="0000FF"/>
            <w:sz w:val="24"/>
            <w:szCs w:val="24"/>
            <w:u w:val="single"/>
            <w:lang w:eastAsia="fr-FR"/>
          </w:rPr>
          <w:t>Charles-Laurent Salch</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Imagiers des châteaux et remparts d’Alsace</w:t>
      </w:r>
      <w:r w:rsidRPr="00224254">
        <w:rPr>
          <w:rFonts w:ascii="Times New Roman" w:eastAsia="Times New Roman" w:hAnsi="Times New Roman" w:cs="Times New Roman"/>
          <w:sz w:val="24"/>
          <w:szCs w:val="24"/>
          <w:lang w:eastAsia="fr-FR"/>
        </w:rPr>
        <w:t xml:space="preserve">, vol. 1, Strasbourg, Châteaux-forts d'Europe-Castrum Europe, 2011, 160 p. </w:t>
      </w:r>
      <w:r w:rsidRPr="00224254">
        <w:rPr>
          <w:rFonts w:ascii="Times New Roman" w:eastAsia="Times New Roman" w:hAnsi="Times New Roman" w:cs="Times New Roman"/>
          <w:sz w:val="20"/>
          <w:szCs w:val="20"/>
          <w:lang w:eastAsia="fr-FR"/>
        </w:rPr>
        <w:t>(</w:t>
      </w:r>
      <w:hyperlink r:id="rId170"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171"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5CF83D4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N°53/54/55 2010. TOME 1 : A - F</w:t>
      </w:r>
    </w:p>
    <w:p w14:paraId="3A543D9D"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lastRenderedPageBreak/>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Charles-Laurent Salch, </w:t>
      </w:r>
      <w:r w:rsidRPr="00224254">
        <w:rPr>
          <w:rFonts w:ascii="Times New Roman" w:eastAsia="Times New Roman" w:hAnsi="Times New Roman" w:cs="Times New Roman"/>
          <w:i/>
          <w:iCs/>
          <w:sz w:val="24"/>
          <w:szCs w:val="24"/>
          <w:lang w:eastAsia="fr-FR"/>
        </w:rPr>
        <w:t>Imagiers des châteaux et remparts d’Alsace, 1370-1970</w:t>
      </w:r>
      <w:r w:rsidRPr="00224254">
        <w:rPr>
          <w:rFonts w:ascii="Times New Roman" w:eastAsia="Times New Roman" w:hAnsi="Times New Roman" w:cs="Times New Roman"/>
          <w:sz w:val="24"/>
          <w:szCs w:val="24"/>
          <w:lang w:eastAsia="fr-FR"/>
        </w:rPr>
        <w:t xml:space="preserve">, vol. 2, Strasbourg, Châteaux-forts d'Europe-Castrum Europe, 2011, 362 p. </w:t>
      </w:r>
      <w:r w:rsidRPr="00224254">
        <w:rPr>
          <w:rFonts w:ascii="Times New Roman" w:eastAsia="Times New Roman" w:hAnsi="Times New Roman" w:cs="Times New Roman"/>
          <w:sz w:val="20"/>
          <w:szCs w:val="20"/>
          <w:lang w:eastAsia="fr-FR"/>
        </w:rPr>
        <w:t>(</w:t>
      </w:r>
      <w:hyperlink r:id="rId172"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173"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4CCC81EE"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N°56/57/58/59 2011. Tome 2 : G à</w:t>
      </w:r>
    </w:p>
    <w:p w14:paraId="5CA175C1"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Charles-Laurent Salch, </w:t>
      </w:r>
      <w:r w:rsidRPr="00224254">
        <w:rPr>
          <w:rFonts w:ascii="Times New Roman" w:eastAsia="Times New Roman" w:hAnsi="Times New Roman" w:cs="Times New Roman"/>
          <w:i/>
          <w:iCs/>
          <w:sz w:val="24"/>
          <w:szCs w:val="24"/>
          <w:lang w:eastAsia="fr-FR"/>
        </w:rPr>
        <w:t>Imagiers des châteaux et remparts d’Alsace, 1370-1970</w:t>
      </w:r>
      <w:r w:rsidRPr="00224254">
        <w:rPr>
          <w:rFonts w:ascii="Times New Roman" w:eastAsia="Times New Roman" w:hAnsi="Times New Roman" w:cs="Times New Roman"/>
          <w:sz w:val="24"/>
          <w:szCs w:val="24"/>
          <w:lang w:eastAsia="fr-FR"/>
        </w:rPr>
        <w:t xml:space="preserve">, vol. 2, Strasbourg, Châteaux-forts d'Europe-Castrum Europe, 2011, 581 p. </w:t>
      </w:r>
      <w:r w:rsidRPr="00224254">
        <w:rPr>
          <w:rFonts w:ascii="Times New Roman" w:eastAsia="Times New Roman" w:hAnsi="Times New Roman" w:cs="Times New Roman"/>
          <w:sz w:val="20"/>
          <w:szCs w:val="20"/>
          <w:lang w:eastAsia="fr-FR"/>
        </w:rPr>
        <w:t>(</w:t>
      </w:r>
      <w:hyperlink r:id="rId174"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175"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392F5557"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N°63/64/65/66 2013. Tome 3 : P à Z</w:t>
      </w:r>
    </w:p>
    <w:p w14:paraId="67E9B77B" w14:textId="77777777" w:rsidR="00224254" w:rsidRPr="00224254" w:rsidRDefault="00224254" w:rsidP="00224254">
      <w:pPr>
        <w:numPr>
          <w:ilvl w:val="0"/>
          <w:numId w:val="10"/>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176" w:history="1">
        <w:r w:rsidRPr="00224254">
          <w:rPr>
            <w:rFonts w:ascii="Times New Roman" w:eastAsia="Times New Roman" w:hAnsi="Times New Roman" w:cs="Times New Roman"/>
            <w:color w:val="0000FF"/>
            <w:sz w:val="24"/>
            <w:szCs w:val="24"/>
            <w:u w:val="single"/>
            <w:lang w:eastAsia="fr-FR"/>
          </w:rPr>
          <w:t>Sur le portail du ministère de la culture et de la communication, l’histoire de l’art en 3 millions d’images</w:t>
        </w:r>
      </w:hyperlink>
      <w:r w:rsidRPr="00224254">
        <w:rPr>
          <w:rFonts w:ascii="Times New Roman" w:eastAsia="Times New Roman" w:hAnsi="Times New Roman" w:cs="Times New Roman"/>
          <w:sz w:val="20"/>
          <w:szCs w:val="20"/>
          <w:lang w:eastAsia="fr-FR"/>
        </w:rPr>
        <w:t> [</w:t>
      </w:r>
      <w:hyperlink r:id="rId177"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Sur un guichet unique, intitulé « </w:t>
      </w:r>
      <w:hyperlink r:id="rId178" w:tooltip="Collections (moteur de recherche)" w:history="1">
        <w:r w:rsidRPr="00224254">
          <w:rPr>
            <w:rFonts w:ascii="Times New Roman" w:eastAsia="Times New Roman" w:hAnsi="Times New Roman" w:cs="Times New Roman"/>
            <w:color w:val="0000FF"/>
            <w:sz w:val="24"/>
            <w:szCs w:val="24"/>
            <w:u w:val="single"/>
            <w:lang w:eastAsia="fr-FR"/>
          </w:rPr>
          <w:t>collections</w:t>
        </w:r>
      </w:hyperlink>
      <w:r w:rsidRPr="00224254">
        <w:rPr>
          <w:rFonts w:ascii="Times New Roman" w:eastAsia="Times New Roman" w:hAnsi="Times New Roman" w:cs="Times New Roman"/>
          <w:sz w:val="24"/>
          <w:szCs w:val="24"/>
          <w:lang w:eastAsia="fr-FR"/>
        </w:rPr>
        <w:t xml:space="preserve"> », qui donne accès à 14 bases documentaires. Grâce à « Collections » et à son moteur de recherche, vous pouvez ainsi consulter un nombre incalculable de données (images parmi lesquelles des photographies, tableaux, mais aussi des visites guidées, des bibliographies…) qui couvrent tous les domaines artistiques : Architecture, archéologie, objets mobiliers, peinture, sculpture, gravure, dessin, enluminures, arts du spectacles, ethnologie, plans, cartes, archives, généalogie, photographie, événements … </w:t>
      </w:r>
    </w:p>
    <w:p w14:paraId="0C30D176"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Annexes</w:t>
      </w:r>
    </w:p>
    <w:p w14:paraId="47E0654C"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Bibliographie</w:t>
      </w:r>
    </w:p>
    <w:p w14:paraId="069AEEC0"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r w:rsidRPr="00224254">
        <w:rPr>
          <w:rFonts w:ascii="Times New Roman" w:eastAsia="Times New Roman" w:hAnsi="Times New Roman" w:cs="Times New Roman"/>
          <w:i/>
          <w:iCs/>
          <w:sz w:val="24"/>
          <w:szCs w:val="24"/>
          <w:lang w:eastAsia="fr-FR"/>
        </w:rPr>
        <w:t>Penser l'image</w:t>
      </w:r>
      <w:r w:rsidRPr="00224254">
        <w:rPr>
          <w:rFonts w:ascii="Times New Roman" w:eastAsia="Times New Roman" w:hAnsi="Times New Roman" w:cs="Times New Roman"/>
          <w:sz w:val="24"/>
          <w:szCs w:val="24"/>
          <w:lang w:eastAsia="fr-FR"/>
        </w:rPr>
        <w:t xml:space="preserve">, Les presses du réel, 2010 (avec des textes d'Emmanuel Alloa, Gottfried Boehm, </w:t>
      </w:r>
      <w:hyperlink r:id="rId179" w:tooltip="Marie-José Mondzain" w:history="1">
        <w:r w:rsidRPr="00224254">
          <w:rPr>
            <w:rFonts w:ascii="Times New Roman" w:eastAsia="Times New Roman" w:hAnsi="Times New Roman" w:cs="Times New Roman"/>
            <w:color w:val="0000FF"/>
            <w:sz w:val="24"/>
            <w:szCs w:val="24"/>
            <w:u w:val="single"/>
            <w:lang w:eastAsia="fr-FR"/>
          </w:rPr>
          <w:t>Marie-José Mondzain</w:t>
        </w:r>
      </w:hyperlink>
      <w:r w:rsidRPr="00224254">
        <w:rPr>
          <w:rFonts w:ascii="Times New Roman" w:eastAsia="Times New Roman" w:hAnsi="Times New Roman" w:cs="Times New Roman"/>
          <w:sz w:val="24"/>
          <w:szCs w:val="24"/>
          <w:lang w:eastAsia="fr-FR"/>
        </w:rPr>
        <w:t xml:space="preserve">, </w:t>
      </w:r>
      <w:hyperlink r:id="rId180" w:tooltip="Jean-Luc Nancy" w:history="1">
        <w:r w:rsidRPr="00224254">
          <w:rPr>
            <w:rFonts w:ascii="Times New Roman" w:eastAsia="Times New Roman" w:hAnsi="Times New Roman" w:cs="Times New Roman"/>
            <w:color w:val="0000FF"/>
            <w:sz w:val="24"/>
            <w:szCs w:val="24"/>
            <w:u w:val="single"/>
            <w:lang w:eastAsia="fr-FR"/>
          </w:rPr>
          <w:t>Jean-Luc Nancy</w:t>
        </w:r>
      </w:hyperlink>
      <w:r w:rsidRPr="00224254">
        <w:rPr>
          <w:rFonts w:ascii="Times New Roman" w:eastAsia="Times New Roman" w:hAnsi="Times New Roman" w:cs="Times New Roman"/>
          <w:sz w:val="24"/>
          <w:szCs w:val="24"/>
          <w:lang w:eastAsia="fr-FR"/>
        </w:rPr>
        <w:t xml:space="preserve">, </w:t>
      </w:r>
      <w:hyperlink r:id="rId181" w:tooltip="Emanuele Coccia" w:history="1">
        <w:r w:rsidRPr="00224254">
          <w:rPr>
            <w:rFonts w:ascii="Times New Roman" w:eastAsia="Times New Roman" w:hAnsi="Times New Roman" w:cs="Times New Roman"/>
            <w:color w:val="0000FF"/>
            <w:sz w:val="24"/>
            <w:szCs w:val="24"/>
            <w:u w:val="single"/>
            <w:lang w:eastAsia="fr-FR"/>
          </w:rPr>
          <w:t>Emanuele Coccia</w:t>
        </w:r>
      </w:hyperlink>
      <w:r w:rsidRPr="00224254">
        <w:rPr>
          <w:rFonts w:ascii="Times New Roman" w:eastAsia="Times New Roman" w:hAnsi="Times New Roman" w:cs="Times New Roman"/>
          <w:sz w:val="24"/>
          <w:szCs w:val="24"/>
          <w:lang w:eastAsia="fr-FR"/>
        </w:rPr>
        <w:t xml:space="preserve">, </w:t>
      </w:r>
      <w:hyperlink r:id="rId182" w:tooltip="Hans Belting" w:history="1">
        <w:r w:rsidRPr="00224254">
          <w:rPr>
            <w:rFonts w:ascii="Times New Roman" w:eastAsia="Times New Roman" w:hAnsi="Times New Roman" w:cs="Times New Roman"/>
            <w:color w:val="0000FF"/>
            <w:sz w:val="24"/>
            <w:szCs w:val="24"/>
            <w:u w:val="single"/>
            <w:lang w:eastAsia="fr-FR"/>
          </w:rPr>
          <w:t>Hans Belting</w:t>
        </w:r>
      </w:hyperlink>
      <w:r w:rsidRPr="00224254">
        <w:rPr>
          <w:rFonts w:ascii="Times New Roman" w:eastAsia="Times New Roman" w:hAnsi="Times New Roman" w:cs="Times New Roman"/>
          <w:sz w:val="24"/>
          <w:szCs w:val="24"/>
          <w:lang w:eastAsia="fr-FR"/>
        </w:rPr>
        <w:t xml:space="preserve">, </w:t>
      </w:r>
      <w:hyperlink r:id="rId183" w:tooltip="William John Thomas Mitchell" w:history="1">
        <w:r w:rsidRPr="00224254">
          <w:rPr>
            <w:rFonts w:ascii="Times New Roman" w:eastAsia="Times New Roman" w:hAnsi="Times New Roman" w:cs="Times New Roman"/>
            <w:color w:val="0000FF"/>
            <w:sz w:val="24"/>
            <w:szCs w:val="24"/>
            <w:u w:val="single"/>
            <w:lang w:eastAsia="fr-FR"/>
          </w:rPr>
          <w:t>W.J.T. Mitchell</w:t>
        </w:r>
      </w:hyperlink>
      <w:r w:rsidRPr="00224254">
        <w:rPr>
          <w:rFonts w:ascii="Times New Roman" w:eastAsia="Times New Roman" w:hAnsi="Times New Roman" w:cs="Times New Roman"/>
          <w:sz w:val="24"/>
          <w:szCs w:val="24"/>
          <w:lang w:eastAsia="fr-FR"/>
        </w:rPr>
        <w:t xml:space="preserve">, </w:t>
      </w:r>
      <w:hyperlink r:id="rId184" w:tooltip="Jacques Rancière" w:history="1">
        <w:r w:rsidRPr="00224254">
          <w:rPr>
            <w:rFonts w:ascii="Times New Roman" w:eastAsia="Times New Roman" w:hAnsi="Times New Roman" w:cs="Times New Roman"/>
            <w:color w:val="0000FF"/>
            <w:sz w:val="24"/>
            <w:szCs w:val="24"/>
            <w:u w:val="single"/>
            <w:lang w:eastAsia="fr-FR"/>
          </w:rPr>
          <w:t>Jacques Rancière</w:t>
        </w:r>
      </w:hyperlink>
      <w:r w:rsidRPr="00224254">
        <w:rPr>
          <w:rFonts w:ascii="Times New Roman" w:eastAsia="Times New Roman" w:hAnsi="Times New Roman" w:cs="Times New Roman"/>
          <w:sz w:val="24"/>
          <w:szCs w:val="24"/>
          <w:lang w:eastAsia="fr-FR"/>
        </w:rPr>
        <w:t xml:space="preserve">, Horst Bredekamp et </w:t>
      </w:r>
      <w:hyperlink r:id="rId185" w:tooltip="Georges Didi-Huberman" w:history="1">
        <w:r w:rsidRPr="00224254">
          <w:rPr>
            <w:rFonts w:ascii="Times New Roman" w:eastAsia="Times New Roman" w:hAnsi="Times New Roman" w:cs="Times New Roman"/>
            <w:color w:val="0000FF"/>
            <w:sz w:val="24"/>
            <w:szCs w:val="24"/>
            <w:u w:val="single"/>
            <w:lang w:eastAsia="fr-FR"/>
          </w:rPr>
          <w:t>Georges Didi-Huberman</w:t>
        </w:r>
      </w:hyperlink>
      <w:r w:rsidRPr="00224254">
        <w:rPr>
          <w:rFonts w:ascii="Times New Roman" w:eastAsia="Times New Roman" w:hAnsi="Times New Roman" w:cs="Times New Roman"/>
          <w:sz w:val="24"/>
          <w:szCs w:val="24"/>
          <w:lang w:eastAsia="fr-FR"/>
        </w:rPr>
        <w:t>)</w:t>
      </w:r>
    </w:p>
    <w:p w14:paraId="00C602F0"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r w:rsidRPr="00224254">
        <w:rPr>
          <w:rFonts w:ascii="Times New Roman" w:eastAsia="Times New Roman" w:hAnsi="Times New Roman" w:cs="Times New Roman"/>
          <w:i/>
          <w:iCs/>
          <w:sz w:val="24"/>
          <w:szCs w:val="24"/>
          <w:lang w:eastAsia="fr-FR"/>
        </w:rPr>
        <w:t>Penser l'image II. Anthropologies du visuel</w:t>
      </w:r>
      <w:r w:rsidRPr="00224254">
        <w:rPr>
          <w:rFonts w:ascii="Times New Roman" w:eastAsia="Times New Roman" w:hAnsi="Times New Roman" w:cs="Times New Roman"/>
          <w:sz w:val="24"/>
          <w:szCs w:val="24"/>
          <w:lang w:eastAsia="fr-FR"/>
        </w:rPr>
        <w:t xml:space="preserve">, Les presses du réel, 2015 (avec des textes de Vilém Flusser, </w:t>
      </w:r>
      <w:hyperlink r:id="rId186" w:tooltip="Hans Jonas" w:history="1">
        <w:r w:rsidRPr="00224254">
          <w:rPr>
            <w:rFonts w:ascii="Times New Roman" w:eastAsia="Times New Roman" w:hAnsi="Times New Roman" w:cs="Times New Roman"/>
            <w:color w:val="0000FF"/>
            <w:sz w:val="24"/>
            <w:szCs w:val="24"/>
            <w:u w:val="single"/>
            <w:lang w:eastAsia="fr-FR"/>
          </w:rPr>
          <w:t>Hans Jonas</w:t>
        </w:r>
      </w:hyperlink>
      <w:r w:rsidRPr="00224254">
        <w:rPr>
          <w:rFonts w:ascii="Times New Roman" w:eastAsia="Times New Roman" w:hAnsi="Times New Roman" w:cs="Times New Roman"/>
          <w:sz w:val="24"/>
          <w:szCs w:val="24"/>
          <w:lang w:eastAsia="fr-FR"/>
        </w:rPr>
        <w:t xml:space="preserve">, Andrea Pinotti, </w:t>
      </w:r>
      <w:hyperlink r:id="rId187" w:tooltip="Philippe Descola" w:history="1">
        <w:r w:rsidRPr="00224254">
          <w:rPr>
            <w:rFonts w:ascii="Times New Roman" w:eastAsia="Times New Roman" w:hAnsi="Times New Roman" w:cs="Times New Roman"/>
            <w:color w:val="0000FF"/>
            <w:sz w:val="24"/>
            <w:szCs w:val="24"/>
            <w:u w:val="single"/>
            <w:lang w:eastAsia="fr-FR"/>
          </w:rPr>
          <w:t>Philippe Descola</w:t>
        </w:r>
      </w:hyperlink>
      <w:r w:rsidRPr="00224254">
        <w:rPr>
          <w:rFonts w:ascii="Times New Roman" w:eastAsia="Times New Roman" w:hAnsi="Times New Roman" w:cs="Times New Roman"/>
          <w:sz w:val="24"/>
          <w:szCs w:val="24"/>
          <w:lang w:eastAsia="fr-FR"/>
        </w:rPr>
        <w:t xml:space="preserve">, Carlo Severi, David Freedberg, </w:t>
      </w:r>
      <w:hyperlink r:id="rId188" w:tooltip="Bruno Latour" w:history="1">
        <w:r w:rsidRPr="00224254">
          <w:rPr>
            <w:rFonts w:ascii="Times New Roman" w:eastAsia="Times New Roman" w:hAnsi="Times New Roman" w:cs="Times New Roman"/>
            <w:color w:val="0000FF"/>
            <w:sz w:val="24"/>
            <w:szCs w:val="24"/>
            <w:u w:val="single"/>
            <w:lang w:eastAsia="fr-FR"/>
          </w:rPr>
          <w:t>Bruno Latour</w:t>
        </w:r>
      </w:hyperlink>
      <w:r w:rsidRPr="00224254">
        <w:rPr>
          <w:rFonts w:ascii="Times New Roman" w:eastAsia="Times New Roman" w:hAnsi="Times New Roman" w:cs="Times New Roman"/>
          <w:sz w:val="24"/>
          <w:szCs w:val="24"/>
          <w:lang w:eastAsia="fr-FR"/>
        </w:rPr>
        <w:t xml:space="preserve">, </w:t>
      </w:r>
      <w:hyperlink r:id="rId189" w:tooltip="Jan Assmann" w:history="1">
        <w:r w:rsidRPr="00224254">
          <w:rPr>
            <w:rFonts w:ascii="Times New Roman" w:eastAsia="Times New Roman" w:hAnsi="Times New Roman" w:cs="Times New Roman"/>
            <w:color w:val="0000FF"/>
            <w:sz w:val="24"/>
            <w:szCs w:val="24"/>
            <w:u w:val="single"/>
            <w:lang w:eastAsia="fr-FR"/>
          </w:rPr>
          <w:t>Jan Assmann</w:t>
        </w:r>
      </w:hyperlink>
      <w:r w:rsidRPr="00224254">
        <w:rPr>
          <w:rFonts w:ascii="Times New Roman" w:eastAsia="Times New Roman" w:hAnsi="Times New Roman" w:cs="Times New Roman"/>
          <w:sz w:val="24"/>
          <w:szCs w:val="24"/>
          <w:lang w:eastAsia="fr-FR"/>
        </w:rPr>
        <w:t>, James Elkins).</w:t>
      </w:r>
    </w:p>
    <w:p w14:paraId="476B53BB"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hyperlink r:id="rId190" w:history="1">
        <w:r w:rsidRPr="00224254">
          <w:rPr>
            <w:rFonts w:ascii="Times New Roman" w:eastAsia="Times New Roman" w:hAnsi="Times New Roman" w:cs="Times New Roman"/>
            <w:i/>
            <w:iCs/>
            <w:color w:val="0000FF"/>
            <w:sz w:val="24"/>
            <w:szCs w:val="24"/>
            <w:u w:val="single"/>
            <w:lang w:eastAsia="fr-FR"/>
          </w:rPr>
          <w:t>Penser l'image III. Comment lire les images?</w:t>
        </w:r>
      </w:hyperlink>
      <w:r w:rsidRPr="00224254">
        <w:rPr>
          <w:rFonts w:ascii="Times New Roman" w:eastAsia="Times New Roman" w:hAnsi="Times New Roman" w:cs="Times New Roman"/>
          <w:sz w:val="20"/>
          <w:szCs w:val="20"/>
          <w:lang w:eastAsia="fr-FR"/>
        </w:rPr>
        <w:t> [</w:t>
      </w:r>
      <w:hyperlink r:id="rId191"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Les presses du réel 2017 (avec des textes d'Emmanuel Alloa, </w:t>
      </w:r>
      <w:hyperlink r:id="rId192" w:tooltip="Mieke Bal" w:history="1">
        <w:r w:rsidRPr="00224254">
          <w:rPr>
            <w:rFonts w:ascii="Times New Roman" w:eastAsia="Times New Roman" w:hAnsi="Times New Roman" w:cs="Times New Roman"/>
            <w:color w:val="0000FF"/>
            <w:sz w:val="24"/>
            <w:szCs w:val="24"/>
            <w:u w:val="single"/>
            <w:lang w:eastAsia="fr-FR"/>
          </w:rPr>
          <w:t>Mieke Bal</w:t>
        </w:r>
      </w:hyperlink>
      <w:r w:rsidRPr="00224254">
        <w:rPr>
          <w:rFonts w:ascii="Times New Roman" w:eastAsia="Times New Roman" w:hAnsi="Times New Roman" w:cs="Times New Roman"/>
          <w:sz w:val="24"/>
          <w:szCs w:val="24"/>
          <w:lang w:eastAsia="fr-FR"/>
        </w:rPr>
        <w:t xml:space="preserve">, James Elkins, </w:t>
      </w:r>
      <w:hyperlink r:id="rId193" w:tooltip="Carlo Ginzburg" w:history="1">
        <w:r w:rsidRPr="00224254">
          <w:rPr>
            <w:rFonts w:ascii="Times New Roman" w:eastAsia="Times New Roman" w:hAnsi="Times New Roman" w:cs="Times New Roman"/>
            <w:color w:val="0000FF"/>
            <w:sz w:val="24"/>
            <w:szCs w:val="24"/>
            <w:u w:val="single"/>
            <w:lang w:eastAsia="fr-FR"/>
          </w:rPr>
          <w:t>Carlo Ginzburg</w:t>
        </w:r>
      </w:hyperlink>
      <w:r w:rsidRPr="00224254">
        <w:rPr>
          <w:rFonts w:ascii="Times New Roman" w:eastAsia="Times New Roman" w:hAnsi="Times New Roman" w:cs="Times New Roman"/>
          <w:sz w:val="24"/>
          <w:szCs w:val="24"/>
          <w:lang w:eastAsia="fr-FR"/>
        </w:rPr>
        <w:t xml:space="preserve">, Max Imdahl, Peter Geimer, Martin Jay, </w:t>
      </w:r>
      <w:hyperlink r:id="rId194" w:tooltip="Eyal Weizman" w:history="1">
        <w:r w:rsidRPr="00224254">
          <w:rPr>
            <w:rFonts w:ascii="Times New Roman" w:eastAsia="Times New Roman" w:hAnsi="Times New Roman" w:cs="Times New Roman"/>
            <w:color w:val="0000FF"/>
            <w:sz w:val="24"/>
            <w:szCs w:val="24"/>
            <w:u w:val="single"/>
            <w:lang w:eastAsia="fr-FR"/>
          </w:rPr>
          <w:t>Eyal Weizman</w:t>
        </w:r>
      </w:hyperlink>
      <w:r w:rsidRPr="00224254">
        <w:rPr>
          <w:rFonts w:ascii="Times New Roman" w:eastAsia="Times New Roman" w:hAnsi="Times New Roman" w:cs="Times New Roman"/>
          <w:sz w:val="24"/>
          <w:szCs w:val="24"/>
          <w:lang w:eastAsia="fr-FR"/>
        </w:rPr>
        <w:t xml:space="preserve">, Charlotte Bigg, </w:t>
      </w:r>
      <w:hyperlink r:id="rId195" w:tooltip="Peter Szendy" w:history="1">
        <w:r w:rsidRPr="00224254">
          <w:rPr>
            <w:rFonts w:ascii="Times New Roman" w:eastAsia="Times New Roman" w:hAnsi="Times New Roman" w:cs="Times New Roman"/>
            <w:color w:val="0000FF"/>
            <w:sz w:val="24"/>
            <w:szCs w:val="24"/>
            <w:u w:val="single"/>
            <w:lang w:eastAsia="fr-FR"/>
          </w:rPr>
          <w:t>Peter Szendy</w:t>
        </w:r>
      </w:hyperlink>
      <w:r w:rsidRPr="00224254">
        <w:rPr>
          <w:rFonts w:ascii="Times New Roman" w:eastAsia="Times New Roman" w:hAnsi="Times New Roman" w:cs="Times New Roman"/>
          <w:sz w:val="24"/>
          <w:szCs w:val="24"/>
          <w:lang w:eastAsia="fr-FR"/>
        </w:rPr>
        <w:t xml:space="preserve">, </w:t>
      </w:r>
      <w:hyperlink r:id="rId196" w:tooltip="Giorgio Agamben" w:history="1">
        <w:r w:rsidRPr="00224254">
          <w:rPr>
            <w:rFonts w:ascii="Times New Roman" w:eastAsia="Times New Roman" w:hAnsi="Times New Roman" w:cs="Times New Roman"/>
            <w:color w:val="0000FF"/>
            <w:sz w:val="24"/>
            <w:szCs w:val="24"/>
            <w:u w:val="single"/>
            <w:lang w:eastAsia="fr-FR"/>
          </w:rPr>
          <w:t>Giorgio Agamben</w:t>
        </w:r>
      </w:hyperlink>
      <w:r w:rsidRPr="00224254">
        <w:rPr>
          <w:rFonts w:ascii="Times New Roman" w:eastAsia="Times New Roman" w:hAnsi="Times New Roman" w:cs="Times New Roman"/>
          <w:sz w:val="24"/>
          <w:szCs w:val="24"/>
          <w:lang w:eastAsia="fr-FR"/>
        </w:rPr>
        <w:t xml:space="preserve">, Philippe-Alain Michaud, </w:t>
      </w:r>
      <w:hyperlink r:id="rId197" w:tooltip="Jacques Rancière" w:history="1">
        <w:r w:rsidRPr="00224254">
          <w:rPr>
            <w:rFonts w:ascii="Times New Roman" w:eastAsia="Times New Roman" w:hAnsi="Times New Roman" w:cs="Times New Roman"/>
            <w:color w:val="0000FF"/>
            <w:sz w:val="24"/>
            <w:szCs w:val="24"/>
            <w:u w:val="single"/>
            <w:lang w:eastAsia="fr-FR"/>
          </w:rPr>
          <w:t>Jacques Rancière</w:t>
        </w:r>
      </w:hyperlink>
      <w:r w:rsidRPr="00224254">
        <w:rPr>
          <w:rFonts w:ascii="Times New Roman" w:eastAsia="Times New Roman" w:hAnsi="Times New Roman" w:cs="Times New Roman"/>
          <w:sz w:val="24"/>
          <w:szCs w:val="24"/>
          <w:lang w:eastAsia="fr-FR"/>
        </w:rPr>
        <w:t xml:space="preserve">, </w:t>
      </w:r>
      <w:hyperlink r:id="rId198" w:tooltip="Georges Didi-Huberman" w:history="1">
        <w:r w:rsidRPr="00224254">
          <w:rPr>
            <w:rFonts w:ascii="Times New Roman" w:eastAsia="Times New Roman" w:hAnsi="Times New Roman" w:cs="Times New Roman"/>
            <w:color w:val="0000FF"/>
            <w:sz w:val="24"/>
            <w:szCs w:val="24"/>
            <w:u w:val="single"/>
            <w:lang w:eastAsia="fr-FR"/>
          </w:rPr>
          <w:t>Georges Didi-Huberman</w:t>
        </w:r>
      </w:hyperlink>
      <w:r w:rsidRPr="00224254">
        <w:rPr>
          <w:rFonts w:ascii="Times New Roman" w:eastAsia="Times New Roman" w:hAnsi="Times New Roman" w:cs="Times New Roman"/>
          <w:sz w:val="24"/>
          <w:szCs w:val="24"/>
          <w:lang w:eastAsia="fr-FR"/>
        </w:rPr>
        <w:t>).</w:t>
      </w:r>
    </w:p>
    <w:p w14:paraId="7B77FCA8"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Alain Besançon, </w:t>
      </w:r>
      <w:r w:rsidRPr="00224254">
        <w:rPr>
          <w:rFonts w:ascii="Times New Roman" w:eastAsia="Times New Roman" w:hAnsi="Times New Roman" w:cs="Times New Roman"/>
          <w:i/>
          <w:iCs/>
          <w:sz w:val="24"/>
          <w:szCs w:val="24"/>
          <w:lang w:eastAsia="fr-FR"/>
        </w:rPr>
        <w:t>L'Image interdite : une histoire Intellectuelle de L'iconoclasme</w:t>
      </w:r>
      <w:r w:rsidRPr="00224254">
        <w:rPr>
          <w:rFonts w:ascii="Times New Roman" w:eastAsia="Times New Roman" w:hAnsi="Times New Roman" w:cs="Times New Roman"/>
          <w:sz w:val="24"/>
          <w:szCs w:val="24"/>
          <w:lang w:eastAsia="fr-FR"/>
        </w:rPr>
        <w:t>, Gallimard, 1994</w:t>
      </w:r>
    </w:p>
    <w:p w14:paraId="4524A886"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99" w:tooltip="Régis Debray" w:history="1">
        <w:r w:rsidRPr="00224254">
          <w:rPr>
            <w:rFonts w:ascii="Times New Roman" w:eastAsia="Times New Roman" w:hAnsi="Times New Roman" w:cs="Times New Roman"/>
            <w:color w:val="0000FF"/>
            <w:sz w:val="24"/>
            <w:szCs w:val="24"/>
            <w:u w:val="single"/>
            <w:lang w:eastAsia="fr-FR"/>
          </w:rPr>
          <w:t>Régis Debray</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Vie et mort de l'Image</w:t>
      </w:r>
      <w:r w:rsidRPr="00224254">
        <w:rPr>
          <w:rFonts w:ascii="Times New Roman" w:eastAsia="Times New Roman" w:hAnsi="Times New Roman" w:cs="Times New Roman"/>
          <w:sz w:val="24"/>
          <w:szCs w:val="24"/>
          <w:lang w:eastAsia="fr-FR"/>
        </w:rPr>
        <w:t>, Gallimard, 1992</w:t>
      </w:r>
    </w:p>
    <w:p w14:paraId="2A62014F"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Jacques Lafon, </w:t>
      </w:r>
      <w:r w:rsidRPr="00224254">
        <w:rPr>
          <w:rFonts w:ascii="Times New Roman" w:eastAsia="Times New Roman" w:hAnsi="Times New Roman" w:cs="Times New Roman"/>
          <w:i/>
          <w:iCs/>
          <w:sz w:val="24"/>
          <w:szCs w:val="24"/>
          <w:lang w:eastAsia="fr-FR"/>
        </w:rPr>
        <w:t>Esthétique de l’image de synthèse</w:t>
      </w:r>
      <w:r w:rsidRPr="00224254">
        <w:rPr>
          <w:rFonts w:ascii="Times New Roman" w:eastAsia="Times New Roman" w:hAnsi="Times New Roman" w:cs="Times New Roman"/>
          <w:sz w:val="24"/>
          <w:szCs w:val="24"/>
          <w:lang w:eastAsia="fr-FR"/>
        </w:rPr>
        <w:t xml:space="preserve">, Paris, </w:t>
      </w:r>
      <w:hyperlink r:id="rId200" w:tooltip="Éditions L'Harmattan" w:history="1">
        <w:r w:rsidRPr="00224254">
          <w:rPr>
            <w:rFonts w:ascii="Times New Roman" w:eastAsia="Times New Roman" w:hAnsi="Times New Roman" w:cs="Times New Roman"/>
            <w:color w:val="0000FF"/>
            <w:sz w:val="24"/>
            <w:szCs w:val="24"/>
            <w:u w:val="single"/>
            <w:lang w:eastAsia="fr-FR"/>
          </w:rPr>
          <w:t>L’Harmattan</w:t>
        </w:r>
      </w:hyperlink>
      <w:r w:rsidRPr="00224254">
        <w:rPr>
          <w:rFonts w:ascii="Times New Roman" w:eastAsia="Times New Roman" w:hAnsi="Times New Roman" w:cs="Times New Roman"/>
          <w:sz w:val="24"/>
          <w:szCs w:val="24"/>
          <w:lang w:eastAsia="fr-FR"/>
        </w:rPr>
        <w:t>, 2000.</w:t>
      </w:r>
    </w:p>
    <w:p w14:paraId="0CD90B5E"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Laurent Lavaud,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GF Flammarion Corpus, 1999.</w:t>
      </w:r>
    </w:p>
    <w:p w14:paraId="7D95DC8D"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Tristan Garcia,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Atlande 2007.</w:t>
      </w:r>
    </w:p>
    <w:p w14:paraId="793B1165"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Laurent Gervereau (dir.), </w:t>
      </w:r>
      <w:r w:rsidRPr="00224254">
        <w:rPr>
          <w:rFonts w:ascii="Times New Roman" w:eastAsia="Times New Roman" w:hAnsi="Times New Roman" w:cs="Times New Roman"/>
          <w:i/>
          <w:iCs/>
          <w:sz w:val="24"/>
          <w:szCs w:val="24"/>
          <w:lang w:eastAsia="fr-FR"/>
        </w:rPr>
        <w:t>Dictionnaire mondial des images,</w:t>
      </w:r>
      <w:r w:rsidRPr="00224254">
        <w:rPr>
          <w:rFonts w:ascii="Times New Roman" w:eastAsia="Times New Roman" w:hAnsi="Times New Roman" w:cs="Times New Roman"/>
          <w:sz w:val="24"/>
          <w:szCs w:val="24"/>
          <w:lang w:eastAsia="fr-FR"/>
        </w:rPr>
        <w:t xml:space="preserve"> Paris, Nouveau monde, 2006</w:t>
      </w:r>
    </w:p>
    <w:p w14:paraId="6A17396A"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201" w:tooltip="Groupe µ" w:history="1">
        <w:r w:rsidRPr="00224254">
          <w:rPr>
            <w:rFonts w:ascii="Times New Roman" w:eastAsia="Times New Roman" w:hAnsi="Times New Roman" w:cs="Times New Roman"/>
            <w:color w:val="0000FF"/>
            <w:sz w:val="24"/>
            <w:szCs w:val="24"/>
            <w:u w:val="single"/>
            <w:lang w:eastAsia="fr-FR"/>
          </w:rPr>
          <w:t>Groupe µ</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Traité du signe visuel</w:t>
      </w:r>
      <w:r w:rsidRPr="00224254">
        <w:rPr>
          <w:rFonts w:ascii="Times New Roman" w:eastAsia="Times New Roman" w:hAnsi="Times New Roman" w:cs="Times New Roman"/>
          <w:sz w:val="24"/>
          <w:szCs w:val="24"/>
          <w:lang w:eastAsia="fr-FR"/>
        </w:rPr>
        <w:t>, Paris, Le Seuil, 1992.</w:t>
      </w:r>
    </w:p>
    <w:p w14:paraId="18027CBD"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J.-P. Sartre, </w:t>
      </w:r>
      <w:r w:rsidRPr="00224254">
        <w:rPr>
          <w:rFonts w:ascii="Times New Roman" w:eastAsia="Times New Roman" w:hAnsi="Times New Roman" w:cs="Times New Roman"/>
          <w:i/>
          <w:iCs/>
          <w:sz w:val="24"/>
          <w:szCs w:val="24"/>
          <w:lang w:eastAsia="fr-FR"/>
        </w:rPr>
        <w:t>L'imaginaire</w:t>
      </w:r>
      <w:r w:rsidRPr="00224254">
        <w:rPr>
          <w:rFonts w:ascii="Times New Roman" w:eastAsia="Times New Roman" w:hAnsi="Times New Roman" w:cs="Times New Roman"/>
          <w:sz w:val="24"/>
          <w:szCs w:val="24"/>
          <w:lang w:eastAsia="fr-FR"/>
        </w:rPr>
        <w:t>, Gallimard 1940.</w:t>
      </w:r>
    </w:p>
    <w:p w14:paraId="32782159"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Alexandre Schnell (dir.),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Vrin 2007.</w:t>
      </w:r>
    </w:p>
    <w:p w14:paraId="45A42022"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J-J. Wunenburger, </w:t>
      </w:r>
      <w:r w:rsidRPr="00224254">
        <w:rPr>
          <w:rFonts w:ascii="Times New Roman" w:eastAsia="Times New Roman" w:hAnsi="Times New Roman" w:cs="Times New Roman"/>
          <w:i/>
          <w:iCs/>
          <w:sz w:val="24"/>
          <w:szCs w:val="24"/>
          <w:lang w:eastAsia="fr-FR"/>
        </w:rPr>
        <w:t>Philosophie des images</w:t>
      </w:r>
      <w:r w:rsidRPr="00224254">
        <w:rPr>
          <w:rFonts w:ascii="Times New Roman" w:eastAsia="Times New Roman" w:hAnsi="Times New Roman" w:cs="Times New Roman"/>
          <w:sz w:val="24"/>
          <w:szCs w:val="24"/>
          <w:lang w:eastAsia="fr-FR"/>
        </w:rPr>
        <w:t>, P.U.F. 1997.</w:t>
      </w:r>
    </w:p>
    <w:p w14:paraId="44719929" w14:textId="77777777" w:rsidR="00224254" w:rsidRPr="00224254" w:rsidRDefault="00224254" w:rsidP="00224254">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Jörge de Sousa Noronha, "Les sept vies de l'image", Baudelaire 2014. </w:t>
      </w:r>
      <w:r w:rsidRPr="00224254">
        <w:rPr>
          <w:rFonts w:ascii="Times New Roman" w:eastAsia="Times New Roman" w:hAnsi="Times New Roman" w:cs="Times New Roman"/>
          <w:sz w:val="20"/>
          <w:szCs w:val="20"/>
          <w:lang w:eastAsia="fr-FR"/>
        </w:rPr>
        <w:t>(</w:t>
      </w:r>
      <w:hyperlink r:id="rId202" w:tooltip="International Standard Book Number" w:history="1">
        <w:r w:rsidRPr="00224254">
          <w:rPr>
            <w:rFonts w:ascii="Times New Roman" w:eastAsia="Times New Roman" w:hAnsi="Times New Roman" w:cs="Times New Roman"/>
            <w:color w:val="0000FF"/>
            <w:sz w:val="20"/>
            <w:szCs w:val="20"/>
            <w:u w:val="single"/>
            <w:lang w:eastAsia="fr-FR"/>
          </w:rPr>
          <w:t>ISBN</w:t>
        </w:r>
      </w:hyperlink>
      <w:r w:rsidRPr="00224254">
        <w:rPr>
          <w:rFonts w:ascii="Times New Roman" w:eastAsia="Times New Roman" w:hAnsi="Times New Roman" w:cs="Times New Roman"/>
          <w:sz w:val="20"/>
          <w:szCs w:val="20"/>
          <w:lang w:eastAsia="fr-FR"/>
        </w:rPr>
        <w:t> </w:t>
      </w:r>
      <w:hyperlink r:id="rId203" w:tooltip="Spécial:Ouvrages de référence/979 10 203 0460 5" w:history="1">
        <w:r w:rsidRPr="00224254">
          <w:rPr>
            <w:rFonts w:ascii="Times New Roman" w:eastAsia="Times New Roman" w:hAnsi="Times New Roman" w:cs="Times New Roman"/>
            <w:color w:val="0000FF"/>
            <w:sz w:val="20"/>
            <w:szCs w:val="20"/>
            <w:u w:val="single"/>
            <w:lang w:eastAsia="fr-FR"/>
          </w:rPr>
          <w:t>979 10 203 0460 5</w:t>
        </w:r>
      </w:hyperlink>
      <w:r w:rsidRPr="00224254">
        <w:rPr>
          <w:rFonts w:ascii="Times New Roman" w:eastAsia="Times New Roman" w:hAnsi="Times New Roman" w:cs="Times New Roman"/>
          <w:sz w:val="20"/>
          <w:szCs w:val="20"/>
          <w:lang w:eastAsia="fr-FR"/>
        </w:rPr>
        <w:t>)</w:t>
      </w:r>
    </w:p>
    <w:p w14:paraId="550D8772"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Articles connexes</w:t>
      </w:r>
    </w:p>
    <w:p w14:paraId="0311FA2F" w14:textId="77777777" w:rsidR="00224254" w:rsidRPr="00224254" w:rsidRDefault="00224254" w:rsidP="00224254">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204" w:tooltip="Représentation" w:history="1">
        <w:r w:rsidRPr="00224254">
          <w:rPr>
            <w:rFonts w:ascii="Times New Roman" w:eastAsia="Times New Roman" w:hAnsi="Times New Roman" w:cs="Times New Roman"/>
            <w:color w:val="0000FF"/>
            <w:sz w:val="24"/>
            <w:szCs w:val="24"/>
            <w:u w:val="single"/>
            <w:lang w:eastAsia="fr-FR"/>
          </w:rPr>
          <w:t>Représentation</w:t>
        </w:r>
      </w:hyperlink>
    </w:p>
    <w:p w14:paraId="63B7816A" w14:textId="77777777" w:rsidR="00224254" w:rsidRPr="00224254" w:rsidRDefault="00224254" w:rsidP="00224254">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205" w:tooltip="Image (optique)" w:history="1">
        <w:r w:rsidRPr="00224254">
          <w:rPr>
            <w:rFonts w:ascii="Times New Roman" w:eastAsia="Times New Roman" w:hAnsi="Times New Roman" w:cs="Times New Roman"/>
            <w:color w:val="0000FF"/>
            <w:sz w:val="24"/>
            <w:szCs w:val="24"/>
            <w:u w:val="single"/>
            <w:lang w:eastAsia="fr-FR"/>
          </w:rPr>
          <w:t>Image (optique)</w:t>
        </w:r>
      </w:hyperlink>
    </w:p>
    <w:p w14:paraId="11EC9D06" w14:textId="77777777" w:rsidR="00224254" w:rsidRPr="00224254" w:rsidRDefault="00224254" w:rsidP="00224254">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206" w:tooltip="Imagerie" w:history="1">
        <w:r w:rsidRPr="00224254">
          <w:rPr>
            <w:rFonts w:ascii="Times New Roman" w:eastAsia="Times New Roman" w:hAnsi="Times New Roman" w:cs="Times New Roman"/>
            <w:color w:val="0000FF"/>
            <w:sz w:val="24"/>
            <w:szCs w:val="24"/>
            <w:u w:val="single"/>
            <w:lang w:eastAsia="fr-FR"/>
          </w:rPr>
          <w:t>Imagerie</w:t>
        </w:r>
      </w:hyperlink>
      <w:r w:rsidRPr="00224254">
        <w:rPr>
          <w:rFonts w:ascii="Times New Roman" w:eastAsia="Times New Roman" w:hAnsi="Times New Roman" w:cs="Times New Roman"/>
          <w:sz w:val="24"/>
          <w:szCs w:val="24"/>
          <w:lang w:eastAsia="fr-FR"/>
        </w:rPr>
        <w:t xml:space="preserve">, </w:t>
      </w:r>
      <w:hyperlink r:id="rId207" w:tooltip="Traitement d'images" w:history="1">
        <w:r w:rsidRPr="00224254">
          <w:rPr>
            <w:rFonts w:ascii="Times New Roman" w:eastAsia="Times New Roman" w:hAnsi="Times New Roman" w:cs="Times New Roman"/>
            <w:color w:val="0000FF"/>
            <w:sz w:val="24"/>
            <w:szCs w:val="24"/>
            <w:u w:val="single"/>
            <w:lang w:eastAsia="fr-FR"/>
          </w:rPr>
          <w:t>Traitement d'images</w:t>
        </w:r>
      </w:hyperlink>
      <w:r w:rsidRPr="00224254">
        <w:rPr>
          <w:rFonts w:ascii="Times New Roman" w:eastAsia="Times New Roman" w:hAnsi="Times New Roman" w:cs="Times New Roman"/>
          <w:sz w:val="24"/>
          <w:szCs w:val="24"/>
          <w:lang w:eastAsia="fr-FR"/>
        </w:rPr>
        <w:t xml:space="preserve">, </w:t>
      </w:r>
      <w:hyperlink r:id="rId208" w:tooltip="Image numérique" w:history="1">
        <w:r w:rsidRPr="00224254">
          <w:rPr>
            <w:rFonts w:ascii="Times New Roman" w:eastAsia="Times New Roman" w:hAnsi="Times New Roman" w:cs="Times New Roman"/>
            <w:color w:val="0000FF"/>
            <w:sz w:val="24"/>
            <w:szCs w:val="24"/>
            <w:u w:val="single"/>
            <w:lang w:eastAsia="fr-FR"/>
          </w:rPr>
          <w:t>Image numérique</w:t>
        </w:r>
      </w:hyperlink>
    </w:p>
    <w:p w14:paraId="3D50ADAC" w14:textId="77777777" w:rsidR="00224254" w:rsidRPr="00224254" w:rsidRDefault="00224254" w:rsidP="00224254">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209" w:tooltip="Image de marque" w:history="1">
        <w:r w:rsidRPr="00224254">
          <w:rPr>
            <w:rFonts w:ascii="Times New Roman" w:eastAsia="Times New Roman" w:hAnsi="Times New Roman" w:cs="Times New Roman"/>
            <w:color w:val="0000FF"/>
            <w:sz w:val="24"/>
            <w:szCs w:val="24"/>
            <w:u w:val="single"/>
            <w:lang w:eastAsia="fr-FR"/>
          </w:rPr>
          <w:t>Image de marque</w:t>
        </w:r>
      </w:hyperlink>
      <w:r w:rsidRPr="00224254">
        <w:rPr>
          <w:rFonts w:ascii="Times New Roman" w:eastAsia="Times New Roman" w:hAnsi="Times New Roman" w:cs="Times New Roman"/>
          <w:sz w:val="24"/>
          <w:szCs w:val="24"/>
          <w:lang w:eastAsia="fr-FR"/>
        </w:rPr>
        <w:t xml:space="preserve">, </w:t>
      </w:r>
      <w:hyperlink r:id="rId210" w:tooltip="Réputation" w:history="1">
        <w:r w:rsidRPr="00224254">
          <w:rPr>
            <w:rFonts w:ascii="Times New Roman" w:eastAsia="Times New Roman" w:hAnsi="Times New Roman" w:cs="Times New Roman"/>
            <w:color w:val="0000FF"/>
            <w:sz w:val="24"/>
            <w:szCs w:val="24"/>
            <w:u w:val="single"/>
            <w:lang w:eastAsia="fr-FR"/>
          </w:rPr>
          <w:t>réputation</w:t>
        </w:r>
      </w:hyperlink>
      <w:r w:rsidRPr="00224254">
        <w:rPr>
          <w:rFonts w:ascii="Times New Roman" w:eastAsia="Times New Roman" w:hAnsi="Times New Roman" w:cs="Times New Roman"/>
          <w:sz w:val="24"/>
          <w:szCs w:val="24"/>
          <w:lang w:eastAsia="fr-FR"/>
        </w:rPr>
        <w:t xml:space="preserve">, </w:t>
      </w:r>
      <w:hyperlink r:id="rId211" w:tooltip="Notoriété" w:history="1">
        <w:r w:rsidRPr="00224254">
          <w:rPr>
            <w:rFonts w:ascii="Times New Roman" w:eastAsia="Times New Roman" w:hAnsi="Times New Roman" w:cs="Times New Roman"/>
            <w:color w:val="0000FF"/>
            <w:sz w:val="24"/>
            <w:szCs w:val="24"/>
            <w:u w:val="single"/>
            <w:lang w:eastAsia="fr-FR"/>
          </w:rPr>
          <w:t>notoriété</w:t>
        </w:r>
      </w:hyperlink>
    </w:p>
    <w:p w14:paraId="5B2365B1" w14:textId="77777777" w:rsidR="00224254" w:rsidRPr="00224254" w:rsidRDefault="00224254" w:rsidP="00224254">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212" w:tooltip="Imagerie populaire" w:history="1">
        <w:r w:rsidRPr="00224254">
          <w:rPr>
            <w:rFonts w:ascii="Times New Roman" w:eastAsia="Times New Roman" w:hAnsi="Times New Roman" w:cs="Times New Roman"/>
            <w:color w:val="0000FF"/>
            <w:sz w:val="24"/>
            <w:szCs w:val="24"/>
            <w:u w:val="single"/>
            <w:lang w:eastAsia="fr-FR"/>
          </w:rPr>
          <w:t>Imagerie populaire</w:t>
        </w:r>
      </w:hyperlink>
      <w:r w:rsidRPr="00224254">
        <w:rPr>
          <w:rFonts w:ascii="Times New Roman" w:eastAsia="Times New Roman" w:hAnsi="Times New Roman" w:cs="Times New Roman"/>
          <w:sz w:val="24"/>
          <w:szCs w:val="24"/>
          <w:lang w:eastAsia="fr-FR"/>
        </w:rPr>
        <w:t xml:space="preserve">, </w:t>
      </w:r>
      <w:hyperlink r:id="rId213" w:tooltip="Imagerie d'Epinal" w:history="1">
        <w:r w:rsidRPr="00224254">
          <w:rPr>
            <w:rFonts w:ascii="Times New Roman" w:eastAsia="Times New Roman" w:hAnsi="Times New Roman" w:cs="Times New Roman"/>
            <w:color w:val="0000FF"/>
            <w:sz w:val="24"/>
            <w:szCs w:val="24"/>
            <w:u w:val="single"/>
            <w:lang w:eastAsia="fr-FR"/>
          </w:rPr>
          <w:t>Imagerie d'Epinal</w:t>
        </w:r>
      </w:hyperlink>
    </w:p>
    <w:p w14:paraId="780118B4" w14:textId="77777777" w:rsidR="00224254" w:rsidRPr="00224254" w:rsidRDefault="00224254" w:rsidP="00224254">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214" w:tooltip="Gestion de l'impression" w:history="1">
        <w:r w:rsidRPr="00224254">
          <w:rPr>
            <w:rFonts w:ascii="Times New Roman" w:eastAsia="Times New Roman" w:hAnsi="Times New Roman" w:cs="Times New Roman"/>
            <w:color w:val="0000FF"/>
            <w:sz w:val="24"/>
            <w:szCs w:val="24"/>
            <w:u w:val="single"/>
            <w:lang w:eastAsia="fr-FR"/>
          </w:rPr>
          <w:t>Gestion de l'impression</w:t>
        </w:r>
      </w:hyperlink>
      <w:r w:rsidRPr="00224254">
        <w:rPr>
          <w:rFonts w:ascii="Times New Roman" w:eastAsia="Times New Roman" w:hAnsi="Times New Roman" w:cs="Times New Roman"/>
          <w:sz w:val="24"/>
          <w:szCs w:val="24"/>
          <w:lang w:eastAsia="fr-FR"/>
        </w:rPr>
        <w:t xml:space="preserve">, </w:t>
      </w:r>
      <w:hyperlink r:id="rId215" w:tooltip="Opinion" w:history="1">
        <w:r w:rsidRPr="00224254">
          <w:rPr>
            <w:rFonts w:ascii="Times New Roman" w:eastAsia="Times New Roman" w:hAnsi="Times New Roman" w:cs="Times New Roman"/>
            <w:color w:val="0000FF"/>
            <w:sz w:val="24"/>
            <w:szCs w:val="24"/>
            <w:u w:val="single"/>
            <w:lang w:eastAsia="fr-FR"/>
          </w:rPr>
          <w:t>Opinion</w:t>
        </w:r>
      </w:hyperlink>
    </w:p>
    <w:p w14:paraId="5D1DB6B0" w14:textId="77777777" w:rsidR="00224254" w:rsidRPr="00224254" w:rsidRDefault="00224254" w:rsidP="00224254">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216" w:tooltip="Caricature" w:history="1">
        <w:r w:rsidRPr="00224254">
          <w:rPr>
            <w:rFonts w:ascii="Times New Roman" w:eastAsia="Times New Roman" w:hAnsi="Times New Roman" w:cs="Times New Roman"/>
            <w:color w:val="0000FF"/>
            <w:sz w:val="24"/>
            <w:szCs w:val="24"/>
            <w:u w:val="single"/>
            <w:lang w:eastAsia="fr-FR"/>
          </w:rPr>
          <w:t>Caricature</w:t>
        </w:r>
      </w:hyperlink>
      <w:r w:rsidRPr="00224254">
        <w:rPr>
          <w:rFonts w:ascii="Times New Roman" w:eastAsia="Times New Roman" w:hAnsi="Times New Roman" w:cs="Times New Roman"/>
          <w:sz w:val="24"/>
          <w:szCs w:val="24"/>
          <w:lang w:eastAsia="fr-FR"/>
        </w:rPr>
        <w:t xml:space="preserve">, </w:t>
      </w:r>
      <w:hyperlink r:id="rId217" w:tooltip="Stigmatisation" w:history="1">
        <w:r w:rsidRPr="00224254">
          <w:rPr>
            <w:rFonts w:ascii="Times New Roman" w:eastAsia="Times New Roman" w:hAnsi="Times New Roman" w:cs="Times New Roman"/>
            <w:color w:val="0000FF"/>
            <w:sz w:val="24"/>
            <w:szCs w:val="24"/>
            <w:u w:val="single"/>
            <w:lang w:eastAsia="fr-FR"/>
          </w:rPr>
          <w:t>Stigmatisation</w:t>
        </w:r>
      </w:hyperlink>
    </w:p>
    <w:p w14:paraId="57F65D2C" w14:textId="77777777" w:rsidR="00224254" w:rsidRPr="00224254" w:rsidRDefault="00224254" w:rsidP="00224254">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218" w:tooltip="Sémiotique" w:history="1">
        <w:r w:rsidRPr="00224254">
          <w:rPr>
            <w:rFonts w:ascii="Times New Roman" w:eastAsia="Times New Roman" w:hAnsi="Times New Roman" w:cs="Times New Roman"/>
            <w:color w:val="0000FF"/>
            <w:sz w:val="24"/>
            <w:szCs w:val="24"/>
            <w:u w:val="single"/>
            <w:lang w:eastAsia="fr-FR"/>
          </w:rPr>
          <w:t>Sémiotique</w:t>
        </w:r>
      </w:hyperlink>
      <w:r w:rsidRPr="00224254">
        <w:rPr>
          <w:rFonts w:ascii="Times New Roman" w:eastAsia="Times New Roman" w:hAnsi="Times New Roman" w:cs="Times New Roman"/>
          <w:sz w:val="24"/>
          <w:szCs w:val="24"/>
          <w:lang w:eastAsia="fr-FR"/>
        </w:rPr>
        <w:t xml:space="preserve">, </w:t>
      </w:r>
      <w:hyperlink r:id="rId219" w:tooltip="Sémiotique visuelle" w:history="1">
        <w:r w:rsidRPr="00224254">
          <w:rPr>
            <w:rFonts w:ascii="Times New Roman" w:eastAsia="Times New Roman" w:hAnsi="Times New Roman" w:cs="Times New Roman"/>
            <w:color w:val="0000FF"/>
            <w:sz w:val="24"/>
            <w:szCs w:val="24"/>
            <w:u w:val="single"/>
            <w:lang w:eastAsia="fr-FR"/>
          </w:rPr>
          <w:t>Sémiotique visuelle</w:t>
        </w:r>
      </w:hyperlink>
      <w:r w:rsidRPr="00224254">
        <w:rPr>
          <w:rFonts w:ascii="Times New Roman" w:eastAsia="Times New Roman" w:hAnsi="Times New Roman" w:cs="Times New Roman"/>
          <w:sz w:val="24"/>
          <w:szCs w:val="24"/>
          <w:lang w:eastAsia="fr-FR"/>
        </w:rPr>
        <w:t xml:space="preserve">, </w:t>
      </w:r>
      <w:hyperlink r:id="rId220" w:tooltip="Analyse d'image" w:history="1">
        <w:r w:rsidRPr="00224254">
          <w:rPr>
            <w:rFonts w:ascii="Times New Roman" w:eastAsia="Times New Roman" w:hAnsi="Times New Roman" w:cs="Times New Roman"/>
            <w:color w:val="0000FF"/>
            <w:sz w:val="24"/>
            <w:szCs w:val="24"/>
            <w:u w:val="single"/>
            <w:lang w:eastAsia="fr-FR"/>
          </w:rPr>
          <w:t>Analyse d'image</w:t>
        </w:r>
      </w:hyperlink>
      <w:r w:rsidRPr="00224254">
        <w:rPr>
          <w:rFonts w:ascii="Times New Roman" w:eastAsia="Times New Roman" w:hAnsi="Times New Roman" w:cs="Times New Roman"/>
          <w:sz w:val="24"/>
          <w:szCs w:val="24"/>
          <w:lang w:eastAsia="fr-FR"/>
        </w:rPr>
        <w:t>,</w:t>
      </w:r>
    </w:p>
    <w:p w14:paraId="216135A8" w14:textId="77777777" w:rsidR="00224254" w:rsidRPr="00224254" w:rsidRDefault="00224254" w:rsidP="00224254">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221" w:tooltip="Anthropologie visuelle" w:history="1">
        <w:r w:rsidRPr="00224254">
          <w:rPr>
            <w:rFonts w:ascii="Times New Roman" w:eastAsia="Times New Roman" w:hAnsi="Times New Roman" w:cs="Times New Roman"/>
            <w:color w:val="0000FF"/>
            <w:sz w:val="24"/>
            <w:szCs w:val="24"/>
            <w:u w:val="single"/>
            <w:lang w:eastAsia="fr-FR"/>
          </w:rPr>
          <w:t>Anthropologie visuelle</w:t>
        </w:r>
      </w:hyperlink>
    </w:p>
    <w:p w14:paraId="29542B40" w14:textId="77777777" w:rsidR="00224254" w:rsidRPr="00224254" w:rsidRDefault="00224254" w:rsidP="00224254">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222" w:tooltip="Symbole" w:history="1">
        <w:r w:rsidRPr="00224254">
          <w:rPr>
            <w:rFonts w:ascii="Times New Roman" w:eastAsia="Times New Roman" w:hAnsi="Times New Roman" w:cs="Times New Roman"/>
            <w:color w:val="0000FF"/>
            <w:sz w:val="24"/>
            <w:szCs w:val="24"/>
            <w:u w:val="single"/>
            <w:lang w:eastAsia="fr-FR"/>
          </w:rPr>
          <w:t>Symbole</w:t>
        </w:r>
      </w:hyperlink>
    </w:p>
    <w:p w14:paraId="1D0BF917" w14:textId="77777777" w:rsidR="00224254" w:rsidRPr="00224254" w:rsidRDefault="00224254" w:rsidP="00224254">
      <w:pPr>
        <w:numPr>
          <w:ilvl w:val="0"/>
          <w:numId w:val="1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2AF011ED" wp14:editId="56EC865D">
            <wp:extent cx="152400" cy="228600"/>
            <wp:effectExtent l="0" t="0" r="0" b="0"/>
            <wp:docPr id="2" name="Image 2">
              <a:hlinkClick xmlns:a="http://schemas.openxmlformats.org/drawingml/2006/main" r:id="rId223" tooltip="&quot;Portail de la cul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223" tooltip="&quot;Portail de la culture&quot;"/>
                    </pic:cNvPr>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hyperlink r:id="rId225" w:tooltip="Portail:Culture" w:history="1">
        <w:r w:rsidRPr="00224254">
          <w:rPr>
            <w:rFonts w:ascii="Times New Roman" w:eastAsia="Times New Roman" w:hAnsi="Times New Roman" w:cs="Times New Roman"/>
            <w:color w:val="0000FF"/>
            <w:sz w:val="24"/>
            <w:szCs w:val="24"/>
            <w:u w:val="single"/>
            <w:lang w:eastAsia="fr-FR"/>
          </w:rPr>
          <w:t>Portail de la culture</w:t>
        </w:r>
      </w:hyperlink>
      <w:r w:rsidRPr="00224254">
        <w:rPr>
          <w:rFonts w:ascii="Times New Roman" w:eastAsia="Times New Roman" w:hAnsi="Times New Roman" w:cs="Times New Roman"/>
          <w:sz w:val="24"/>
          <w:szCs w:val="24"/>
          <w:lang w:eastAsia="fr-FR"/>
        </w:rPr>
        <w:t xml:space="preserve"> </w:t>
      </w:r>
    </w:p>
    <w:p w14:paraId="6F5F9BBA" w14:textId="77777777" w:rsidR="00224254" w:rsidRPr="00224254" w:rsidRDefault="00224254" w:rsidP="00224254">
      <w:pPr>
        <w:numPr>
          <w:ilvl w:val="0"/>
          <w:numId w:val="1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4AEB92BF" wp14:editId="4A6997FB">
            <wp:extent cx="161925" cy="228600"/>
            <wp:effectExtent l="0" t="0" r="9525" b="0"/>
            <wp:docPr id="1" name="Image 1">
              <a:hlinkClick xmlns:a="http://schemas.openxmlformats.org/drawingml/2006/main" r:id="rId226" tooltip="&quot;Portail de la philosoph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226" tooltip="&quot;Portail de la philosophie&quot;"/>
                    </pic:cNvPr>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hyperlink r:id="rId228" w:tooltip="Portail:Philosophie" w:history="1">
        <w:r w:rsidRPr="00224254">
          <w:rPr>
            <w:rFonts w:ascii="Times New Roman" w:eastAsia="Times New Roman" w:hAnsi="Times New Roman" w:cs="Times New Roman"/>
            <w:color w:val="0000FF"/>
            <w:sz w:val="24"/>
            <w:szCs w:val="24"/>
            <w:u w:val="single"/>
            <w:lang w:eastAsia="fr-FR"/>
          </w:rPr>
          <w:t>Portail de la philosophie</w:t>
        </w:r>
      </w:hyperlink>
      <w:r w:rsidRPr="00224254">
        <w:rPr>
          <w:rFonts w:ascii="Times New Roman" w:eastAsia="Times New Roman" w:hAnsi="Times New Roman" w:cs="Times New Roman"/>
          <w:sz w:val="24"/>
          <w:szCs w:val="24"/>
          <w:lang w:eastAsia="fr-FR"/>
        </w:rPr>
        <w:t xml:space="preserve"> </w:t>
      </w:r>
    </w:p>
    <w:p w14:paraId="41E62D80"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hyperlink r:id="rId229" w:tooltip="Catégorie:Accueil" w:history="1">
        <w:r w:rsidRPr="00224254">
          <w:rPr>
            <w:rFonts w:ascii="Times New Roman" w:eastAsia="Times New Roman" w:hAnsi="Times New Roman" w:cs="Times New Roman"/>
            <w:color w:val="0000FF"/>
            <w:sz w:val="24"/>
            <w:szCs w:val="24"/>
            <w:u w:val="single"/>
            <w:lang w:eastAsia="fr-FR"/>
          </w:rPr>
          <w:t>Catégories</w:t>
        </w:r>
      </w:hyperlink>
      <w:r w:rsidRPr="00224254">
        <w:rPr>
          <w:rFonts w:ascii="Times New Roman" w:eastAsia="Times New Roman" w:hAnsi="Times New Roman" w:cs="Times New Roman"/>
          <w:sz w:val="24"/>
          <w:szCs w:val="24"/>
          <w:lang w:eastAsia="fr-FR"/>
        </w:rPr>
        <w:t xml:space="preserve"> : </w:t>
      </w:r>
    </w:p>
    <w:p w14:paraId="366C55F3" w14:textId="77777777" w:rsidR="00224254" w:rsidRPr="00224254" w:rsidRDefault="00224254" w:rsidP="00224254">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hyperlink r:id="rId230" w:tooltip="Catégorie:Vision" w:history="1">
        <w:r w:rsidRPr="00224254">
          <w:rPr>
            <w:rFonts w:ascii="Times New Roman" w:eastAsia="Times New Roman" w:hAnsi="Times New Roman" w:cs="Times New Roman"/>
            <w:color w:val="0000FF"/>
            <w:sz w:val="24"/>
            <w:szCs w:val="24"/>
            <w:u w:val="single"/>
            <w:lang w:eastAsia="fr-FR"/>
          </w:rPr>
          <w:t>Vision</w:t>
        </w:r>
      </w:hyperlink>
    </w:p>
    <w:p w14:paraId="752A2BEF" w14:textId="77777777" w:rsidR="00224254" w:rsidRPr="00224254" w:rsidRDefault="00224254" w:rsidP="00224254">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hyperlink r:id="rId231" w:tooltip="Catégorie:Document" w:history="1">
        <w:r w:rsidRPr="00224254">
          <w:rPr>
            <w:rFonts w:ascii="Times New Roman" w:eastAsia="Times New Roman" w:hAnsi="Times New Roman" w:cs="Times New Roman"/>
            <w:color w:val="0000FF"/>
            <w:sz w:val="24"/>
            <w:szCs w:val="24"/>
            <w:u w:val="single"/>
            <w:lang w:eastAsia="fr-FR"/>
          </w:rPr>
          <w:t>Document</w:t>
        </w:r>
      </w:hyperlink>
    </w:p>
    <w:p w14:paraId="6DE455CD" w14:textId="77777777" w:rsidR="00224254" w:rsidRPr="00224254" w:rsidRDefault="00224254" w:rsidP="00224254">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hyperlink r:id="rId232" w:tooltip="Catégorie:Image" w:history="1">
        <w:r w:rsidRPr="00224254">
          <w:rPr>
            <w:rFonts w:ascii="Times New Roman" w:eastAsia="Times New Roman" w:hAnsi="Times New Roman" w:cs="Times New Roman"/>
            <w:color w:val="0000FF"/>
            <w:sz w:val="24"/>
            <w:szCs w:val="24"/>
            <w:u w:val="single"/>
            <w:lang w:eastAsia="fr-FR"/>
          </w:rPr>
          <w:t>Image</w:t>
        </w:r>
      </w:hyperlink>
    </w:p>
    <w:p w14:paraId="6BBC7B8D"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w:t>
      </w:r>
    </w:p>
    <w:p w14:paraId="38DCC796" w14:textId="77777777" w:rsidR="00224254" w:rsidRPr="00224254" w:rsidRDefault="00224254" w:rsidP="00224254">
      <w:pPr>
        <w:numPr>
          <w:ilvl w:val="0"/>
          <w:numId w:val="15"/>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dernière modification de cette page a été faite le 20 mars 2021 à 21:40.</w:t>
      </w:r>
    </w:p>
    <w:p w14:paraId="08E1869C" w14:textId="77777777" w:rsidR="00224254" w:rsidRPr="00224254" w:rsidRDefault="00224254" w:rsidP="00224254">
      <w:pPr>
        <w:numPr>
          <w:ilvl w:val="0"/>
          <w:numId w:val="15"/>
        </w:numPr>
        <w:spacing w:before="100" w:beforeAutospacing="1" w:after="100" w:afterAutospacing="1" w:line="240" w:lineRule="auto"/>
        <w:rPr>
          <w:rFonts w:ascii="Times New Roman" w:eastAsia="Times New Roman" w:hAnsi="Times New Roman" w:cs="Times New Roman"/>
          <w:sz w:val="24"/>
          <w:szCs w:val="24"/>
          <w:lang w:eastAsia="fr-FR"/>
        </w:rPr>
      </w:pPr>
      <w:hyperlink r:id="rId233" w:tooltip="Droit d'auteur" w:history="1">
        <w:r w:rsidRPr="00224254">
          <w:rPr>
            <w:rFonts w:ascii="Times New Roman" w:eastAsia="Times New Roman" w:hAnsi="Times New Roman" w:cs="Times New Roman"/>
            <w:color w:val="0000FF"/>
            <w:sz w:val="24"/>
            <w:szCs w:val="24"/>
            <w:u w:val="single"/>
            <w:lang w:eastAsia="fr-FR"/>
          </w:rPr>
          <w:t>Droit d'auteur</w:t>
        </w:r>
      </w:hyperlink>
      <w:r w:rsidRPr="00224254">
        <w:rPr>
          <w:rFonts w:ascii="Times New Roman" w:eastAsia="Times New Roman" w:hAnsi="Times New Roman" w:cs="Times New Roman"/>
          <w:sz w:val="24"/>
          <w:szCs w:val="24"/>
          <w:lang w:eastAsia="fr-FR"/>
        </w:rPr>
        <w:t xml:space="preserve"> : les textes sont disponibles sous </w:t>
      </w:r>
      <w:hyperlink r:id="rId234" w:tooltip="Licence Creative Commons Attribution - partage dans les mêmes conditions 3.0 non transposé" w:history="1">
        <w:r w:rsidRPr="00224254">
          <w:rPr>
            <w:rFonts w:ascii="Times New Roman" w:eastAsia="Times New Roman" w:hAnsi="Times New Roman" w:cs="Times New Roman"/>
            <w:color w:val="0000FF"/>
            <w:sz w:val="24"/>
            <w:szCs w:val="24"/>
            <w:u w:val="single"/>
            <w:lang w:eastAsia="fr-FR"/>
          </w:rPr>
          <w:t>licence Creative Commons attribution, partage dans les mêmes conditions</w:t>
        </w:r>
      </w:hyperlink>
      <w:r w:rsidRPr="00224254">
        <w:rPr>
          <w:rFonts w:ascii="Times New Roman" w:eastAsia="Times New Roman" w:hAnsi="Times New Roman" w:cs="Times New Roman"/>
          <w:sz w:val="24"/>
          <w:szCs w:val="24"/>
          <w:lang w:eastAsia="fr-FR"/>
        </w:rPr>
        <w:t xml:space="preserve"> ; d’autres conditions peuvent s’appliquer. Voyez les </w:t>
      </w:r>
      <w:hyperlink r:id="rId235" w:tooltip="Conditions d’utilisation de la Wikimedia Foundation" w:history="1">
        <w:r w:rsidRPr="00224254">
          <w:rPr>
            <w:rFonts w:ascii="Times New Roman" w:eastAsia="Times New Roman" w:hAnsi="Times New Roman" w:cs="Times New Roman"/>
            <w:color w:val="0000FF"/>
            <w:sz w:val="24"/>
            <w:szCs w:val="24"/>
            <w:u w:val="single"/>
            <w:lang w:eastAsia="fr-FR"/>
          </w:rPr>
          <w:t>conditions d’utilisation</w:t>
        </w:r>
      </w:hyperlink>
      <w:r w:rsidRPr="00224254">
        <w:rPr>
          <w:rFonts w:ascii="Times New Roman" w:eastAsia="Times New Roman" w:hAnsi="Times New Roman" w:cs="Times New Roman"/>
          <w:sz w:val="24"/>
          <w:szCs w:val="24"/>
          <w:lang w:eastAsia="fr-FR"/>
        </w:rPr>
        <w:t xml:space="preserve"> pour plus de détails, ainsi que les </w:t>
      </w:r>
      <w:hyperlink r:id="rId236" w:tooltip="Droit d'auteur de certaines icônes" w:history="1">
        <w:r w:rsidRPr="00224254">
          <w:rPr>
            <w:rFonts w:ascii="Times New Roman" w:eastAsia="Times New Roman" w:hAnsi="Times New Roman" w:cs="Times New Roman"/>
            <w:color w:val="0000FF"/>
            <w:sz w:val="24"/>
            <w:szCs w:val="24"/>
            <w:u w:val="single"/>
            <w:lang w:eastAsia="fr-FR"/>
          </w:rPr>
          <w:t>crédits graphiques</w:t>
        </w:r>
      </w:hyperlink>
      <w:r w:rsidRPr="00224254">
        <w:rPr>
          <w:rFonts w:ascii="Times New Roman" w:eastAsia="Times New Roman" w:hAnsi="Times New Roman" w:cs="Times New Roman"/>
          <w:sz w:val="24"/>
          <w:szCs w:val="24"/>
          <w:lang w:eastAsia="fr-FR"/>
        </w:rPr>
        <w:t xml:space="preserve">. En cas de réutilisation des textes de cette page, voyez </w:t>
      </w:r>
      <w:hyperlink r:id="rId237" w:tooltip="Citer ou réutiliser cette page" w:history="1">
        <w:r w:rsidRPr="00224254">
          <w:rPr>
            <w:rFonts w:ascii="Times New Roman" w:eastAsia="Times New Roman" w:hAnsi="Times New Roman" w:cs="Times New Roman"/>
            <w:color w:val="0000FF"/>
            <w:sz w:val="24"/>
            <w:szCs w:val="24"/>
            <w:u w:val="single"/>
            <w:lang w:eastAsia="fr-FR"/>
          </w:rPr>
          <w:t>comment citer les auteurs et mentionner la licence</w:t>
        </w:r>
      </w:hyperlink>
      <w:r w:rsidRPr="00224254">
        <w:rPr>
          <w:rFonts w:ascii="Times New Roman" w:eastAsia="Times New Roman" w:hAnsi="Times New Roman" w:cs="Times New Roman"/>
          <w:sz w:val="24"/>
          <w:szCs w:val="24"/>
          <w:lang w:eastAsia="fr-FR"/>
        </w:rPr>
        <w:t>.</w:t>
      </w:r>
      <w:r w:rsidRPr="00224254">
        <w:rPr>
          <w:rFonts w:ascii="Times New Roman" w:eastAsia="Times New Roman" w:hAnsi="Times New Roman" w:cs="Times New Roman"/>
          <w:sz w:val="24"/>
          <w:szCs w:val="24"/>
          <w:lang w:eastAsia="fr-FR"/>
        </w:rPr>
        <w:br/>
        <w:t xml:space="preserve">Wikipedia® est une marque déposée de la </w:t>
      </w:r>
      <w:hyperlink r:id="rId238" w:tooltip="Wikimedia Foundation" w:history="1">
        <w:r w:rsidRPr="00224254">
          <w:rPr>
            <w:rFonts w:ascii="Times New Roman" w:eastAsia="Times New Roman" w:hAnsi="Times New Roman" w:cs="Times New Roman"/>
            <w:color w:val="0000FF"/>
            <w:sz w:val="24"/>
            <w:szCs w:val="24"/>
            <w:u w:val="single"/>
            <w:lang w:eastAsia="fr-FR"/>
          </w:rPr>
          <w:t>Wikimedia Foundation, Inc.</w:t>
        </w:r>
      </w:hyperlink>
      <w:r w:rsidRPr="00224254">
        <w:rPr>
          <w:rFonts w:ascii="Times New Roman" w:eastAsia="Times New Roman" w:hAnsi="Times New Roman" w:cs="Times New Roman"/>
          <w:sz w:val="24"/>
          <w:szCs w:val="24"/>
          <w:lang w:eastAsia="fr-FR"/>
        </w:rPr>
        <w:t>, organisation de bienfaisance rég</w:t>
      </w:r>
    </w:p>
    <w:p w14:paraId="4A25BF71"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Une </w:t>
      </w:r>
      <w:r w:rsidRPr="00224254">
        <w:rPr>
          <w:rFonts w:ascii="Times New Roman" w:eastAsia="Times New Roman" w:hAnsi="Times New Roman" w:cs="Times New Roman"/>
          <w:b/>
          <w:bCs/>
          <w:sz w:val="24"/>
          <w:szCs w:val="24"/>
          <w:lang w:eastAsia="fr-FR"/>
        </w:rPr>
        <w:t>image</w:t>
      </w:r>
      <w:r w:rsidRPr="00224254">
        <w:rPr>
          <w:rFonts w:ascii="Times New Roman" w:eastAsia="Times New Roman" w:hAnsi="Times New Roman" w:cs="Times New Roman"/>
          <w:sz w:val="24"/>
          <w:szCs w:val="24"/>
          <w:lang w:eastAsia="fr-FR"/>
        </w:rPr>
        <w:t xml:space="preserve"> est une représentation visuelle, voire mentale, de quelque chose (objet, être vivant ou concept). </w:t>
      </w:r>
    </w:p>
    <w:p w14:paraId="252E2B84"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Elle peut être naturelle (</w:t>
      </w:r>
      <w:hyperlink r:id="rId239" w:tooltip="Ombre" w:history="1">
        <w:r w:rsidRPr="00224254">
          <w:rPr>
            <w:rFonts w:ascii="Times New Roman" w:eastAsia="Times New Roman" w:hAnsi="Times New Roman" w:cs="Times New Roman"/>
            <w:color w:val="0000FF"/>
            <w:sz w:val="24"/>
            <w:szCs w:val="24"/>
            <w:u w:val="single"/>
            <w:lang w:eastAsia="fr-FR"/>
          </w:rPr>
          <w:t>ombre</w:t>
        </w:r>
      </w:hyperlink>
      <w:r w:rsidRPr="00224254">
        <w:rPr>
          <w:rFonts w:ascii="Times New Roman" w:eastAsia="Times New Roman" w:hAnsi="Times New Roman" w:cs="Times New Roman"/>
          <w:sz w:val="24"/>
          <w:szCs w:val="24"/>
          <w:lang w:eastAsia="fr-FR"/>
        </w:rPr>
        <w:t xml:space="preserve">, </w:t>
      </w:r>
      <w:hyperlink r:id="rId240" w:tooltip="Reflet" w:history="1">
        <w:r w:rsidRPr="00224254">
          <w:rPr>
            <w:rFonts w:ascii="Times New Roman" w:eastAsia="Times New Roman" w:hAnsi="Times New Roman" w:cs="Times New Roman"/>
            <w:color w:val="0000FF"/>
            <w:sz w:val="24"/>
            <w:szCs w:val="24"/>
            <w:u w:val="single"/>
            <w:lang w:eastAsia="fr-FR"/>
          </w:rPr>
          <w:t>reflet</w:t>
        </w:r>
      </w:hyperlink>
      <w:r w:rsidRPr="00224254">
        <w:rPr>
          <w:rFonts w:ascii="Times New Roman" w:eastAsia="Times New Roman" w:hAnsi="Times New Roman" w:cs="Times New Roman"/>
          <w:sz w:val="24"/>
          <w:szCs w:val="24"/>
          <w:lang w:eastAsia="fr-FR"/>
        </w:rPr>
        <w:t>) ou artificielle (</w:t>
      </w:r>
      <w:hyperlink r:id="rId241" w:tooltip="Sculpture" w:history="1">
        <w:r w:rsidRPr="00224254">
          <w:rPr>
            <w:rFonts w:ascii="Times New Roman" w:eastAsia="Times New Roman" w:hAnsi="Times New Roman" w:cs="Times New Roman"/>
            <w:color w:val="0000FF"/>
            <w:sz w:val="24"/>
            <w:szCs w:val="24"/>
            <w:u w:val="single"/>
            <w:lang w:eastAsia="fr-FR"/>
          </w:rPr>
          <w:t>sculpture</w:t>
        </w:r>
      </w:hyperlink>
      <w:r w:rsidRPr="00224254">
        <w:rPr>
          <w:rFonts w:ascii="Times New Roman" w:eastAsia="Times New Roman" w:hAnsi="Times New Roman" w:cs="Times New Roman"/>
          <w:sz w:val="24"/>
          <w:szCs w:val="24"/>
          <w:lang w:eastAsia="fr-FR"/>
        </w:rPr>
        <w:t xml:space="preserve">, </w:t>
      </w:r>
      <w:hyperlink r:id="rId242" w:tooltip="Peinture (art)" w:history="1">
        <w:r w:rsidRPr="00224254">
          <w:rPr>
            <w:rFonts w:ascii="Times New Roman" w:eastAsia="Times New Roman" w:hAnsi="Times New Roman" w:cs="Times New Roman"/>
            <w:color w:val="0000FF"/>
            <w:sz w:val="24"/>
            <w:szCs w:val="24"/>
            <w:u w:val="single"/>
            <w:lang w:eastAsia="fr-FR"/>
          </w:rPr>
          <w:t>peinture</w:t>
        </w:r>
      </w:hyperlink>
      <w:r w:rsidRPr="00224254">
        <w:rPr>
          <w:rFonts w:ascii="Times New Roman" w:eastAsia="Times New Roman" w:hAnsi="Times New Roman" w:cs="Times New Roman"/>
          <w:sz w:val="24"/>
          <w:szCs w:val="24"/>
          <w:lang w:eastAsia="fr-FR"/>
        </w:rPr>
        <w:t xml:space="preserve">, </w:t>
      </w:r>
      <w:hyperlink r:id="rId243" w:tooltip="Photographie" w:history="1">
        <w:r w:rsidRPr="00224254">
          <w:rPr>
            <w:rFonts w:ascii="Times New Roman" w:eastAsia="Times New Roman" w:hAnsi="Times New Roman" w:cs="Times New Roman"/>
            <w:color w:val="0000FF"/>
            <w:sz w:val="24"/>
            <w:szCs w:val="24"/>
            <w:u w:val="single"/>
            <w:lang w:eastAsia="fr-FR"/>
          </w:rPr>
          <w:t>photographie</w:t>
        </w:r>
      </w:hyperlink>
      <w:r w:rsidRPr="00224254">
        <w:rPr>
          <w:rFonts w:ascii="Times New Roman" w:eastAsia="Times New Roman" w:hAnsi="Times New Roman" w:cs="Times New Roman"/>
          <w:sz w:val="24"/>
          <w:szCs w:val="24"/>
          <w:lang w:eastAsia="fr-FR"/>
        </w:rPr>
        <w:t>), visuelle ou non, tangible ou conceptuelle (</w:t>
      </w:r>
      <w:hyperlink r:id="rId244" w:tooltip="Métaphore" w:history="1">
        <w:r w:rsidRPr="00224254">
          <w:rPr>
            <w:rFonts w:ascii="Times New Roman" w:eastAsia="Times New Roman" w:hAnsi="Times New Roman" w:cs="Times New Roman"/>
            <w:color w:val="0000FF"/>
            <w:sz w:val="24"/>
            <w:szCs w:val="24"/>
            <w:u w:val="single"/>
            <w:lang w:eastAsia="fr-FR"/>
          </w:rPr>
          <w:t>métaphore</w:t>
        </w:r>
      </w:hyperlink>
      <w:r w:rsidRPr="00224254">
        <w:rPr>
          <w:rFonts w:ascii="Times New Roman" w:eastAsia="Times New Roman" w:hAnsi="Times New Roman" w:cs="Times New Roman"/>
          <w:sz w:val="24"/>
          <w:szCs w:val="24"/>
          <w:lang w:eastAsia="fr-FR"/>
        </w:rPr>
        <w:t xml:space="preserve">), elle peut entretenir un rapport de ressemblance directe avec son </w:t>
      </w:r>
      <w:hyperlink r:id="rId245" w:tooltip="Modèle" w:history="1">
        <w:r w:rsidRPr="00224254">
          <w:rPr>
            <w:rFonts w:ascii="Times New Roman" w:eastAsia="Times New Roman" w:hAnsi="Times New Roman" w:cs="Times New Roman"/>
            <w:color w:val="0000FF"/>
            <w:sz w:val="24"/>
            <w:szCs w:val="24"/>
            <w:u w:val="single"/>
            <w:lang w:eastAsia="fr-FR"/>
          </w:rPr>
          <w:t>modèle</w:t>
        </w:r>
      </w:hyperlink>
      <w:r w:rsidRPr="00224254">
        <w:rPr>
          <w:rFonts w:ascii="Times New Roman" w:eastAsia="Times New Roman" w:hAnsi="Times New Roman" w:cs="Times New Roman"/>
          <w:sz w:val="24"/>
          <w:szCs w:val="24"/>
          <w:lang w:eastAsia="fr-FR"/>
        </w:rPr>
        <w:t xml:space="preserve"> ou au contraire y être liée par un rapport plus </w:t>
      </w:r>
      <w:hyperlink r:id="rId246" w:tooltip="Symbolique" w:history="1">
        <w:r w:rsidRPr="00224254">
          <w:rPr>
            <w:rFonts w:ascii="Times New Roman" w:eastAsia="Times New Roman" w:hAnsi="Times New Roman" w:cs="Times New Roman"/>
            <w:color w:val="0000FF"/>
            <w:sz w:val="24"/>
            <w:szCs w:val="24"/>
            <w:u w:val="single"/>
            <w:lang w:eastAsia="fr-FR"/>
          </w:rPr>
          <w:t>symbolique</w:t>
        </w:r>
      </w:hyperlink>
      <w:r w:rsidRPr="00224254">
        <w:rPr>
          <w:rFonts w:ascii="Times New Roman" w:eastAsia="Times New Roman" w:hAnsi="Times New Roman" w:cs="Times New Roman"/>
          <w:sz w:val="24"/>
          <w:szCs w:val="24"/>
          <w:lang w:eastAsia="fr-FR"/>
        </w:rPr>
        <w:t xml:space="preserve">. </w:t>
      </w:r>
    </w:p>
    <w:p w14:paraId="77483C25"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Pour la </w:t>
      </w:r>
      <w:hyperlink r:id="rId247" w:tooltip="Sémiologie" w:history="1">
        <w:r w:rsidRPr="00224254">
          <w:rPr>
            <w:rFonts w:ascii="Times New Roman" w:eastAsia="Times New Roman" w:hAnsi="Times New Roman" w:cs="Times New Roman"/>
            <w:color w:val="0000FF"/>
            <w:sz w:val="24"/>
            <w:szCs w:val="24"/>
            <w:u w:val="single"/>
            <w:lang w:eastAsia="fr-FR"/>
          </w:rPr>
          <w:t>sémiologie</w:t>
        </w:r>
      </w:hyperlink>
      <w:r w:rsidRPr="00224254">
        <w:rPr>
          <w:rFonts w:ascii="Times New Roman" w:eastAsia="Times New Roman" w:hAnsi="Times New Roman" w:cs="Times New Roman"/>
          <w:sz w:val="24"/>
          <w:szCs w:val="24"/>
          <w:lang w:eastAsia="fr-FR"/>
        </w:rPr>
        <w:t xml:space="preserve"> ou </w:t>
      </w:r>
      <w:hyperlink r:id="rId248" w:tooltip="Sémiotique" w:history="1">
        <w:r w:rsidRPr="00224254">
          <w:rPr>
            <w:rFonts w:ascii="Times New Roman" w:eastAsia="Times New Roman" w:hAnsi="Times New Roman" w:cs="Times New Roman"/>
            <w:color w:val="0000FF"/>
            <w:sz w:val="24"/>
            <w:szCs w:val="24"/>
            <w:u w:val="single"/>
            <w:lang w:eastAsia="fr-FR"/>
          </w:rPr>
          <w:t>sémiotique</w:t>
        </w:r>
      </w:hyperlink>
      <w:r w:rsidRPr="00224254">
        <w:rPr>
          <w:rFonts w:ascii="Times New Roman" w:eastAsia="Times New Roman" w:hAnsi="Times New Roman" w:cs="Times New Roman"/>
          <w:sz w:val="24"/>
          <w:szCs w:val="24"/>
          <w:lang w:eastAsia="fr-FR"/>
        </w:rPr>
        <w:t xml:space="preserve">, qui a développé tout un secteur de </w:t>
      </w:r>
      <w:hyperlink r:id="rId249" w:tooltip="Sémiotique visuelle" w:history="1">
        <w:r w:rsidRPr="00224254">
          <w:rPr>
            <w:rFonts w:ascii="Times New Roman" w:eastAsia="Times New Roman" w:hAnsi="Times New Roman" w:cs="Times New Roman"/>
            <w:color w:val="0000FF"/>
            <w:sz w:val="24"/>
            <w:szCs w:val="24"/>
            <w:u w:val="single"/>
            <w:lang w:eastAsia="fr-FR"/>
          </w:rPr>
          <w:t>sémiotique visuelle</w:t>
        </w:r>
      </w:hyperlink>
      <w:r w:rsidRPr="00224254">
        <w:rPr>
          <w:rFonts w:ascii="Times New Roman" w:eastAsia="Times New Roman" w:hAnsi="Times New Roman" w:cs="Times New Roman"/>
          <w:sz w:val="24"/>
          <w:szCs w:val="24"/>
          <w:lang w:eastAsia="fr-FR"/>
        </w:rPr>
        <w:t xml:space="preserve">, l'image est conçue comme produite par un </w:t>
      </w:r>
      <w:hyperlink r:id="rId250" w:tooltip="Langage" w:history="1">
        <w:r w:rsidRPr="00224254">
          <w:rPr>
            <w:rFonts w:ascii="Times New Roman" w:eastAsia="Times New Roman" w:hAnsi="Times New Roman" w:cs="Times New Roman"/>
            <w:color w:val="0000FF"/>
            <w:sz w:val="24"/>
            <w:szCs w:val="24"/>
            <w:u w:val="single"/>
            <w:lang w:eastAsia="fr-FR"/>
          </w:rPr>
          <w:t>langage</w:t>
        </w:r>
      </w:hyperlink>
      <w:r w:rsidRPr="00224254">
        <w:rPr>
          <w:rFonts w:ascii="Times New Roman" w:eastAsia="Times New Roman" w:hAnsi="Times New Roman" w:cs="Times New Roman"/>
          <w:sz w:val="24"/>
          <w:szCs w:val="24"/>
          <w:lang w:eastAsia="fr-FR"/>
        </w:rPr>
        <w:t xml:space="preserve"> spécifique. </w:t>
      </w:r>
    </w:p>
    <w:p w14:paraId="29384570"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hyperlink r:id="rId251" w:tooltip="Platon" w:history="1">
        <w:r w:rsidRPr="00224254">
          <w:rPr>
            <w:rFonts w:ascii="Times New Roman" w:eastAsia="Times New Roman" w:hAnsi="Times New Roman" w:cs="Times New Roman"/>
            <w:color w:val="0000FF"/>
            <w:sz w:val="24"/>
            <w:szCs w:val="24"/>
            <w:u w:val="single"/>
            <w:lang w:eastAsia="fr-FR"/>
          </w:rPr>
          <w:t>Platon</w:t>
        </w:r>
      </w:hyperlink>
      <w:r w:rsidRPr="00224254">
        <w:rPr>
          <w:rFonts w:ascii="Times New Roman" w:eastAsia="Times New Roman" w:hAnsi="Times New Roman" w:cs="Times New Roman"/>
          <w:sz w:val="24"/>
          <w:szCs w:val="24"/>
          <w:lang w:eastAsia="fr-FR"/>
        </w:rPr>
        <w:t xml:space="preserve"> donne une des plus anciennes définitions de l'image : « J'appelle image d'abord les ombres ensuite les reflets qu'on voit dans les eaux, ou à la surface des corps opaques, polis et brillants et toutes les représentations de ce genre</w:t>
      </w:r>
      <w:hyperlink r:id="rId252" w:anchor="cite_note-1" w:history="1">
        <w:r w:rsidRPr="00224254">
          <w:rPr>
            <w:rFonts w:ascii="Times New Roman" w:eastAsia="Times New Roman" w:hAnsi="Times New Roman" w:cs="Times New Roman"/>
            <w:color w:val="0000FF"/>
            <w:sz w:val="24"/>
            <w:szCs w:val="24"/>
            <w:u w:val="single"/>
            <w:vertAlign w:val="superscript"/>
            <w:lang w:eastAsia="fr-FR"/>
          </w:rPr>
          <w:t>1</w:t>
        </w:r>
      </w:hyperlink>
      <w:r w:rsidRPr="00224254">
        <w:rPr>
          <w:rFonts w:ascii="Times New Roman" w:eastAsia="Times New Roman" w:hAnsi="Times New Roman" w:cs="Times New Roman"/>
          <w:sz w:val="24"/>
          <w:szCs w:val="24"/>
          <w:lang w:eastAsia="fr-FR"/>
        </w:rPr>
        <w:t xml:space="preserve"> ». </w:t>
      </w:r>
    </w:p>
    <w:p w14:paraId="6ECCA60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Le mot image en français vient du </w:t>
      </w:r>
      <w:hyperlink r:id="rId253" w:tooltip="Latin" w:history="1">
        <w:r w:rsidRPr="00224254">
          <w:rPr>
            <w:rFonts w:ascii="Times New Roman" w:eastAsia="Times New Roman" w:hAnsi="Times New Roman" w:cs="Times New Roman"/>
            <w:color w:val="0000FF"/>
            <w:sz w:val="24"/>
            <w:szCs w:val="24"/>
            <w:u w:val="single"/>
            <w:lang w:eastAsia="fr-FR"/>
          </w:rPr>
          <w:t>latin</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imago</w:t>
      </w:r>
      <w:r w:rsidRPr="00224254">
        <w:rPr>
          <w:rFonts w:ascii="Times New Roman" w:eastAsia="Times New Roman" w:hAnsi="Times New Roman" w:cs="Times New Roman"/>
          <w:sz w:val="24"/>
          <w:szCs w:val="24"/>
          <w:lang w:eastAsia="fr-FR"/>
        </w:rPr>
        <w:t xml:space="preserve">, qui désignait autrefois les </w:t>
      </w:r>
      <w:hyperlink r:id="rId254" w:tooltip="Masque mortuaire" w:history="1">
        <w:r w:rsidRPr="00224254">
          <w:rPr>
            <w:rFonts w:ascii="Times New Roman" w:eastAsia="Times New Roman" w:hAnsi="Times New Roman" w:cs="Times New Roman"/>
            <w:color w:val="0000FF"/>
            <w:sz w:val="24"/>
            <w:szCs w:val="24"/>
            <w:u w:val="single"/>
            <w:lang w:eastAsia="fr-FR"/>
          </w:rPr>
          <w:t>masques mortuaires</w:t>
        </w:r>
      </w:hyperlink>
      <w:r w:rsidRPr="00224254">
        <w:rPr>
          <w:rFonts w:ascii="Times New Roman" w:eastAsia="Times New Roman" w:hAnsi="Times New Roman" w:cs="Times New Roman"/>
          <w:sz w:val="24"/>
          <w:szCs w:val="24"/>
          <w:lang w:eastAsia="fr-FR"/>
        </w:rPr>
        <w:t xml:space="preserve">. </w:t>
      </w:r>
    </w:p>
    <w:p w14:paraId="3C0AAAFE" w14:textId="50C95DD2"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object w:dxaOrig="1440" w:dyaOrig="1440" w14:anchorId="346A00E1">
          <v:shape id="_x0000_i1062" type="#_x0000_t75" style="width:20.25pt;height:18pt" o:ole="">
            <v:imagedata r:id="rId21" o:title=""/>
          </v:shape>
          <w:control r:id="rId255" w:name="DefaultOcxName1" w:shapeid="_x0000_i1062"/>
        </w:object>
      </w:r>
    </w:p>
    <w:p w14:paraId="004EB8B4"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lastRenderedPageBreak/>
        <w:t>Sommaire</w:t>
      </w:r>
    </w:p>
    <w:p w14:paraId="6710907A" w14:textId="77777777" w:rsidR="00224254" w:rsidRPr="00224254" w:rsidRDefault="00224254" w:rsidP="00224254">
      <w:pPr>
        <w:numPr>
          <w:ilvl w:val="0"/>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56" w:anchor="Qu'est_ce_qu'une_image_?" w:history="1">
        <w:r w:rsidRPr="00224254">
          <w:rPr>
            <w:rFonts w:ascii="Times New Roman" w:eastAsia="Times New Roman" w:hAnsi="Times New Roman" w:cs="Times New Roman"/>
            <w:color w:val="0000FF"/>
            <w:sz w:val="24"/>
            <w:szCs w:val="24"/>
            <w:u w:val="single"/>
            <w:lang w:eastAsia="fr-FR"/>
          </w:rPr>
          <w:t>1 Qu'est ce qu'une image ?</w:t>
        </w:r>
      </w:hyperlink>
      <w:r w:rsidRPr="00224254">
        <w:rPr>
          <w:rFonts w:ascii="Times New Roman" w:eastAsia="Times New Roman" w:hAnsi="Times New Roman" w:cs="Times New Roman"/>
          <w:sz w:val="24"/>
          <w:szCs w:val="24"/>
          <w:lang w:eastAsia="fr-FR"/>
        </w:rPr>
        <w:t xml:space="preserve"> </w:t>
      </w:r>
    </w:p>
    <w:p w14:paraId="01839648" w14:textId="77777777" w:rsidR="00224254" w:rsidRPr="00224254" w:rsidRDefault="00224254" w:rsidP="00224254">
      <w:pPr>
        <w:numPr>
          <w:ilvl w:val="1"/>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57" w:anchor="Les_images_dites_«_mentales_»" w:history="1">
        <w:r w:rsidRPr="00224254">
          <w:rPr>
            <w:rFonts w:ascii="Times New Roman" w:eastAsia="Times New Roman" w:hAnsi="Times New Roman" w:cs="Times New Roman"/>
            <w:color w:val="0000FF"/>
            <w:sz w:val="24"/>
            <w:szCs w:val="24"/>
            <w:u w:val="single"/>
            <w:lang w:eastAsia="fr-FR"/>
          </w:rPr>
          <w:t>1.1 Les images dites « mentales »</w:t>
        </w:r>
      </w:hyperlink>
    </w:p>
    <w:p w14:paraId="3028F09E" w14:textId="77777777" w:rsidR="00224254" w:rsidRPr="00224254" w:rsidRDefault="00224254" w:rsidP="00224254">
      <w:pPr>
        <w:numPr>
          <w:ilvl w:val="1"/>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58" w:anchor="Les_images_dites_«_artificielles_»" w:history="1">
        <w:r w:rsidRPr="00224254">
          <w:rPr>
            <w:rFonts w:ascii="Times New Roman" w:eastAsia="Times New Roman" w:hAnsi="Times New Roman" w:cs="Times New Roman"/>
            <w:color w:val="0000FF"/>
            <w:sz w:val="24"/>
            <w:szCs w:val="24"/>
            <w:u w:val="single"/>
            <w:lang w:eastAsia="fr-FR"/>
          </w:rPr>
          <w:t>1.2 Les images dites « artificielles »</w:t>
        </w:r>
      </w:hyperlink>
    </w:p>
    <w:p w14:paraId="2DA3BA89" w14:textId="77777777" w:rsidR="00224254" w:rsidRPr="00224254" w:rsidRDefault="00224254" w:rsidP="00224254">
      <w:pPr>
        <w:numPr>
          <w:ilvl w:val="1"/>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59" w:anchor="Les_types_de_représentation" w:history="1">
        <w:r w:rsidRPr="00224254">
          <w:rPr>
            <w:rFonts w:ascii="Times New Roman" w:eastAsia="Times New Roman" w:hAnsi="Times New Roman" w:cs="Times New Roman"/>
            <w:color w:val="0000FF"/>
            <w:sz w:val="24"/>
            <w:szCs w:val="24"/>
            <w:u w:val="single"/>
            <w:lang w:eastAsia="fr-FR"/>
          </w:rPr>
          <w:t>1.3 Les types de représentation</w:t>
        </w:r>
      </w:hyperlink>
    </w:p>
    <w:p w14:paraId="7D37F6A4" w14:textId="77777777" w:rsidR="00224254" w:rsidRPr="00224254" w:rsidRDefault="00224254" w:rsidP="00224254">
      <w:pPr>
        <w:numPr>
          <w:ilvl w:val="0"/>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60" w:anchor="Culture_de_l'image_/_Culture_de_la_parole" w:history="1">
        <w:r w:rsidRPr="00224254">
          <w:rPr>
            <w:rFonts w:ascii="Times New Roman" w:eastAsia="Times New Roman" w:hAnsi="Times New Roman" w:cs="Times New Roman"/>
            <w:color w:val="0000FF"/>
            <w:sz w:val="24"/>
            <w:szCs w:val="24"/>
            <w:u w:val="single"/>
            <w:lang w:eastAsia="fr-FR"/>
          </w:rPr>
          <w:t>2 Culture de l'image / Culture de la parole</w:t>
        </w:r>
      </w:hyperlink>
    </w:p>
    <w:p w14:paraId="66FDE41B" w14:textId="77777777" w:rsidR="00224254" w:rsidRPr="00224254" w:rsidRDefault="00224254" w:rsidP="00224254">
      <w:pPr>
        <w:numPr>
          <w:ilvl w:val="0"/>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61" w:anchor="Dans_l'histoire_et_en_religion" w:history="1">
        <w:r w:rsidRPr="00224254">
          <w:rPr>
            <w:rFonts w:ascii="Times New Roman" w:eastAsia="Times New Roman" w:hAnsi="Times New Roman" w:cs="Times New Roman"/>
            <w:color w:val="0000FF"/>
            <w:sz w:val="24"/>
            <w:szCs w:val="24"/>
            <w:u w:val="single"/>
            <w:lang w:eastAsia="fr-FR"/>
          </w:rPr>
          <w:t>3 Dans l'histoire et en religion</w:t>
        </w:r>
      </w:hyperlink>
      <w:r w:rsidRPr="00224254">
        <w:rPr>
          <w:rFonts w:ascii="Times New Roman" w:eastAsia="Times New Roman" w:hAnsi="Times New Roman" w:cs="Times New Roman"/>
          <w:sz w:val="24"/>
          <w:szCs w:val="24"/>
          <w:lang w:eastAsia="fr-FR"/>
        </w:rPr>
        <w:t xml:space="preserve"> </w:t>
      </w:r>
    </w:p>
    <w:p w14:paraId="3524BF0B" w14:textId="77777777" w:rsidR="00224254" w:rsidRPr="00224254" w:rsidRDefault="00224254" w:rsidP="00224254">
      <w:pPr>
        <w:numPr>
          <w:ilvl w:val="1"/>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62" w:anchor="Les_premières_images" w:history="1">
        <w:r w:rsidRPr="00224254">
          <w:rPr>
            <w:rFonts w:ascii="Times New Roman" w:eastAsia="Times New Roman" w:hAnsi="Times New Roman" w:cs="Times New Roman"/>
            <w:color w:val="0000FF"/>
            <w:sz w:val="24"/>
            <w:szCs w:val="24"/>
            <w:u w:val="single"/>
            <w:lang w:eastAsia="fr-FR"/>
          </w:rPr>
          <w:t>3.1 Les premières images</w:t>
        </w:r>
      </w:hyperlink>
    </w:p>
    <w:p w14:paraId="5DC1DDAA" w14:textId="77777777" w:rsidR="00224254" w:rsidRPr="00224254" w:rsidRDefault="00224254" w:rsidP="00224254">
      <w:pPr>
        <w:numPr>
          <w:ilvl w:val="1"/>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63" w:anchor="Quels_sont_les_liens_entre_Dieu_et_l'image_?" w:history="1">
        <w:r w:rsidRPr="00224254">
          <w:rPr>
            <w:rFonts w:ascii="Times New Roman" w:eastAsia="Times New Roman" w:hAnsi="Times New Roman" w:cs="Times New Roman"/>
            <w:color w:val="0000FF"/>
            <w:sz w:val="24"/>
            <w:szCs w:val="24"/>
            <w:u w:val="single"/>
            <w:lang w:eastAsia="fr-FR"/>
          </w:rPr>
          <w:t>3.2 Quels sont les liens entre Dieu et l'image ?</w:t>
        </w:r>
      </w:hyperlink>
    </w:p>
    <w:p w14:paraId="7161A656" w14:textId="77777777" w:rsidR="00224254" w:rsidRPr="00224254" w:rsidRDefault="00224254" w:rsidP="00224254">
      <w:pPr>
        <w:numPr>
          <w:ilvl w:val="0"/>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64" w:anchor="Les_«_images_et_sources_anciennes_»" w:history="1">
        <w:r w:rsidRPr="00224254">
          <w:rPr>
            <w:rFonts w:ascii="Times New Roman" w:eastAsia="Times New Roman" w:hAnsi="Times New Roman" w:cs="Times New Roman"/>
            <w:color w:val="0000FF"/>
            <w:sz w:val="24"/>
            <w:szCs w:val="24"/>
            <w:u w:val="single"/>
            <w:lang w:eastAsia="fr-FR"/>
          </w:rPr>
          <w:t>4 Les « images et sources anciennes »</w:t>
        </w:r>
      </w:hyperlink>
    </w:p>
    <w:p w14:paraId="4A371A71" w14:textId="77777777" w:rsidR="00224254" w:rsidRPr="00224254" w:rsidRDefault="00224254" w:rsidP="00224254">
      <w:pPr>
        <w:numPr>
          <w:ilvl w:val="0"/>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65" w:anchor="Les_«_nouvelles_images_»" w:history="1">
        <w:r w:rsidRPr="00224254">
          <w:rPr>
            <w:rFonts w:ascii="Times New Roman" w:eastAsia="Times New Roman" w:hAnsi="Times New Roman" w:cs="Times New Roman"/>
            <w:color w:val="0000FF"/>
            <w:sz w:val="24"/>
            <w:szCs w:val="24"/>
            <w:u w:val="single"/>
            <w:lang w:eastAsia="fr-FR"/>
          </w:rPr>
          <w:t>5 Les « nouvelles images »</w:t>
        </w:r>
      </w:hyperlink>
    </w:p>
    <w:p w14:paraId="3EFE3BCA" w14:textId="77777777" w:rsidR="00224254" w:rsidRPr="00224254" w:rsidRDefault="00224254" w:rsidP="00224254">
      <w:pPr>
        <w:numPr>
          <w:ilvl w:val="0"/>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66" w:anchor="Notes_et_références" w:history="1">
        <w:r w:rsidRPr="00224254">
          <w:rPr>
            <w:rFonts w:ascii="Times New Roman" w:eastAsia="Times New Roman" w:hAnsi="Times New Roman" w:cs="Times New Roman"/>
            <w:color w:val="0000FF"/>
            <w:sz w:val="24"/>
            <w:szCs w:val="24"/>
            <w:u w:val="single"/>
            <w:lang w:eastAsia="fr-FR"/>
          </w:rPr>
          <w:t>6 Notes et références</w:t>
        </w:r>
      </w:hyperlink>
    </w:p>
    <w:p w14:paraId="3A488CF3" w14:textId="77777777" w:rsidR="00224254" w:rsidRPr="00224254" w:rsidRDefault="00224254" w:rsidP="00224254">
      <w:pPr>
        <w:numPr>
          <w:ilvl w:val="0"/>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67" w:anchor="Annexes" w:history="1">
        <w:r w:rsidRPr="00224254">
          <w:rPr>
            <w:rFonts w:ascii="Times New Roman" w:eastAsia="Times New Roman" w:hAnsi="Times New Roman" w:cs="Times New Roman"/>
            <w:color w:val="0000FF"/>
            <w:sz w:val="24"/>
            <w:szCs w:val="24"/>
            <w:u w:val="single"/>
            <w:lang w:eastAsia="fr-FR"/>
          </w:rPr>
          <w:t>7 Annexes</w:t>
        </w:r>
      </w:hyperlink>
      <w:r w:rsidRPr="00224254">
        <w:rPr>
          <w:rFonts w:ascii="Times New Roman" w:eastAsia="Times New Roman" w:hAnsi="Times New Roman" w:cs="Times New Roman"/>
          <w:sz w:val="24"/>
          <w:szCs w:val="24"/>
          <w:lang w:eastAsia="fr-FR"/>
        </w:rPr>
        <w:t xml:space="preserve"> </w:t>
      </w:r>
    </w:p>
    <w:p w14:paraId="0C541495" w14:textId="77777777" w:rsidR="00224254" w:rsidRPr="00224254" w:rsidRDefault="00224254" w:rsidP="00224254">
      <w:pPr>
        <w:numPr>
          <w:ilvl w:val="1"/>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68" w:anchor="Bibliographie" w:history="1">
        <w:r w:rsidRPr="00224254">
          <w:rPr>
            <w:rFonts w:ascii="Times New Roman" w:eastAsia="Times New Roman" w:hAnsi="Times New Roman" w:cs="Times New Roman"/>
            <w:color w:val="0000FF"/>
            <w:sz w:val="24"/>
            <w:szCs w:val="24"/>
            <w:u w:val="single"/>
            <w:lang w:eastAsia="fr-FR"/>
          </w:rPr>
          <w:t>7.1 Bibliographie</w:t>
        </w:r>
      </w:hyperlink>
    </w:p>
    <w:p w14:paraId="10A6447D" w14:textId="77777777" w:rsidR="00224254" w:rsidRPr="00224254" w:rsidRDefault="00224254" w:rsidP="00224254">
      <w:pPr>
        <w:numPr>
          <w:ilvl w:val="1"/>
          <w:numId w:val="16"/>
        </w:numPr>
        <w:spacing w:before="100" w:beforeAutospacing="1" w:after="100" w:afterAutospacing="1" w:line="240" w:lineRule="auto"/>
        <w:rPr>
          <w:rFonts w:ascii="Times New Roman" w:eastAsia="Times New Roman" w:hAnsi="Times New Roman" w:cs="Times New Roman"/>
          <w:sz w:val="24"/>
          <w:szCs w:val="24"/>
          <w:lang w:eastAsia="fr-FR"/>
        </w:rPr>
      </w:pPr>
      <w:hyperlink r:id="rId269" w:anchor="Articles_connexes" w:history="1">
        <w:r w:rsidRPr="00224254">
          <w:rPr>
            <w:rFonts w:ascii="Times New Roman" w:eastAsia="Times New Roman" w:hAnsi="Times New Roman" w:cs="Times New Roman"/>
            <w:color w:val="0000FF"/>
            <w:sz w:val="24"/>
            <w:szCs w:val="24"/>
            <w:u w:val="single"/>
            <w:lang w:eastAsia="fr-FR"/>
          </w:rPr>
          <w:t>7.2 Articles connexes</w:t>
        </w:r>
      </w:hyperlink>
    </w:p>
    <w:p w14:paraId="559E3744"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Qu'est ce qu'une image ?</w:t>
      </w:r>
    </w:p>
    <w:p w14:paraId="31BB0CF6" w14:textId="2377B253"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61B08CC8" wp14:editId="7831A444">
            <wp:extent cx="2381250" cy="1571625"/>
            <wp:effectExtent l="0" t="0" r="0" b="9525"/>
            <wp:docPr id="16" name="Image 16">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81250" cy="1571625"/>
                    </a:xfrm>
                    <a:prstGeom prst="rect">
                      <a:avLst/>
                    </a:prstGeom>
                    <a:noFill/>
                    <a:ln>
                      <a:noFill/>
                    </a:ln>
                  </pic:spPr>
                </pic:pic>
              </a:graphicData>
            </a:graphic>
          </wp:inline>
        </w:drawing>
      </w:r>
    </w:p>
    <w:p w14:paraId="6FED0A5D"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hyperlink r:id="rId270" w:tooltip="Métaphoriquement" w:history="1">
        <w:r w:rsidRPr="00224254">
          <w:rPr>
            <w:rFonts w:ascii="Times New Roman" w:eastAsia="Times New Roman" w:hAnsi="Times New Roman" w:cs="Times New Roman"/>
            <w:color w:val="0000FF"/>
            <w:sz w:val="24"/>
            <w:szCs w:val="24"/>
            <w:u w:val="single"/>
            <w:lang w:eastAsia="fr-FR"/>
          </w:rPr>
          <w:t>Métaphoriquement</w:t>
        </w:r>
      </w:hyperlink>
      <w:r w:rsidRPr="00224254">
        <w:rPr>
          <w:rFonts w:ascii="Times New Roman" w:eastAsia="Times New Roman" w:hAnsi="Times New Roman" w:cs="Times New Roman"/>
          <w:sz w:val="24"/>
          <w:szCs w:val="24"/>
          <w:lang w:eastAsia="fr-FR"/>
        </w:rPr>
        <w:t xml:space="preserve"> utilisée par </w:t>
      </w:r>
      <w:hyperlink r:id="rId271" w:tooltip="Platon" w:history="1">
        <w:r w:rsidRPr="00224254">
          <w:rPr>
            <w:rFonts w:ascii="Times New Roman" w:eastAsia="Times New Roman" w:hAnsi="Times New Roman" w:cs="Times New Roman"/>
            <w:color w:val="0000FF"/>
            <w:sz w:val="24"/>
            <w:szCs w:val="24"/>
            <w:u w:val="single"/>
            <w:lang w:eastAsia="fr-FR"/>
          </w:rPr>
          <w:t>Platon</w:t>
        </w:r>
      </w:hyperlink>
      <w:r w:rsidRPr="00224254">
        <w:rPr>
          <w:rFonts w:ascii="Times New Roman" w:eastAsia="Times New Roman" w:hAnsi="Times New Roman" w:cs="Times New Roman"/>
          <w:sz w:val="24"/>
          <w:szCs w:val="24"/>
          <w:lang w:eastAsia="fr-FR"/>
        </w:rPr>
        <w:t xml:space="preserve"> dans son « </w:t>
      </w:r>
      <w:hyperlink r:id="rId272" w:tooltip="Mythe de la caverne" w:history="1">
        <w:r w:rsidRPr="00224254">
          <w:rPr>
            <w:rFonts w:ascii="Times New Roman" w:eastAsia="Times New Roman" w:hAnsi="Times New Roman" w:cs="Times New Roman"/>
            <w:color w:val="0000FF"/>
            <w:sz w:val="24"/>
            <w:szCs w:val="24"/>
            <w:u w:val="single"/>
            <w:lang w:eastAsia="fr-FR"/>
          </w:rPr>
          <w:t>mythe de la caverne</w:t>
        </w:r>
      </w:hyperlink>
      <w:r w:rsidRPr="00224254">
        <w:rPr>
          <w:rFonts w:ascii="Times New Roman" w:eastAsia="Times New Roman" w:hAnsi="Times New Roman" w:cs="Times New Roman"/>
          <w:sz w:val="24"/>
          <w:szCs w:val="24"/>
          <w:lang w:eastAsia="fr-FR"/>
        </w:rPr>
        <w:t> », l'</w:t>
      </w:r>
      <w:hyperlink r:id="rId273" w:tooltip="Ombre portée" w:history="1">
        <w:r w:rsidRPr="00224254">
          <w:rPr>
            <w:rFonts w:ascii="Times New Roman" w:eastAsia="Times New Roman" w:hAnsi="Times New Roman" w:cs="Times New Roman"/>
            <w:color w:val="0000FF"/>
            <w:sz w:val="24"/>
            <w:szCs w:val="24"/>
            <w:u w:val="single"/>
            <w:lang w:eastAsia="fr-FR"/>
          </w:rPr>
          <w:t>ombre portée</w:t>
        </w:r>
      </w:hyperlink>
      <w:r w:rsidRPr="00224254">
        <w:rPr>
          <w:rFonts w:ascii="Times New Roman" w:eastAsia="Times New Roman" w:hAnsi="Times New Roman" w:cs="Times New Roman"/>
          <w:sz w:val="24"/>
          <w:szCs w:val="24"/>
          <w:lang w:eastAsia="fr-FR"/>
        </w:rPr>
        <w:t>, une image naturelle, est différente de l'original (ici, on supposera un bouquet en un vase posé sur un meuble).</w:t>
      </w:r>
    </w:p>
    <w:p w14:paraId="73B3792F"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Image : nom féminin. Représentation d’un être ou d’une chose par les arts graphiques ou plastiques, la photographie, le film, etc.</w:t>
      </w:r>
      <w:hyperlink r:id="rId274" w:anchor="cite_note-2" w:history="1">
        <w:r w:rsidRPr="00224254">
          <w:rPr>
            <w:rFonts w:ascii="Times New Roman" w:eastAsia="Times New Roman" w:hAnsi="Times New Roman" w:cs="Times New Roman"/>
            <w:color w:val="0000FF"/>
            <w:sz w:val="24"/>
            <w:szCs w:val="24"/>
            <w:u w:val="single"/>
            <w:vertAlign w:val="superscript"/>
            <w:lang w:eastAsia="fr-FR"/>
          </w:rPr>
          <w:t>2</w:t>
        </w:r>
      </w:hyperlink>
      <w:r w:rsidRPr="00224254">
        <w:rPr>
          <w:rFonts w:ascii="Times New Roman" w:eastAsia="Times New Roman" w:hAnsi="Times New Roman" w:cs="Times New Roman"/>
          <w:sz w:val="24"/>
          <w:szCs w:val="24"/>
          <w:lang w:eastAsia="fr-FR"/>
        </w:rPr>
        <w:t xml:space="preserve"> ». </w:t>
      </w:r>
    </w:p>
    <w:p w14:paraId="473CF364"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se définirait comme une représentation ou une reproduction de quelque chose. Elle vient du latin « </w:t>
      </w:r>
      <w:r w:rsidRPr="00224254">
        <w:rPr>
          <w:rFonts w:ascii="Times New Roman" w:eastAsia="Times New Roman" w:hAnsi="Times New Roman" w:cs="Times New Roman"/>
          <w:i/>
          <w:iCs/>
          <w:sz w:val="24"/>
          <w:szCs w:val="24"/>
          <w:lang w:eastAsia="fr-FR"/>
        </w:rPr>
        <w:t>imago</w:t>
      </w:r>
      <w:r w:rsidRPr="00224254">
        <w:rPr>
          <w:rFonts w:ascii="Times New Roman" w:eastAsia="Times New Roman" w:hAnsi="Times New Roman" w:cs="Times New Roman"/>
          <w:sz w:val="24"/>
          <w:szCs w:val="24"/>
          <w:lang w:eastAsia="fr-FR"/>
        </w:rPr>
        <w:t xml:space="preserve"> » qui désignait une sorte de masque moulé, à partir de cire d'abeille, sur le visage d’une personne morte afin d'en conserver les traits, comme d'un portrait, et d'en produire éventuellement un moulage. </w:t>
      </w:r>
    </w:p>
    <w:p w14:paraId="08520BC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Selon l'essayiste </w:t>
      </w:r>
      <w:hyperlink r:id="rId275" w:tooltip="Olivier Boulnois" w:history="1">
        <w:r w:rsidRPr="00224254">
          <w:rPr>
            <w:rFonts w:ascii="Times New Roman" w:eastAsia="Times New Roman" w:hAnsi="Times New Roman" w:cs="Times New Roman"/>
            <w:color w:val="0000FF"/>
            <w:sz w:val="24"/>
            <w:szCs w:val="24"/>
            <w:u w:val="single"/>
            <w:lang w:eastAsia="fr-FR"/>
          </w:rPr>
          <w:t>Olivier Boulnois</w:t>
        </w:r>
      </w:hyperlink>
      <w:r w:rsidRPr="00224254">
        <w:rPr>
          <w:rFonts w:ascii="Times New Roman" w:eastAsia="Times New Roman" w:hAnsi="Times New Roman" w:cs="Times New Roman"/>
          <w:sz w:val="24"/>
          <w:szCs w:val="24"/>
          <w:lang w:eastAsia="fr-FR"/>
        </w:rPr>
        <w:t> :</w:t>
      </w:r>
      <w:hyperlink r:id="rId276" w:anchor="cite_note-3" w:history="1">
        <w:r w:rsidRPr="00224254">
          <w:rPr>
            <w:rFonts w:ascii="Times New Roman" w:eastAsia="Times New Roman" w:hAnsi="Times New Roman" w:cs="Times New Roman"/>
            <w:color w:val="0000FF"/>
            <w:sz w:val="24"/>
            <w:szCs w:val="24"/>
            <w:u w:val="single"/>
            <w:vertAlign w:val="superscript"/>
            <w:lang w:eastAsia="fr-FR"/>
          </w:rPr>
          <w:t>3</w:t>
        </w:r>
      </w:hyperlink>
      <w:r w:rsidRPr="00224254">
        <w:rPr>
          <w:rFonts w:ascii="Times New Roman" w:eastAsia="Times New Roman" w:hAnsi="Times New Roman" w:cs="Times New Roman"/>
          <w:sz w:val="24"/>
          <w:szCs w:val="24"/>
          <w:lang w:eastAsia="fr-FR"/>
        </w:rPr>
        <w:t xml:space="preserve"> </w:t>
      </w:r>
    </w:p>
    <w:p w14:paraId="4E9AEA4C" w14:textId="77777777" w:rsidR="00224254" w:rsidRPr="00224254" w:rsidRDefault="00224254" w:rsidP="00224254">
      <w:pPr>
        <w:spacing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Qu'entend-on par image ? Dans le monde romain, l'imago désignait un portrait de l'ancêtre en cire, placé dans l'atrium et porté aux funérailles. Le droit d'images, réservé aux personnes nobles, leur permettait d'établir et de conserver leur lignage. Étymologiquement, l'image figure donc le portrait d'un mort. L'image est le langage commun de l'</w:t>
      </w:r>
      <w:hyperlink r:id="rId277" w:tooltip="Humanité" w:history="1">
        <w:r w:rsidRPr="00224254">
          <w:rPr>
            <w:rFonts w:ascii="Times New Roman" w:eastAsia="Times New Roman" w:hAnsi="Times New Roman" w:cs="Times New Roman"/>
            <w:color w:val="0000FF"/>
            <w:sz w:val="24"/>
            <w:szCs w:val="24"/>
            <w:u w:val="single"/>
            <w:lang w:eastAsia="fr-FR"/>
          </w:rPr>
          <w:t>humanité</w:t>
        </w:r>
      </w:hyperlink>
      <w:r w:rsidRPr="00224254">
        <w:rPr>
          <w:rFonts w:ascii="Times New Roman" w:eastAsia="Times New Roman" w:hAnsi="Times New Roman" w:cs="Times New Roman"/>
          <w:sz w:val="24"/>
          <w:szCs w:val="24"/>
          <w:lang w:eastAsia="fr-FR"/>
        </w:rPr>
        <w:t>. Elle apparaît sur les voûtes des grottes préhistoriques bien avant que l'homme songe à édifier des temples et des tombeaux. Des millénaires la séparent de l'</w:t>
      </w:r>
      <w:hyperlink r:id="rId278" w:tooltip="Écriture" w:history="1">
        <w:r w:rsidRPr="00224254">
          <w:rPr>
            <w:rFonts w:ascii="Times New Roman" w:eastAsia="Times New Roman" w:hAnsi="Times New Roman" w:cs="Times New Roman"/>
            <w:color w:val="0000FF"/>
            <w:sz w:val="24"/>
            <w:szCs w:val="24"/>
            <w:u w:val="single"/>
            <w:lang w:eastAsia="fr-FR"/>
          </w:rPr>
          <w:t>écriture</w:t>
        </w:r>
      </w:hyperlink>
      <w:r w:rsidRPr="00224254">
        <w:rPr>
          <w:rFonts w:ascii="Times New Roman" w:eastAsia="Times New Roman" w:hAnsi="Times New Roman" w:cs="Times New Roman"/>
          <w:sz w:val="24"/>
          <w:szCs w:val="24"/>
          <w:lang w:eastAsia="fr-FR"/>
        </w:rPr>
        <w:t xml:space="preserve">, projection abstraite de la pensée. L'image abolit le temps et l'espace. Elle est lecture instantanée et présence immédiate du </w:t>
      </w:r>
      <w:r w:rsidRPr="00224254">
        <w:rPr>
          <w:rFonts w:ascii="Times New Roman" w:eastAsia="Times New Roman" w:hAnsi="Times New Roman" w:cs="Times New Roman"/>
          <w:sz w:val="24"/>
          <w:szCs w:val="24"/>
          <w:lang w:eastAsia="fr-FR"/>
        </w:rPr>
        <w:lastRenderedPageBreak/>
        <w:t>monde. À travers elle l'homme se reconnaît ; pourtant sa richesse est ambiguë et son pouvoir d'</w:t>
      </w:r>
      <w:hyperlink r:id="rId279" w:tooltip="Aliénation sociale" w:history="1">
        <w:r w:rsidRPr="00224254">
          <w:rPr>
            <w:rFonts w:ascii="Times New Roman" w:eastAsia="Times New Roman" w:hAnsi="Times New Roman" w:cs="Times New Roman"/>
            <w:color w:val="0000FF"/>
            <w:sz w:val="24"/>
            <w:szCs w:val="24"/>
            <w:u w:val="single"/>
            <w:lang w:eastAsia="fr-FR"/>
          </w:rPr>
          <w:t>aliénation</w:t>
        </w:r>
      </w:hyperlink>
      <w:r w:rsidRPr="00224254">
        <w:rPr>
          <w:rFonts w:ascii="Times New Roman" w:eastAsia="Times New Roman" w:hAnsi="Times New Roman" w:cs="Times New Roman"/>
          <w:sz w:val="24"/>
          <w:szCs w:val="24"/>
          <w:lang w:eastAsia="fr-FR"/>
        </w:rPr>
        <w:t xml:space="preserve"> extrême. L'image sert de vérité. Elle s'offre à tous et se refuse à chacun. La </w:t>
      </w:r>
      <w:hyperlink r:id="rId280" w:tooltip="Mythologie" w:history="1">
        <w:r w:rsidRPr="00224254">
          <w:rPr>
            <w:rFonts w:ascii="Times New Roman" w:eastAsia="Times New Roman" w:hAnsi="Times New Roman" w:cs="Times New Roman"/>
            <w:color w:val="0000FF"/>
            <w:sz w:val="24"/>
            <w:szCs w:val="24"/>
            <w:u w:val="single"/>
            <w:lang w:eastAsia="fr-FR"/>
          </w:rPr>
          <w:t>mythologie</w:t>
        </w:r>
      </w:hyperlink>
      <w:r w:rsidRPr="00224254">
        <w:rPr>
          <w:rFonts w:ascii="Times New Roman" w:eastAsia="Times New Roman" w:hAnsi="Times New Roman" w:cs="Times New Roman"/>
          <w:sz w:val="24"/>
          <w:szCs w:val="24"/>
          <w:lang w:eastAsia="fr-FR"/>
        </w:rPr>
        <w:t xml:space="preserve"> moderne consacre le règne de l'image. Pour mieux imposer ses fables et ses slogans, elle révoque l'esprit qui anime la lettre (la publicité, aujourd'hui, fait de la lettre une image) » </w:t>
      </w:r>
    </w:p>
    <w:p w14:paraId="281B3C01"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On peut distinguer deux types d’images : </w:t>
      </w:r>
    </w:p>
    <w:p w14:paraId="37D9B666" w14:textId="77777777" w:rsidR="00224254" w:rsidRPr="00224254" w:rsidRDefault="00224254" w:rsidP="00224254">
      <w:pPr>
        <w:numPr>
          <w:ilvl w:val="0"/>
          <w:numId w:val="17"/>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les images fixes : photographies, bandes dessinées, affiches, panneaux publicitaires…</w:t>
      </w:r>
    </w:p>
    <w:p w14:paraId="36373E32" w14:textId="77777777" w:rsidR="00224254" w:rsidRPr="00224254" w:rsidRDefault="00224254" w:rsidP="00224254">
      <w:pPr>
        <w:numPr>
          <w:ilvl w:val="0"/>
          <w:numId w:val="17"/>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les images animées ou mouvantes : films, émissions, reportages…</w:t>
      </w:r>
    </w:p>
    <w:p w14:paraId="0059E786"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Il convient tout d'abord de distinguer les images mentales des images perceptives. </w:t>
      </w:r>
    </w:p>
    <w:p w14:paraId="1413AD9D"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images dites « mentales »</w:t>
      </w:r>
    </w:p>
    <w:p w14:paraId="51F820C6" w14:textId="3886AA74"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4D15B4B7" wp14:editId="73D11E5C">
            <wp:extent cx="238125" cy="238125"/>
            <wp:effectExtent l="0" t="0" r="9525" b="9525"/>
            <wp:docPr id="15" name="Image 15">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370E31BD"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281"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3696FB9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Elles correspondent à des représentations de nature consciente ou inconsciente, résultant du phénomène subjectif de perception, selon une dimension individuelle ou collective : </w:t>
      </w:r>
    </w:p>
    <w:p w14:paraId="593EF18D" w14:textId="77777777" w:rsidR="00224254" w:rsidRPr="00224254" w:rsidRDefault="00224254" w:rsidP="00224254">
      <w:pPr>
        <w:numPr>
          <w:ilvl w:val="0"/>
          <w:numId w:val="1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naturelle, qui selon Platon était la seule à avoir un intérêt </w:t>
      </w:r>
      <w:hyperlink r:id="rId282" w:tooltip="Philosophie" w:history="1">
        <w:r w:rsidRPr="00224254">
          <w:rPr>
            <w:rFonts w:ascii="Times New Roman" w:eastAsia="Times New Roman" w:hAnsi="Times New Roman" w:cs="Times New Roman"/>
            <w:color w:val="0000FF"/>
            <w:sz w:val="24"/>
            <w:szCs w:val="24"/>
            <w:u w:val="single"/>
            <w:lang w:eastAsia="fr-FR"/>
          </w:rPr>
          <w:t>philosophique</w:t>
        </w:r>
      </w:hyperlink>
      <w:r w:rsidRPr="00224254">
        <w:rPr>
          <w:rFonts w:ascii="Times New Roman" w:eastAsia="Times New Roman" w:hAnsi="Times New Roman" w:cs="Times New Roman"/>
          <w:sz w:val="24"/>
          <w:szCs w:val="24"/>
          <w:lang w:eastAsia="fr-FR"/>
        </w:rPr>
        <w:t> : ombre, reflet.</w:t>
      </w:r>
    </w:p>
    <w:p w14:paraId="5EC58750" w14:textId="77777777" w:rsidR="00224254" w:rsidRPr="00224254" w:rsidRDefault="00224254" w:rsidP="00224254">
      <w:pPr>
        <w:numPr>
          <w:ilvl w:val="0"/>
          <w:numId w:val="1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psychique correspond à une </w:t>
      </w:r>
      <w:hyperlink r:id="rId283" w:tooltip="Métaphore" w:history="1">
        <w:r w:rsidRPr="00224254">
          <w:rPr>
            <w:rFonts w:ascii="Times New Roman" w:eastAsia="Times New Roman" w:hAnsi="Times New Roman" w:cs="Times New Roman"/>
            <w:color w:val="0000FF"/>
            <w:sz w:val="24"/>
            <w:szCs w:val="24"/>
            <w:u w:val="single"/>
            <w:lang w:eastAsia="fr-FR"/>
          </w:rPr>
          <w:t>métaphore</w:t>
        </w:r>
      </w:hyperlink>
      <w:r w:rsidRPr="00224254">
        <w:rPr>
          <w:rFonts w:ascii="Times New Roman" w:eastAsia="Times New Roman" w:hAnsi="Times New Roman" w:cs="Times New Roman"/>
          <w:sz w:val="24"/>
          <w:szCs w:val="24"/>
          <w:lang w:eastAsia="fr-FR"/>
        </w:rPr>
        <w:t xml:space="preserve">, une </w:t>
      </w:r>
      <w:hyperlink r:id="rId284" w:tooltip="Représentation mentale" w:history="1">
        <w:r w:rsidRPr="00224254">
          <w:rPr>
            <w:rFonts w:ascii="Times New Roman" w:eastAsia="Times New Roman" w:hAnsi="Times New Roman" w:cs="Times New Roman"/>
            <w:color w:val="0000FF"/>
            <w:sz w:val="24"/>
            <w:szCs w:val="24"/>
            <w:u w:val="single"/>
            <w:lang w:eastAsia="fr-FR"/>
          </w:rPr>
          <w:t>représentation mentale</w:t>
        </w:r>
      </w:hyperlink>
      <w:r w:rsidRPr="00224254">
        <w:rPr>
          <w:rFonts w:ascii="Times New Roman" w:eastAsia="Times New Roman" w:hAnsi="Times New Roman" w:cs="Times New Roman"/>
          <w:sz w:val="24"/>
          <w:szCs w:val="24"/>
          <w:lang w:eastAsia="fr-FR"/>
        </w:rPr>
        <w:t xml:space="preserve">, un </w:t>
      </w:r>
      <w:hyperlink r:id="rId285" w:tooltip="Rêve" w:history="1">
        <w:r w:rsidRPr="00224254">
          <w:rPr>
            <w:rFonts w:ascii="Times New Roman" w:eastAsia="Times New Roman" w:hAnsi="Times New Roman" w:cs="Times New Roman"/>
            <w:color w:val="0000FF"/>
            <w:sz w:val="24"/>
            <w:szCs w:val="24"/>
            <w:u w:val="single"/>
            <w:lang w:eastAsia="fr-FR"/>
          </w:rPr>
          <w:t>rêve</w:t>
        </w:r>
      </w:hyperlink>
      <w:r w:rsidRPr="00224254">
        <w:rPr>
          <w:rFonts w:ascii="Times New Roman" w:eastAsia="Times New Roman" w:hAnsi="Times New Roman" w:cs="Times New Roman"/>
          <w:sz w:val="24"/>
          <w:szCs w:val="24"/>
          <w:lang w:eastAsia="fr-FR"/>
        </w:rPr>
        <w:t xml:space="preserve">, une </w:t>
      </w:r>
      <w:hyperlink r:id="rId286" w:tooltip="Imagination" w:history="1">
        <w:r w:rsidRPr="00224254">
          <w:rPr>
            <w:rFonts w:ascii="Times New Roman" w:eastAsia="Times New Roman" w:hAnsi="Times New Roman" w:cs="Times New Roman"/>
            <w:color w:val="0000FF"/>
            <w:sz w:val="24"/>
            <w:szCs w:val="24"/>
            <w:u w:val="single"/>
            <w:lang w:eastAsia="fr-FR"/>
          </w:rPr>
          <w:t>imagination</w:t>
        </w:r>
      </w:hyperlink>
      <w:r w:rsidRPr="00224254">
        <w:rPr>
          <w:rFonts w:ascii="Times New Roman" w:eastAsia="Times New Roman" w:hAnsi="Times New Roman" w:cs="Times New Roman"/>
          <w:sz w:val="24"/>
          <w:szCs w:val="24"/>
          <w:lang w:eastAsia="fr-FR"/>
        </w:rPr>
        <w:t>, etc.</w:t>
      </w:r>
    </w:p>
    <w:p w14:paraId="5AE4E0C7" w14:textId="77777777" w:rsidR="00224254" w:rsidRPr="00224254" w:rsidRDefault="00224254" w:rsidP="00224254">
      <w:pPr>
        <w:numPr>
          <w:ilvl w:val="0"/>
          <w:numId w:val="1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sociale résulte d'une impression forgée par l'opinion d'un groupe restreint ou d'une foule.</w:t>
      </w:r>
    </w:p>
    <w:p w14:paraId="19900E88" w14:textId="77777777" w:rsidR="00224254" w:rsidRPr="00224254" w:rsidRDefault="00224254" w:rsidP="00224254">
      <w:pPr>
        <w:numPr>
          <w:ilvl w:val="0"/>
          <w:numId w:val="1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historique ou liée à la mémoire est la trace laissée aux générations suivantes d'un personnage ou d'un évènement.</w:t>
      </w:r>
    </w:p>
    <w:p w14:paraId="468A41E3"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images dites « artificielles »</w:t>
      </w:r>
    </w:p>
    <w:p w14:paraId="410E6A12"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artificielle peut être : </w:t>
      </w:r>
    </w:p>
    <w:p w14:paraId="61080EC0" w14:textId="77777777" w:rsidR="00224254" w:rsidRPr="00224254" w:rsidRDefault="00224254" w:rsidP="00224254">
      <w:pPr>
        <w:numPr>
          <w:ilvl w:val="0"/>
          <w:numId w:val="19"/>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enregistrée à partir du réel : </w:t>
      </w:r>
      <w:hyperlink r:id="rId287" w:tooltip="Photographie" w:history="1">
        <w:r w:rsidRPr="00224254">
          <w:rPr>
            <w:rFonts w:ascii="Times New Roman" w:eastAsia="Times New Roman" w:hAnsi="Times New Roman" w:cs="Times New Roman"/>
            <w:color w:val="0000FF"/>
            <w:sz w:val="24"/>
            <w:szCs w:val="24"/>
            <w:u w:val="single"/>
            <w:lang w:eastAsia="fr-FR"/>
          </w:rPr>
          <w:t>photographie</w:t>
        </w:r>
      </w:hyperlink>
      <w:r w:rsidRPr="00224254">
        <w:rPr>
          <w:rFonts w:ascii="Times New Roman" w:eastAsia="Times New Roman" w:hAnsi="Times New Roman" w:cs="Times New Roman"/>
          <w:sz w:val="24"/>
          <w:szCs w:val="24"/>
          <w:lang w:eastAsia="fr-FR"/>
        </w:rPr>
        <w:t xml:space="preserve">, </w:t>
      </w:r>
      <w:hyperlink r:id="rId288" w:tooltip="Vidéo" w:history="1">
        <w:r w:rsidRPr="00224254">
          <w:rPr>
            <w:rFonts w:ascii="Times New Roman" w:eastAsia="Times New Roman" w:hAnsi="Times New Roman" w:cs="Times New Roman"/>
            <w:color w:val="0000FF"/>
            <w:sz w:val="24"/>
            <w:szCs w:val="24"/>
            <w:u w:val="single"/>
            <w:lang w:eastAsia="fr-FR"/>
          </w:rPr>
          <w:t>vidéo</w:t>
        </w:r>
      </w:hyperlink>
      <w:r w:rsidRPr="00224254">
        <w:rPr>
          <w:rFonts w:ascii="Times New Roman" w:eastAsia="Times New Roman" w:hAnsi="Times New Roman" w:cs="Times New Roman"/>
          <w:sz w:val="24"/>
          <w:szCs w:val="24"/>
          <w:lang w:eastAsia="fr-FR"/>
        </w:rPr>
        <w:t xml:space="preserve">, </w:t>
      </w:r>
      <w:hyperlink r:id="rId289" w:tooltip="Radiographie" w:history="1">
        <w:r w:rsidRPr="00224254">
          <w:rPr>
            <w:rFonts w:ascii="Times New Roman" w:eastAsia="Times New Roman" w:hAnsi="Times New Roman" w:cs="Times New Roman"/>
            <w:color w:val="0000FF"/>
            <w:sz w:val="24"/>
            <w:szCs w:val="24"/>
            <w:u w:val="single"/>
            <w:lang w:eastAsia="fr-FR"/>
          </w:rPr>
          <w:t>radiographie</w:t>
        </w:r>
      </w:hyperlink>
      <w:r w:rsidRPr="00224254">
        <w:rPr>
          <w:rFonts w:ascii="Times New Roman" w:eastAsia="Times New Roman" w:hAnsi="Times New Roman" w:cs="Times New Roman"/>
          <w:sz w:val="24"/>
          <w:szCs w:val="24"/>
          <w:lang w:eastAsia="fr-FR"/>
        </w:rPr>
        <w:t>, etc.</w:t>
      </w:r>
    </w:p>
    <w:p w14:paraId="0D2AD044" w14:textId="77777777" w:rsidR="00224254" w:rsidRPr="00224254" w:rsidRDefault="00224254" w:rsidP="00224254">
      <w:pPr>
        <w:numPr>
          <w:ilvl w:val="0"/>
          <w:numId w:val="19"/>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fabriquée à partir d'une construction ou d'une restitution du réel : </w:t>
      </w:r>
      <w:hyperlink r:id="rId290" w:tooltip="Dessin" w:history="1">
        <w:r w:rsidRPr="00224254">
          <w:rPr>
            <w:rFonts w:ascii="Times New Roman" w:eastAsia="Times New Roman" w:hAnsi="Times New Roman" w:cs="Times New Roman"/>
            <w:color w:val="0000FF"/>
            <w:sz w:val="24"/>
            <w:szCs w:val="24"/>
            <w:u w:val="single"/>
            <w:lang w:eastAsia="fr-FR"/>
          </w:rPr>
          <w:t>dessin</w:t>
        </w:r>
      </w:hyperlink>
      <w:r w:rsidRPr="00224254">
        <w:rPr>
          <w:rFonts w:ascii="Times New Roman" w:eastAsia="Times New Roman" w:hAnsi="Times New Roman" w:cs="Times New Roman"/>
          <w:sz w:val="24"/>
          <w:szCs w:val="24"/>
          <w:lang w:eastAsia="fr-FR"/>
        </w:rPr>
        <w:t xml:space="preserve">, </w:t>
      </w:r>
      <w:hyperlink r:id="rId291" w:tooltip="Peinture (art)" w:history="1">
        <w:r w:rsidRPr="00224254">
          <w:rPr>
            <w:rFonts w:ascii="Times New Roman" w:eastAsia="Times New Roman" w:hAnsi="Times New Roman" w:cs="Times New Roman"/>
            <w:color w:val="0000FF"/>
            <w:sz w:val="24"/>
            <w:szCs w:val="24"/>
            <w:u w:val="single"/>
            <w:lang w:eastAsia="fr-FR"/>
          </w:rPr>
          <w:t>peinture</w:t>
        </w:r>
      </w:hyperlink>
      <w:r w:rsidRPr="00224254">
        <w:rPr>
          <w:rFonts w:ascii="Times New Roman" w:eastAsia="Times New Roman" w:hAnsi="Times New Roman" w:cs="Times New Roman"/>
          <w:sz w:val="24"/>
          <w:szCs w:val="24"/>
          <w:lang w:eastAsia="fr-FR"/>
        </w:rPr>
        <w:t xml:space="preserve">, </w:t>
      </w:r>
      <w:hyperlink r:id="rId292" w:tooltip="Image de synthèse" w:history="1">
        <w:r w:rsidRPr="00224254">
          <w:rPr>
            <w:rFonts w:ascii="Times New Roman" w:eastAsia="Times New Roman" w:hAnsi="Times New Roman" w:cs="Times New Roman"/>
            <w:color w:val="0000FF"/>
            <w:sz w:val="24"/>
            <w:szCs w:val="24"/>
            <w:u w:val="single"/>
            <w:lang w:eastAsia="fr-FR"/>
          </w:rPr>
          <w:t>image de synthèse</w:t>
        </w:r>
      </w:hyperlink>
      <w:r w:rsidRPr="00224254">
        <w:rPr>
          <w:rFonts w:ascii="Times New Roman" w:eastAsia="Times New Roman" w:hAnsi="Times New Roman" w:cs="Times New Roman"/>
          <w:sz w:val="24"/>
          <w:szCs w:val="24"/>
          <w:lang w:eastAsia="fr-FR"/>
        </w:rPr>
        <w:t>, etc.</w:t>
      </w:r>
    </w:p>
    <w:p w14:paraId="3E84857D"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On peut distinguer sept types d'images</w:t>
      </w:r>
      <w:hyperlink r:id="rId293" w:anchor="cite_note-4" w:history="1">
        <w:r w:rsidRPr="00224254">
          <w:rPr>
            <w:rFonts w:ascii="Times New Roman" w:eastAsia="Times New Roman" w:hAnsi="Times New Roman" w:cs="Times New Roman"/>
            <w:color w:val="0000FF"/>
            <w:sz w:val="24"/>
            <w:szCs w:val="24"/>
            <w:u w:val="single"/>
            <w:vertAlign w:val="superscript"/>
            <w:lang w:eastAsia="fr-FR"/>
          </w:rPr>
          <w:t>4</w:t>
        </w:r>
      </w:hyperlink>
      <w:r w:rsidRPr="00224254">
        <w:rPr>
          <w:rFonts w:ascii="Times New Roman" w:eastAsia="Times New Roman" w:hAnsi="Times New Roman" w:cs="Times New Roman"/>
          <w:sz w:val="24"/>
          <w:szCs w:val="24"/>
          <w:lang w:eastAsia="fr-FR"/>
        </w:rPr>
        <w:t xml:space="preserve"> : </w:t>
      </w:r>
    </w:p>
    <w:p w14:paraId="7D01DC81" w14:textId="77777777" w:rsidR="00224254" w:rsidRPr="00224254" w:rsidRDefault="00224254" w:rsidP="00224254">
      <w:pPr>
        <w:numPr>
          <w:ilvl w:val="0"/>
          <w:numId w:val="20"/>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la vision naturelle</w:t>
      </w:r>
      <w:r w:rsidRPr="00224254">
        <w:rPr>
          <w:rFonts w:ascii="Times New Roman" w:eastAsia="Times New Roman" w:hAnsi="Times New Roman" w:cs="Times New Roman"/>
          <w:sz w:val="24"/>
          <w:szCs w:val="24"/>
          <w:lang w:eastAsia="fr-FR"/>
        </w:rPr>
        <w:t> : image unique + vision unique</w:t>
      </w:r>
    </w:p>
    <w:p w14:paraId="4B7547BC" w14:textId="77777777" w:rsidR="00224254" w:rsidRPr="00224254" w:rsidRDefault="00224254" w:rsidP="00224254">
      <w:pPr>
        <w:numPr>
          <w:ilvl w:val="0"/>
          <w:numId w:val="20"/>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peinture-dessin</w:t>
      </w:r>
      <w:r w:rsidRPr="00224254">
        <w:rPr>
          <w:rFonts w:ascii="Times New Roman" w:eastAsia="Times New Roman" w:hAnsi="Times New Roman" w:cs="Times New Roman"/>
          <w:sz w:val="24"/>
          <w:szCs w:val="24"/>
          <w:lang w:eastAsia="fr-FR"/>
        </w:rPr>
        <w:t> : image unique (non reproductible) + vision multiple</w:t>
      </w:r>
    </w:p>
    <w:p w14:paraId="6D4DCF56" w14:textId="77777777" w:rsidR="00224254" w:rsidRPr="00224254" w:rsidRDefault="00224254" w:rsidP="00224254">
      <w:pPr>
        <w:numPr>
          <w:ilvl w:val="0"/>
          <w:numId w:val="20"/>
        </w:numPr>
        <w:spacing w:before="100" w:beforeAutospacing="1" w:after="100" w:afterAutospacing="1" w:line="240" w:lineRule="auto"/>
        <w:rPr>
          <w:rFonts w:ascii="Times New Roman" w:eastAsia="Times New Roman" w:hAnsi="Times New Roman" w:cs="Times New Roman"/>
          <w:sz w:val="24"/>
          <w:szCs w:val="24"/>
          <w:lang w:eastAsia="fr-FR"/>
        </w:rPr>
      </w:pPr>
      <w:hyperlink r:id="rId294" w:tooltip="Affiche" w:history="1">
        <w:r w:rsidRPr="00224254">
          <w:rPr>
            <w:rFonts w:ascii="Times New Roman" w:eastAsia="Times New Roman" w:hAnsi="Times New Roman" w:cs="Times New Roman"/>
            <w:b/>
            <w:bCs/>
            <w:color w:val="0000FF"/>
            <w:sz w:val="24"/>
            <w:szCs w:val="24"/>
            <w:u w:val="single"/>
            <w:lang w:eastAsia="fr-FR"/>
          </w:rPr>
          <w:t>affiche</w:t>
        </w:r>
      </w:hyperlink>
      <w:r w:rsidRPr="00224254">
        <w:rPr>
          <w:rFonts w:ascii="Times New Roman" w:eastAsia="Times New Roman" w:hAnsi="Times New Roman" w:cs="Times New Roman"/>
          <w:b/>
          <w:bCs/>
          <w:sz w:val="24"/>
          <w:szCs w:val="24"/>
          <w:lang w:eastAsia="fr-FR"/>
        </w:rPr>
        <w:t>-photographie</w:t>
      </w:r>
      <w:r w:rsidRPr="00224254">
        <w:rPr>
          <w:rFonts w:ascii="Times New Roman" w:eastAsia="Times New Roman" w:hAnsi="Times New Roman" w:cs="Times New Roman"/>
          <w:sz w:val="24"/>
          <w:szCs w:val="24"/>
          <w:lang w:eastAsia="fr-FR"/>
        </w:rPr>
        <w:t xml:space="preserve"> : </w:t>
      </w:r>
      <w:hyperlink r:id="rId295" w:tooltip="Reproductibilité" w:history="1">
        <w:r w:rsidRPr="00224254">
          <w:rPr>
            <w:rFonts w:ascii="Times New Roman" w:eastAsia="Times New Roman" w:hAnsi="Times New Roman" w:cs="Times New Roman"/>
            <w:color w:val="0000FF"/>
            <w:sz w:val="24"/>
            <w:szCs w:val="24"/>
            <w:u w:val="single"/>
            <w:lang w:eastAsia="fr-FR"/>
          </w:rPr>
          <w:t>reproductibilité</w:t>
        </w:r>
      </w:hyperlink>
      <w:r w:rsidRPr="00224254">
        <w:rPr>
          <w:rFonts w:ascii="Times New Roman" w:eastAsia="Times New Roman" w:hAnsi="Times New Roman" w:cs="Times New Roman"/>
          <w:sz w:val="24"/>
          <w:szCs w:val="24"/>
          <w:lang w:eastAsia="fr-FR"/>
        </w:rPr>
        <w:t xml:space="preserve"> + vision multiple</w:t>
      </w:r>
    </w:p>
    <w:p w14:paraId="5D18007D" w14:textId="77777777" w:rsidR="00224254" w:rsidRPr="00224254" w:rsidRDefault="00224254" w:rsidP="00224254">
      <w:pPr>
        <w:numPr>
          <w:ilvl w:val="0"/>
          <w:numId w:val="20"/>
        </w:numPr>
        <w:spacing w:before="100" w:beforeAutospacing="1" w:after="100" w:afterAutospacing="1" w:line="240" w:lineRule="auto"/>
        <w:rPr>
          <w:rFonts w:ascii="Times New Roman" w:eastAsia="Times New Roman" w:hAnsi="Times New Roman" w:cs="Times New Roman"/>
          <w:sz w:val="24"/>
          <w:szCs w:val="24"/>
          <w:lang w:eastAsia="fr-FR"/>
        </w:rPr>
      </w:pPr>
      <w:hyperlink r:id="rId296" w:tooltip="Cinéma" w:history="1">
        <w:r w:rsidRPr="00224254">
          <w:rPr>
            <w:rFonts w:ascii="Times New Roman" w:eastAsia="Times New Roman" w:hAnsi="Times New Roman" w:cs="Times New Roman"/>
            <w:b/>
            <w:bCs/>
            <w:color w:val="0000FF"/>
            <w:sz w:val="24"/>
            <w:szCs w:val="24"/>
            <w:u w:val="single"/>
            <w:lang w:eastAsia="fr-FR"/>
          </w:rPr>
          <w:t>cinéma</w:t>
        </w:r>
      </w:hyperlink>
      <w:r w:rsidRPr="00224254">
        <w:rPr>
          <w:rFonts w:ascii="Times New Roman" w:eastAsia="Times New Roman" w:hAnsi="Times New Roman" w:cs="Times New Roman"/>
          <w:b/>
          <w:bCs/>
          <w:sz w:val="24"/>
          <w:szCs w:val="24"/>
          <w:lang w:eastAsia="fr-FR"/>
        </w:rPr>
        <w:t>-vidéo</w:t>
      </w:r>
      <w:r w:rsidRPr="00224254">
        <w:rPr>
          <w:rFonts w:ascii="Times New Roman" w:eastAsia="Times New Roman" w:hAnsi="Times New Roman" w:cs="Times New Roman"/>
          <w:sz w:val="24"/>
          <w:szCs w:val="24"/>
          <w:lang w:eastAsia="fr-FR"/>
        </w:rPr>
        <w:t> : reproductibilité + vision multiple + mouvement</w:t>
      </w:r>
    </w:p>
    <w:p w14:paraId="7CD7AB20" w14:textId="77777777" w:rsidR="00224254" w:rsidRPr="00224254" w:rsidRDefault="00224254" w:rsidP="00224254">
      <w:pPr>
        <w:numPr>
          <w:ilvl w:val="0"/>
          <w:numId w:val="20"/>
        </w:numPr>
        <w:spacing w:before="100" w:beforeAutospacing="1" w:after="100" w:afterAutospacing="1" w:line="240" w:lineRule="auto"/>
        <w:rPr>
          <w:rFonts w:ascii="Times New Roman" w:eastAsia="Times New Roman" w:hAnsi="Times New Roman" w:cs="Times New Roman"/>
          <w:sz w:val="24"/>
          <w:szCs w:val="24"/>
          <w:lang w:eastAsia="fr-FR"/>
        </w:rPr>
      </w:pPr>
      <w:hyperlink r:id="rId297" w:tooltip="Télévision" w:history="1">
        <w:r w:rsidRPr="00224254">
          <w:rPr>
            <w:rFonts w:ascii="Times New Roman" w:eastAsia="Times New Roman" w:hAnsi="Times New Roman" w:cs="Times New Roman"/>
            <w:b/>
            <w:bCs/>
            <w:color w:val="0000FF"/>
            <w:sz w:val="24"/>
            <w:szCs w:val="24"/>
            <w:u w:val="single"/>
            <w:lang w:eastAsia="fr-FR"/>
          </w:rPr>
          <w:t>télévision</w:t>
        </w:r>
      </w:hyperlink>
      <w:r w:rsidRPr="00224254">
        <w:rPr>
          <w:rFonts w:ascii="Times New Roman" w:eastAsia="Times New Roman" w:hAnsi="Times New Roman" w:cs="Times New Roman"/>
          <w:sz w:val="24"/>
          <w:szCs w:val="24"/>
          <w:lang w:eastAsia="fr-FR"/>
        </w:rPr>
        <w:t> : reproductibilité + vision multiple + mouvement + transmission instantanée</w:t>
      </w:r>
    </w:p>
    <w:p w14:paraId="78CCE428" w14:textId="77777777" w:rsidR="00224254" w:rsidRPr="00224254" w:rsidRDefault="00224254" w:rsidP="00224254">
      <w:pPr>
        <w:numPr>
          <w:ilvl w:val="0"/>
          <w:numId w:val="20"/>
        </w:numPr>
        <w:spacing w:before="100" w:beforeAutospacing="1" w:after="100" w:afterAutospacing="1" w:line="240" w:lineRule="auto"/>
        <w:rPr>
          <w:rFonts w:ascii="Times New Roman" w:eastAsia="Times New Roman" w:hAnsi="Times New Roman" w:cs="Times New Roman"/>
          <w:sz w:val="24"/>
          <w:szCs w:val="24"/>
          <w:lang w:eastAsia="fr-FR"/>
        </w:rPr>
      </w:pPr>
      <w:hyperlink r:id="rId298" w:tooltip="Image numérique" w:history="1">
        <w:r w:rsidRPr="00224254">
          <w:rPr>
            <w:rFonts w:ascii="Times New Roman" w:eastAsia="Times New Roman" w:hAnsi="Times New Roman" w:cs="Times New Roman"/>
            <w:b/>
            <w:bCs/>
            <w:color w:val="0000FF"/>
            <w:sz w:val="24"/>
            <w:szCs w:val="24"/>
            <w:u w:val="single"/>
            <w:lang w:eastAsia="fr-FR"/>
          </w:rPr>
          <w:t>image numérique</w:t>
        </w:r>
      </w:hyperlink>
      <w:r w:rsidRPr="00224254">
        <w:rPr>
          <w:rFonts w:ascii="Times New Roman" w:eastAsia="Times New Roman" w:hAnsi="Times New Roman" w:cs="Times New Roman"/>
          <w:b/>
          <w:bCs/>
          <w:sz w:val="24"/>
          <w:szCs w:val="24"/>
          <w:lang w:eastAsia="fr-FR"/>
        </w:rPr>
        <w:t xml:space="preserve"> </w:t>
      </w:r>
      <w:hyperlink r:id="rId299" w:tooltip="Internet" w:history="1">
        <w:r w:rsidRPr="00224254">
          <w:rPr>
            <w:rFonts w:ascii="Times New Roman" w:eastAsia="Times New Roman" w:hAnsi="Times New Roman" w:cs="Times New Roman"/>
            <w:b/>
            <w:bCs/>
            <w:color w:val="0000FF"/>
            <w:sz w:val="24"/>
            <w:szCs w:val="24"/>
            <w:u w:val="single"/>
            <w:lang w:eastAsia="fr-FR"/>
          </w:rPr>
          <w:t>internet</w:t>
        </w:r>
      </w:hyperlink>
      <w:r w:rsidRPr="00224254">
        <w:rPr>
          <w:rFonts w:ascii="Times New Roman" w:eastAsia="Times New Roman" w:hAnsi="Times New Roman" w:cs="Times New Roman"/>
          <w:sz w:val="24"/>
          <w:szCs w:val="24"/>
          <w:lang w:eastAsia="fr-FR"/>
        </w:rPr>
        <w:t xml:space="preserve"> : reproductibilité + vision multiple + mouvement + transmission instantanée + </w:t>
      </w:r>
      <w:hyperlink r:id="rId300" w:tooltip="Interactivité" w:history="1">
        <w:r w:rsidRPr="00224254">
          <w:rPr>
            <w:rFonts w:ascii="Times New Roman" w:eastAsia="Times New Roman" w:hAnsi="Times New Roman" w:cs="Times New Roman"/>
            <w:color w:val="0000FF"/>
            <w:sz w:val="24"/>
            <w:szCs w:val="24"/>
            <w:u w:val="single"/>
            <w:lang w:eastAsia="fr-FR"/>
          </w:rPr>
          <w:t>interactivité</w:t>
        </w:r>
      </w:hyperlink>
    </w:p>
    <w:p w14:paraId="6759C458"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types de représentation</w:t>
      </w:r>
    </w:p>
    <w:p w14:paraId="79CE60DF" w14:textId="3BD149EF"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lastRenderedPageBreak/>
        <w:drawing>
          <wp:inline distT="0" distB="0" distL="0" distR="0" wp14:anchorId="54C2A513" wp14:editId="6260EF82">
            <wp:extent cx="238125" cy="238125"/>
            <wp:effectExtent l="0" t="0" r="9525" b="9525"/>
            <wp:docPr id="14" name="Image 14">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7D674358"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301"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7D8F7C61"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Certaines images entretiennent un rapport analogique avec ce qu'elles représentent. C'est le cas d'un dessin ou d'une photographie qui ressemble (par exemple visuellement) à leur sujet.</w:t>
      </w:r>
      <w:r w:rsidRPr="00224254">
        <w:rPr>
          <w:rFonts w:ascii="Times New Roman" w:eastAsia="Times New Roman" w:hAnsi="Times New Roman" w:cs="Times New Roman"/>
          <w:sz w:val="24"/>
          <w:szCs w:val="24"/>
          <w:lang w:eastAsia="fr-FR"/>
        </w:rPr>
        <w:br/>
        <w:t>Certaines représentations entretiennent un rapport direct avec leur objet, mais sans ressemblance physique, comme un organigramme d'entreprise ou le schéma d'un montage électronique.</w:t>
      </w:r>
      <w:r w:rsidRPr="00224254">
        <w:rPr>
          <w:rFonts w:ascii="Times New Roman" w:eastAsia="Times New Roman" w:hAnsi="Times New Roman" w:cs="Times New Roman"/>
          <w:sz w:val="24"/>
          <w:szCs w:val="24"/>
          <w:lang w:eastAsia="fr-FR"/>
        </w:rPr>
        <w:br/>
        <w:t>Les images métaphoriques procèdent par comparaison : lorsque l'on dit « cette femme est une vipère » ou « cet homme est un chacal », les affirmations ne sont pas entendues de manière littérale mais impliquent une comparaison entre des personnes et, dans ce cas, des animaux, suivant les qualités que l'on prête de manière conventionnelle à ces animaux.</w:t>
      </w:r>
      <w:r w:rsidRPr="00224254">
        <w:rPr>
          <w:rFonts w:ascii="Times New Roman" w:eastAsia="Times New Roman" w:hAnsi="Times New Roman" w:cs="Times New Roman"/>
          <w:sz w:val="24"/>
          <w:szCs w:val="24"/>
          <w:lang w:eastAsia="fr-FR"/>
        </w:rPr>
        <w:br/>
        <w:t xml:space="preserve">D'autres images forcent le trait de certaines caractéristiques : il peut s'agir de </w:t>
      </w:r>
      <w:hyperlink r:id="rId302" w:tooltip="Caricature" w:history="1">
        <w:r w:rsidRPr="00224254">
          <w:rPr>
            <w:rFonts w:ascii="Times New Roman" w:eastAsia="Times New Roman" w:hAnsi="Times New Roman" w:cs="Times New Roman"/>
            <w:color w:val="0000FF"/>
            <w:sz w:val="24"/>
            <w:szCs w:val="24"/>
            <w:u w:val="single"/>
            <w:lang w:eastAsia="fr-FR"/>
          </w:rPr>
          <w:t>caricature</w:t>
        </w:r>
      </w:hyperlink>
      <w:r w:rsidRPr="00224254">
        <w:rPr>
          <w:rFonts w:ascii="Times New Roman" w:eastAsia="Times New Roman" w:hAnsi="Times New Roman" w:cs="Times New Roman"/>
          <w:sz w:val="24"/>
          <w:szCs w:val="24"/>
          <w:lang w:eastAsia="fr-FR"/>
        </w:rPr>
        <w:t>, de représentations arrangées (</w:t>
      </w:r>
      <w:hyperlink r:id="rId303" w:tooltip="Imagerie d'Épinal" w:history="1">
        <w:r w:rsidRPr="00224254">
          <w:rPr>
            <w:rFonts w:ascii="Times New Roman" w:eastAsia="Times New Roman" w:hAnsi="Times New Roman" w:cs="Times New Roman"/>
            <w:color w:val="0000FF"/>
            <w:sz w:val="24"/>
            <w:szCs w:val="24"/>
            <w:u w:val="single"/>
            <w:lang w:eastAsia="fr-FR"/>
          </w:rPr>
          <w:t>Imagerie d'Épinal</w:t>
        </w:r>
      </w:hyperlink>
      <w:r w:rsidRPr="00224254">
        <w:rPr>
          <w:rFonts w:ascii="Times New Roman" w:eastAsia="Times New Roman" w:hAnsi="Times New Roman" w:cs="Times New Roman"/>
          <w:sz w:val="24"/>
          <w:szCs w:val="24"/>
          <w:lang w:eastAsia="fr-FR"/>
        </w:rPr>
        <w:t xml:space="preserve">). </w:t>
      </w:r>
    </w:p>
    <w:p w14:paraId="04A3875C"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 </w:t>
      </w:r>
      <w:hyperlink r:id="rId304" w:tooltip="Optique géométrique" w:history="1">
        <w:r w:rsidRPr="00224254">
          <w:rPr>
            <w:rFonts w:ascii="Times New Roman" w:eastAsia="Times New Roman" w:hAnsi="Times New Roman" w:cs="Times New Roman"/>
            <w:color w:val="0000FF"/>
            <w:sz w:val="24"/>
            <w:szCs w:val="24"/>
            <w:u w:val="single"/>
            <w:lang w:eastAsia="fr-FR"/>
          </w:rPr>
          <w:t>optique géométrique</w:t>
        </w:r>
      </w:hyperlink>
      <w:r w:rsidRPr="00224254">
        <w:rPr>
          <w:rFonts w:ascii="Times New Roman" w:eastAsia="Times New Roman" w:hAnsi="Times New Roman" w:cs="Times New Roman"/>
          <w:sz w:val="24"/>
          <w:szCs w:val="24"/>
          <w:lang w:eastAsia="fr-FR"/>
        </w:rPr>
        <w:t xml:space="preserve">, une </w:t>
      </w:r>
      <w:hyperlink r:id="rId305" w:tooltip="Image (optique)" w:history="1">
        <w:r w:rsidRPr="00224254">
          <w:rPr>
            <w:rFonts w:ascii="Times New Roman" w:eastAsia="Times New Roman" w:hAnsi="Times New Roman" w:cs="Times New Roman"/>
            <w:color w:val="0000FF"/>
            <w:sz w:val="24"/>
            <w:szCs w:val="24"/>
            <w:u w:val="single"/>
            <w:lang w:eastAsia="fr-FR"/>
          </w:rPr>
          <w:t>image</w:t>
        </w:r>
      </w:hyperlink>
      <w:r w:rsidRPr="00224254">
        <w:rPr>
          <w:rFonts w:ascii="Times New Roman" w:eastAsia="Times New Roman" w:hAnsi="Times New Roman" w:cs="Times New Roman"/>
          <w:sz w:val="24"/>
          <w:szCs w:val="24"/>
          <w:lang w:eastAsia="fr-FR"/>
        </w:rPr>
        <w:t xml:space="preserve"> d'un objet est le lieu de convergence des rayons issus d'un même point (image réelle) ou le lieu d'où semblent provenir les rayons après la traversée d'un système optique (image virtuelle). La projection sur un écran est un cas de visualisation d'une image réelle, l'observation d'un texte à travers une loupe est l'exemple de visualisation d'une image virtuelle. La notion d'image optique est liée à la propriété de </w:t>
      </w:r>
      <w:hyperlink r:id="rId306" w:tooltip="Stigmatisme" w:history="1">
        <w:r w:rsidRPr="00224254">
          <w:rPr>
            <w:rFonts w:ascii="Times New Roman" w:eastAsia="Times New Roman" w:hAnsi="Times New Roman" w:cs="Times New Roman"/>
            <w:color w:val="0000FF"/>
            <w:sz w:val="24"/>
            <w:szCs w:val="24"/>
            <w:u w:val="single"/>
            <w:lang w:eastAsia="fr-FR"/>
          </w:rPr>
          <w:t>stigmatisme</w:t>
        </w:r>
      </w:hyperlink>
      <w:r w:rsidRPr="00224254">
        <w:rPr>
          <w:rFonts w:ascii="Times New Roman" w:eastAsia="Times New Roman" w:hAnsi="Times New Roman" w:cs="Times New Roman"/>
          <w:sz w:val="24"/>
          <w:szCs w:val="24"/>
          <w:lang w:eastAsia="fr-FR"/>
        </w:rPr>
        <w:t xml:space="preserve">. </w:t>
      </w:r>
    </w:p>
    <w:p w14:paraId="108C7A1D"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 </w:t>
      </w:r>
      <w:hyperlink r:id="rId307" w:tooltip="Marketing" w:history="1">
        <w:r w:rsidRPr="00224254">
          <w:rPr>
            <w:rFonts w:ascii="Times New Roman" w:eastAsia="Times New Roman" w:hAnsi="Times New Roman" w:cs="Times New Roman"/>
            <w:color w:val="0000FF"/>
            <w:sz w:val="24"/>
            <w:szCs w:val="24"/>
            <w:u w:val="single"/>
            <w:lang w:eastAsia="fr-FR"/>
          </w:rPr>
          <w:t>marketing</w:t>
        </w:r>
      </w:hyperlink>
      <w:r w:rsidRPr="00224254">
        <w:rPr>
          <w:rFonts w:ascii="Times New Roman" w:eastAsia="Times New Roman" w:hAnsi="Times New Roman" w:cs="Times New Roman"/>
          <w:sz w:val="24"/>
          <w:szCs w:val="24"/>
          <w:lang w:eastAsia="fr-FR"/>
        </w:rPr>
        <w:t>, l'</w:t>
      </w:r>
      <w:hyperlink r:id="rId308" w:tooltip="Image de marque" w:history="1">
        <w:r w:rsidRPr="00224254">
          <w:rPr>
            <w:rFonts w:ascii="Times New Roman" w:eastAsia="Times New Roman" w:hAnsi="Times New Roman" w:cs="Times New Roman"/>
            <w:color w:val="0000FF"/>
            <w:sz w:val="24"/>
            <w:szCs w:val="24"/>
            <w:u w:val="single"/>
            <w:lang w:eastAsia="fr-FR"/>
          </w:rPr>
          <w:t>image de marque</w:t>
        </w:r>
      </w:hyperlink>
      <w:r w:rsidRPr="00224254">
        <w:rPr>
          <w:rFonts w:ascii="Times New Roman" w:eastAsia="Times New Roman" w:hAnsi="Times New Roman" w:cs="Times New Roman"/>
          <w:sz w:val="24"/>
          <w:szCs w:val="24"/>
          <w:lang w:eastAsia="fr-FR"/>
        </w:rPr>
        <w:t xml:space="preserve"> est la </w:t>
      </w:r>
      <w:hyperlink r:id="rId309" w:tooltip="Représentation" w:history="1">
        <w:r w:rsidRPr="00224254">
          <w:rPr>
            <w:rFonts w:ascii="Times New Roman" w:eastAsia="Times New Roman" w:hAnsi="Times New Roman" w:cs="Times New Roman"/>
            <w:color w:val="0000FF"/>
            <w:sz w:val="24"/>
            <w:szCs w:val="24"/>
            <w:u w:val="single"/>
            <w:lang w:eastAsia="fr-FR"/>
          </w:rPr>
          <w:t>représentation</w:t>
        </w:r>
      </w:hyperlink>
      <w:r w:rsidRPr="00224254">
        <w:rPr>
          <w:rFonts w:ascii="Times New Roman" w:eastAsia="Times New Roman" w:hAnsi="Times New Roman" w:cs="Times New Roman"/>
          <w:sz w:val="24"/>
          <w:szCs w:val="24"/>
          <w:lang w:eastAsia="fr-FR"/>
        </w:rPr>
        <w:t xml:space="preserve"> favorable que se donne, vis-à-vis du public, une firme, une </w:t>
      </w:r>
      <w:hyperlink r:id="rId310" w:tooltip="Institution (sociologie)" w:history="1">
        <w:r w:rsidRPr="00224254">
          <w:rPr>
            <w:rFonts w:ascii="Times New Roman" w:eastAsia="Times New Roman" w:hAnsi="Times New Roman" w:cs="Times New Roman"/>
            <w:color w:val="0000FF"/>
            <w:sz w:val="24"/>
            <w:szCs w:val="24"/>
            <w:u w:val="single"/>
            <w:lang w:eastAsia="fr-FR"/>
          </w:rPr>
          <w:t>institution</w:t>
        </w:r>
      </w:hyperlink>
      <w:r w:rsidRPr="00224254">
        <w:rPr>
          <w:rFonts w:ascii="Times New Roman" w:eastAsia="Times New Roman" w:hAnsi="Times New Roman" w:cs="Times New Roman"/>
          <w:sz w:val="24"/>
          <w:szCs w:val="24"/>
          <w:lang w:eastAsia="fr-FR"/>
        </w:rPr>
        <w:t xml:space="preserve">, une personnalité. </w:t>
      </w:r>
    </w:p>
    <w:p w14:paraId="78356C05"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Culture de l'image / Culture de la parole</w:t>
      </w:r>
    </w:p>
    <w:p w14:paraId="347DF294"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En raison de l'influence remarquable de l'</w:t>
      </w:r>
      <w:hyperlink r:id="rId311" w:tooltip="Audio-visuel" w:history="1">
        <w:r w:rsidRPr="00224254">
          <w:rPr>
            <w:rFonts w:ascii="Times New Roman" w:eastAsia="Times New Roman" w:hAnsi="Times New Roman" w:cs="Times New Roman"/>
            <w:color w:val="0000FF"/>
            <w:sz w:val="24"/>
            <w:szCs w:val="24"/>
            <w:u w:val="single"/>
            <w:lang w:eastAsia="fr-FR"/>
          </w:rPr>
          <w:t>audio-visuel</w:t>
        </w:r>
      </w:hyperlink>
      <w:r w:rsidRPr="00224254">
        <w:rPr>
          <w:rFonts w:ascii="Times New Roman" w:eastAsia="Times New Roman" w:hAnsi="Times New Roman" w:cs="Times New Roman"/>
          <w:sz w:val="24"/>
          <w:szCs w:val="24"/>
          <w:lang w:eastAsia="fr-FR"/>
        </w:rPr>
        <w:t xml:space="preserve"> dans la vie moderne, les sociétés et en particulier les sociétés occidentales ont tendance à accorder une </w:t>
      </w:r>
      <w:r w:rsidRPr="00224254">
        <w:rPr>
          <w:rFonts w:ascii="Times New Roman" w:eastAsia="Times New Roman" w:hAnsi="Times New Roman" w:cs="Times New Roman"/>
          <w:i/>
          <w:iCs/>
          <w:sz w:val="24"/>
          <w:szCs w:val="24"/>
          <w:lang w:eastAsia="fr-FR"/>
        </w:rPr>
        <w:t>primauté de l'image</w:t>
      </w:r>
      <w:r w:rsidRPr="00224254">
        <w:rPr>
          <w:rFonts w:ascii="Times New Roman" w:eastAsia="Times New Roman" w:hAnsi="Times New Roman" w:cs="Times New Roman"/>
          <w:sz w:val="24"/>
          <w:szCs w:val="24"/>
          <w:lang w:eastAsia="fr-FR"/>
        </w:rPr>
        <w:t xml:space="preserve"> dans le domaine de la </w:t>
      </w:r>
      <w:hyperlink r:id="rId312" w:tooltip="Communication" w:history="1">
        <w:r w:rsidRPr="00224254">
          <w:rPr>
            <w:rFonts w:ascii="Times New Roman" w:eastAsia="Times New Roman" w:hAnsi="Times New Roman" w:cs="Times New Roman"/>
            <w:color w:val="0000FF"/>
            <w:sz w:val="24"/>
            <w:szCs w:val="24"/>
            <w:u w:val="single"/>
            <w:lang w:eastAsia="fr-FR"/>
          </w:rPr>
          <w:t>communication</w:t>
        </w:r>
      </w:hyperlink>
      <w:r w:rsidRPr="00224254">
        <w:rPr>
          <w:rFonts w:ascii="Times New Roman" w:eastAsia="Times New Roman" w:hAnsi="Times New Roman" w:cs="Times New Roman"/>
          <w:sz w:val="24"/>
          <w:szCs w:val="24"/>
          <w:lang w:eastAsia="fr-FR"/>
        </w:rPr>
        <w:t>.</w:t>
      </w:r>
      <w:r w:rsidRPr="00224254">
        <w:rPr>
          <w:rFonts w:ascii="Times New Roman" w:eastAsia="Times New Roman" w:hAnsi="Times New Roman" w:cs="Times New Roman"/>
          <w:sz w:val="24"/>
          <w:szCs w:val="24"/>
          <w:lang w:eastAsia="fr-FR"/>
        </w:rPr>
        <w:br/>
        <w:t xml:space="preserve">C'est ce qui a fait dire à </w:t>
      </w:r>
      <w:hyperlink r:id="rId313" w:tooltip="Régis Debray" w:history="1">
        <w:r w:rsidRPr="00224254">
          <w:rPr>
            <w:rFonts w:ascii="Times New Roman" w:eastAsia="Times New Roman" w:hAnsi="Times New Roman" w:cs="Times New Roman"/>
            <w:color w:val="0000FF"/>
            <w:sz w:val="24"/>
            <w:szCs w:val="24"/>
            <w:u w:val="single"/>
            <w:lang w:eastAsia="fr-FR"/>
          </w:rPr>
          <w:t>Régis Debray</w:t>
        </w:r>
      </w:hyperlink>
      <w:r w:rsidRPr="00224254">
        <w:rPr>
          <w:rFonts w:ascii="Times New Roman" w:eastAsia="Times New Roman" w:hAnsi="Times New Roman" w:cs="Times New Roman"/>
          <w:sz w:val="24"/>
          <w:szCs w:val="24"/>
          <w:lang w:eastAsia="fr-FR"/>
        </w:rPr>
        <w:t xml:space="preserve"> ("Manifestes médiologiques") qu'</w:t>
      </w:r>
      <w:hyperlink r:id="rId314" w:tooltip="Hollywood" w:history="1">
        <w:r w:rsidRPr="00224254">
          <w:rPr>
            <w:rFonts w:ascii="Times New Roman" w:eastAsia="Times New Roman" w:hAnsi="Times New Roman" w:cs="Times New Roman"/>
            <w:i/>
            <w:iCs/>
            <w:color w:val="0000FF"/>
            <w:sz w:val="24"/>
            <w:szCs w:val="24"/>
            <w:u w:val="single"/>
            <w:lang w:eastAsia="fr-FR"/>
          </w:rPr>
          <w:t>Hollywood</w:t>
        </w:r>
      </w:hyperlink>
      <w:r w:rsidRPr="00224254">
        <w:rPr>
          <w:rFonts w:ascii="Times New Roman" w:eastAsia="Times New Roman" w:hAnsi="Times New Roman" w:cs="Times New Roman"/>
          <w:i/>
          <w:iCs/>
          <w:sz w:val="24"/>
          <w:szCs w:val="24"/>
          <w:lang w:eastAsia="fr-FR"/>
        </w:rPr>
        <w:t xml:space="preserve"> est né à </w:t>
      </w:r>
      <w:hyperlink r:id="rId315" w:tooltip="Byzance" w:history="1">
        <w:r w:rsidRPr="00224254">
          <w:rPr>
            <w:rFonts w:ascii="Times New Roman" w:eastAsia="Times New Roman" w:hAnsi="Times New Roman" w:cs="Times New Roman"/>
            <w:i/>
            <w:iCs/>
            <w:color w:val="0000FF"/>
            <w:sz w:val="24"/>
            <w:szCs w:val="24"/>
            <w:u w:val="single"/>
            <w:lang w:eastAsia="fr-FR"/>
          </w:rPr>
          <w:t>Byzance</w:t>
        </w:r>
      </w:hyperlink>
      <w:r w:rsidRPr="00224254">
        <w:rPr>
          <w:rFonts w:ascii="Times New Roman" w:eastAsia="Times New Roman" w:hAnsi="Times New Roman" w:cs="Times New Roman"/>
          <w:sz w:val="24"/>
          <w:szCs w:val="24"/>
          <w:lang w:eastAsia="fr-FR"/>
        </w:rPr>
        <w:t>, parce que la civilisation de l'image ainsi instaurée aboutit à notre « </w:t>
      </w:r>
      <w:hyperlink r:id="rId316" w:tooltip="Médiacratie" w:history="1">
        <w:r w:rsidRPr="00224254">
          <w:rPr>
            <w:rFonts w:ascii="Times New Roman" w:eastAsia="Times New Roman" w:hAnsi="Times New Roman" w:cs="Times New Roman"/>
            <w:color w:val="0000FF"/>
            <w:sz w:val="24"/>
            <w:szCs w:val="24"/>
            <w:u w:val="single"/>
            <w:lang w:eastAsia="fr-FR"/>
          </w:rPr>
          <w:t>médiacratie</w:t>
        </w:r>
      </w:hyperlink>
      <w:r w:rsidRPr="00224254">
        <w:rPr>
          <w:rFonts w:ascii="Times New Roman" w:eastAsia="Times New Roman" w:hAnsi="Times New Roman" w:cs="Times New Roman"/>
          <w:sz w:val="24"/>
          <w:szCs w:val="24"/>
          <w:lang w:eastAsia="fr-FR"/>
        </w:rPr>
        <w:t xml:space="preserve"> » moderne. </w:t>
      </w:r>
    </w:p>
    <w:p w14:paraId="5ECFEDDB"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 phénomène de la prolifération exponentielle des images et de leur accumulation dans une culture du tout-écran a conduit depuis les années 1980 les historiens et historiens d'art à réfléchir à la question des sources et des limites de leurs disciplines, les pédagogues au besoin de repères</w:t>
      </w:r>
      <w:hyperlink r:id="rId317" w:anchor="cite_note-5" w:history="1">
        <w:r w:rsidRPr="00224254">
          <w:rPr>
            <w:rFonts w:ascii="Times New Roman" w:eastAsia="Times New Roman" w:hAnsi="Times New Roman" w:cs="Times New Roman"/>
            <w:color w:val="0000FF"/>
            <w:sz w:val="24"/>
            <w:szCs w:val="24"/>
            <w:u w:val="single"/>
            <w:vertAlign w:val="superscript"/>
            <w:lang w:eastAsia="fr-FR"/>
          </w:rPr>
          <w:t>5</w:t>
        </w:r>
      </w:hyperlink>
      <w:r w:rsidRPr="00224254">
        <w:rPr>
          <w:rFonts w:ascii="Times New Roman" w:eastAsia="Times New Roman" w:hAnsi="Times New Roman" w:cs="Times New Roman"/>
          <w:sz w:val="24"/>
          <w:szCs w:val="24"/>
          <w:lang w:eastAsia="fr-FR"/>
        </w:rPr>
        <w:t xml:space="preserve">. Ainsi s'est créée, sous l'impulsion de </w:t>
      </w:r>
      <w:hyperlink r:id="rId318" w:tooltip="Laurent Gervereau" w:history="1">
        <w:r w:rsidRPr="00224254">
          <w:rPr>
            <w:rFonts w:ascii="Times New Roman" w:eastAsia="Times New Roman" w:hAnsi="Times New Roman" w:cs="Times New Roman"/>
            <w:color w:val="0000FF"/>
            <w:sz w:val="24"/>
            <w:szCs w:val="24"/>
            <w:u w:val="single"/>
            <w:lang w:eastAsia="fr-FR"/>
          </w:rPr>
          <w:t>Laurent Gervereau</w:t>
        </w:r>
      </w:hyperlink>
      <w:r w:rsidRPr="00224254">
        <w:rPr>
          <w:rFonts w:ascii="Times New Roman" w:eastAsia="Times New Roman" w:hAnsi="Times New Roman" w:cs="Times New Roman"/>
          <w:sz w:val="24"/>
          <w:szCs w:val="24"/>
          <w:lang w:eastAsia="fr-FR"/>
        </w:rPr>
        <w:t>, fondateur en 1992 du groupe pluridisciplinaire L'Image, l'</w:t>
      </w:r>
      <w:hyperlink r:id="rId319" w:tooltip="Histoire du visuel" w:history="1">
        <w:r w:rsidRPr="00224254">
          <w:rPr>
            <w:rFonts w:ascii="Times New Roman" w:eastAsia="Times New Roman" w:hAnsi="Times New Roman" w:cs="Times New Roman"/>
            <w:color w:val="0000FF"/>
            <w:sz w:val="24"/>
            <w:szCs w:val="24"/>
            <w:u w:val="single"/>
            <w:lang w:eastAsia="fr-FR"/>
          </w:rPr>
          <w:t>Histoire du visuel</w:t>
        </w:r>
      </w:hyperlink>
      <w:r w:rsidRPr="00224254">
        <w:rPr>
          <w:rFonts w:ascii="Times New Roman" w:eastAsia="Times New Roman" w:hAnsi="Times New Roman" w:cs="Times New Roman"/>
          <w:sz w:val="24"/>
          <w:szCs w:val="24"/>
          <w:lang w:eastAsia="fr-FR"/>
        </w:rPr>
        <w:t xml:space="preserve"> (concernant la production visuelle humaine de la Préhistoire à aujourd'hui), incluant l'histoire de l'art et ses spécificités</w:t>
      </w:r>
      <w:hyperlink r:id="rId320" w:anchor="cite_note-6" w:history="1">
        <w:r w:rsidRPr="00224254">
          <w:rPr>
            <w:rFonts w:ascii="Times New Roman" w:eastAsia="Times New Roman" w:hAnsi="Times New Roman" w:cs="Times New Roman"/>
            <w:color w:val="0000FF"/>
            <w:sz w:val="24"/>
            <w:szCs w:val="24"/>
            <w:u w:val="single"/>
            <w:vertAlign w:val="superscript"/>
            <w:lang w:eastAsia="fr-FR"/>
          </w:rPr>
          <w:t>6</w:t>
        </w:r>
      </w:hyperlink>
      <w:r w:rsidRPr="00224254">
        <w:rPr>
          <w:rFonts w:ascii="Times New Roman" w:eastAsia="Times New Roman" w:hAnsi="Times New Roman" w:cs="Times New Roman"/>
          <w:sz w:val="24"/>
          <w:szCs w:val="24"/>
          <w:lang w:eastAsia="fr-FR"/>
        </w:rPr>
        <w:t xml:space="preserve">. </w:t>
      </w:r>
    </w:p>
    <w:p w14:paraId="69E4DF72" w14:textId="77777777" w:rsidR="00224254" w:rsidRPr="00224254" w:rsidRDefault="00224254" w:rsidP="00224254">
      <w:pPr>
        <w:numPr>
          <w:ilvl w:val="0"/>
          <w:numId w:val="2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 locution </w:t>
      </w:r>
      <w:r w:rsidRPr="00224254">
        <w:rPr>
          <w:rFonts w:ascii="Times New Roman" w:eastAsia="Times New Roman" w:hAnsi="Times New Roman" w:cs="Times New Roman"/>
          <w:i/>
          <w:iCs/>
          <w:sz w:val="24"/>
          <w:szCs w:val="24"/>
          <w:lang w:eastAsia="fr-FR"/>
        </w:rPr>
        <w:t>une image vaut mille mots</w:t>
      </w:r>
      <w:r w:rsidRPr="00224254">
        <w:rPr>
          <w:rFonts w:ascii="Times New Roman" w:eastAsia="Times New Roman" w:hAnsi="Times New Roman" w:cs="Times New Roman"/>
          <w:sz w:val="24"/>
          <w:szCs w:val="24"/>
          <w:lang w:eastAsia="fr-FR"/>
        </w:rPr>
        <w:t xml:space="preserve"> illustre la dimension positive du phénomène de l'image. Spontanément, l'image véhicule un caractère d'objectivité : «On croit davantage à ce que l'on voit».</w:t>
      </w:r>
    </w:p>
    <w:p w14:paraId="0C5D000B" w14:textId="77777777" w:rsidR="00224254" w:rsidRPr="00224254" w:rsidRDefault="00224254" w:rsidP="00224254">
      <w:pPr>
        <w:numPr>
          <w:ilvl w:val="0"/>
          <w:numId w:val="2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Mais que voit-on ? L'instantanéité de la perception n'épuise pas la totalité de ce que l'on peut percevoir du passé et surtout du futur.</w:t>
      </w:r>
      <w:r w:rsidRPr="00224254">
        <w:rPr>
          <w:rFonts w:ascii="Times New Roman" w:eastAsia="Times New Roman" w:hAnsi="Times New Roman" w:cs="Times New Roman"/>
          <w:sz w:val="24"/>
          <w:szCs w:val="24"/>
          <w:lang w:eastAsia="fr-FR"/>
        </w:rPr>
        <w:br/>
        <w:t>L'image n'est qu'un reflet, qui peut être un reflet construit, un décor de théâtre, une mise en scène.</w:t>
      </w:r>
    </w:p>
    <w:p w14:paraId="66D7617D" w14:textId="77777777" w:rsidR="00224254" w:rsidRPr="00224254" w:rsidRDefault="00224254" w:rsidP="00224254">
      <w:pPr>
        <w:numPr>
          <w:ilvl w:val="0"/>
          <w:numId w:val="2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 xml:space="preserve">Combien d'images valent un mot ? Dans les sociétés plus anciennes, tenir parole est important car la parole relie les êtres humains entre eux à travers les </w:t>
      </w:r>
      <w:hyperlink r:id="rId321" w:tooltip="Serment" w:history="1">
        <w:r w:rsidRPr="00224254">
          <w:rPr>
            <w:rFonts w:ascii="Times New Roman" w:eastAsia="Times New Roman" w:hAnsi="Times New Roman" w:cs="Times New Roman"/>
            <w:color w:val="0000FF"/>
            <w:sz w:val="24"/>
            <w:szCs w:val="24"/>
            <w:u w:val="single"/>
            <w:lang w:eastAsia="fr-FR"/>
          </w:rPr>
          <w:t>serments</w:t>
        </w:r>
      </w:hyperlink>
      <w:r w:rsidRPr="00224254">
        <w:rPr>
          <w:rFonts w:ascii="Times New Roman" w:eastAsia="Times New Roman" w:hAnsi="Times New Roman" w:cs="Times New Roman"/>
          <w:sz w:val="24"/>
          <w:szCs w:val="24"/>
          <w:lang w:eastAsia="fr-FR"/>
        </w:rPr>
        <w:t xml:space="preserve">, les principes, les obligations, les </w:t>
      </w:r>
      <w:hyperlink r:id="rId322" w:tooltip="Contrat (droit)" w:history="1">
        <w:r w:rsidRPr="00224254">
          <w:rPr>
            <w:rFonts w:ascii="Times New Roman" w:eastAsia="Times New Roman" w:hAnsi="Times New Roman" w:cs="Times New Roman"/>
            <w:color w:val="0000FF"/>
            <w:sz w:val="24"/>
            <w:szCs w:val="24"/>
            <w:u w:val="single"/>
            <w:lang w:eastAsia="fr-FR"/>
          </w:rPr>
          <w:t>contrats</w:t>
        </w:r>
      </w:hyperlink>
      <w:r w:rsidRPr="00224254">
        <w:rPr>
          <w:rFonts w:ascii="Times New Roman" w:eastAsia="Times New Roman" w:hAnsi="Times New Roman" w:cs="Times New Roman"/>
          <w:sz w:val="24"/>
          <w:szCs w:val="24"/>
          <w:lang w:eastAsia="fr-FR"/>
        </w:rPr>
        <w:t xml:space="preserve"> et les devoirs conjugaux.</w:t>
      </w:r>
    </w:p>
    <w:p w14:paraId="6FC3DACA"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Dans l'histoire et en religion</w:t>
      </w:r>
    </w:p>
    <w:p w14:paraId="47AD642E" w14:textId="507BE722"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4A43A683" wp14:editId="0F808506">
            <wp:extent cx="2095500" cy="2790825"/>
            <wp:effectExtent l="0" t="0" r="0" b="9525"/>
            <wp:docPr id="13" name="Image 13">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095500" cy="2790825"/>
                    </a:xfrm>
                    <a:prstGeom prst="rect">
                      <a:avLst/>
                    </a:prstGeom>
                    <a:noFill/>
                    <a:ln>
                      <a:noFill/>
                    </a:ln>
                  </pic:spPr>
                </pic:pic>
              </a:graphicData>
            </a:graphic>
          </wp:inline>
        </w:drawing>
      </w:r>
    </w:p>
    <w:p w14:paraId="61E908A8"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Plusieurs périodes d'</w:t>
      </w:r>
      <w:hyperlink r:id="rId323" w:tooltip="Iconoclasme" w:history="1">
        <w:r w:rsidRPr="00224254">
          <w:rPr>
            <w:rFonts w:ascii="Times New Roman" w:eastAsia="Times New Roman" w:hAnsi="Times New Roman" w:cs="Times New Roman"/>
            <w:color w:val="0000FF"/>
            <w:sz w:val="24"/>
            <w:szCs w:val="24"/>
            <w:u w:val="single"/>
            <w:lang w:eastAsia="fr-FR"/>
          </w:rPr>
          <w:t>iconoclasme</w:t>
        </w:r>
      </w:hyperlink>
      <w:r w:rsidRPr="00224254">
        <w:rPr>
          <w:rFonts w:ascii="Times New Roman" w:eastAsia="Times New Roman" w:hAnsi="Times New Roman" w:cs="Times New Roman"/>
          <w:sz w:val="24"/>
          <w:szCs w:val="24"/>
          <w:lang w:eastAsia="fr-FR"/>
        </w:rPr>
        <w:t xml:space="preserve"> religieux ou politique ont marqué l'</w:t>
      </w:r>
      <w:hyperlink r:id="rId324" w:tooltip="Histoire de l'art" w:history="1">
        <w:r w:rsidRPr="00224254">
          <w:rPr>
            <w:rFonts w:ascii="Times New Roman" w:eastAsia="Times New Roman" w:hAnsi="Times New Roman" w:cs="Times New Roman"/>
            <w:color w:val="0000FF"/>
            <w:sz w:val="24"/>
            <w:szCs w:val="24"/>
            <w:u w:val="single"/>
            <w:lang w:eastAsia="fr-FR"/>
          </w:rPr>
          <w:t>histoire de l'art</w:t>
        </w:r>
      </w:hyperlink>
      <w:r w:rsidRPr="00224254">
        <w:rPr>
          <w:rFonts w:ascii="Times New Roman" w:eastAsia="Times New Roman" w:hAnsi="Times New Roman" w:cs="Times New Roman"/>
          <w:sz w:val="24"/>
          <w:szCs w:val="24"/>
          <w:lang w:eastAsia="fr-FR"/>
        </w:rPr>
        <w:t xml:space="preserve"> et de la pensée. Aujourd'hui l'image en tant qu'œuvre de création est aussi protégée par le </w:t>
      </w:r>
      <w:hyperlink r:id="rId325" w:tooltip="Droit" w:history="1">
        <w:r w:rsidRPr="00224254">
          <w:rPr>
            <w:rFonts w:ascii="Times New Roman" w:eastAsia="Times New Roman" w:hAnsi="Times New Roman" w:cs="Times New Roman"/>
            <w:color w:val="0000FF"/>
            <w:sz w:val="24"/>
            <w:szCs w:val="24"/>
            <w:u w:val="single"/>
            <w:lang w:eastAsia="fr-FR"/>
          </w:rPr>
          <w:t>droit</w:t>
        </w:r>
      </w:hyperlink>
      <w:r w:rsidRPr="00224254">
        <w:rPr>
          <w:rFonts w:ascii="Times New Roman" w:eastAsia="Times New Roman" w:hAnsi="Times New Roman" w:cs="Times New Roman"/>
          <w:sz w:val="24"/>
          <w:szCs w:val="24"/>
          <w:lang w:eastAsia="fr-FR"/>
        </w:rPr>
        <w:t xml:space="preserve"> (via la </w:t>
      </w:r>
      <w:hyperlink r:id="rId326" w:tooltip="Convention de Berne pour la protection des œuvres littéraires et artistiques" w:history="1">
        <w:r w:rsidRPr="00224254">
          <w:rPr>
            <w:rFonts w:ascii="Times New Roman" w:eastAsia="Times New Roman" w:hAnsi="Times New Roman" w:cs="Times New Roman"/>
            <w:color w:val="0000FF"/>
            <w:sz w:val="24"/>
            <w:szCs w:val="24"/>
            <w:u w:val="single"/>
            <w:lang w:eastAsia="fr-FR"/>
          </w:rPr>
          <w:t>Convention de Berne pour la protection des œuvres littéraires et artistiques</w:t>
        </w:r>
      </w:hyperlink>
      <w:r w:rsidRPr="00224254">
        <w:rPr>
          <w:rFonts w:ascii="Times New Roman" w:eastAsia="Times New Roman" w:hAnsi="Times New Roman" w:cs="Times New Roman"/>
          <w:sz w:val="24"/>
          <w:szCs w:val="24"/>
          <w:lang w:eastAsia="fr-FR"/>
        </w:rPr>
        <w:t xml:space="preserve"> en Europe), à des fins notamment </w:t>
      </w:r>
      <w:hyperlink r:id="rId327" w:tooltip="Commerce" w:history="1">
        <w:r w:rsidRPr="00224254">
          <w:rPr>
            <w:rFonts w:ascii="Times New Roman" w:eastAsia="Times New Roman" w:hAnsi="Times New Roman" w:cs="Times New Roman"/>
            <w:color w:val="0000FF"/>
            <w:sz w:val="24"/>
            <w:szCs w:val="24"/>
            <w:u w:val="single"/>
            <w:lang w:eastAsia="fr-FR"/>
          </w:rPr>
          <w:t>commerciales</w:t>
        </w:r>
      </w:hyperlink>
      <w:r w:rsidRPr="00224254">
        <w:rPr>
          <w:rFonts w:ascii="Times New Roman" w:eastAsia="Times New Roman" w:hAnsi="Times New Roman" w:cs="Times New Roman"/>
          <w:sz w:val="24"/>
          <w:szCs w:val="24"/>
          <w:lang w:eastAsia="fr-FR"/>
        </w:rPr>
        <w:t>, y compris post-mortem</w:t>
      </w:r>
      <w:hyperlink r:id="rId328" w:anchor="cite_note-7" w:history="1">
        <w:r w:rsidRPr="00224254">
          <w:rPr>
            <w:rFonts w:ascii="Times New Roman" w:eastAsia="Times New Roman" w:hAnsi="Times New Roman" w:cs="Times New Roman"/>
            <w:color w:val="0000FF"/>
            <w:sz w:val="24"/>
            <w:szCs w:val="24"/>
            <w:u w:val="single"/>
            <w:vertAlign w:val="superscript"/>
            <w:lang w:eastAsia="fr-FR"/>
          </w:rPr>
          <w:t>7</w:t>
        </w:r>
      </w:hyperlink>
    </w:p>
    <w:p w14:paraId="43FE0DF7"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premières images</w:t>
      </w:r>
    </w:p>
    <w:p w14:paraId="046A9D04"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Partout à travers le monde l'homme a laissé les traces de ses facultés imaginatives sous forme de dessins sur les rochers, qui vont des temps les plus anciens du </w:t>
      </w:r>
      <w:hyperlink r:id="rId329" w:tooltip="Paléolithique" w:history="1">
        <w:r w:rsidRPr="00224254">
          <w:rPr>
            <w:rFonts w:ascii="Times New Roman" w:eastAsia="Times New Roman" w:hAnsi="Times New Roman" w:cs="Times New Roman"/>
            <w:color w:val="0000FF"/>
            <w:sz w:val="24"/>
            <w:szCs w:val="24"/>
            <w:u w:val="single"/>
            <w:lang w:eastAsia="fr-FR"/>
          </w:rPr>
          <w:t>paléolithique</w:t>
        </w:r>
      </w:hyperlink>
      <w:r w:rsidRPr="00224254">
        <w:rPr>
          <w:rFonts w:ascii="Times New Roman" w:eastAsia="Times New Roman" w:hAnsi="Times New Roman" w:cs="Times New Roman"/>
          <w:sz w:val="24"/>
          <w:szCs w:val="24"/>
          <w:lang w:eastAsia="fr-FR"/>
        </w:rPr>
        <w:t xml:space="preserve"> à l'époque moderne. Ces dessins étaient destinés à communiquer des messages. Ces figures, dessinées, peintes, gravées ou taillées représentent les premiers moyens de la </w:t>
      </w:r>
      <w:hyperlink r:id="rId330" w:tooltip="Communication" w:history="1">
        <w:r w:rsidRPr="00224254">
          <w:rPr>
            <w:rFonts w:ascii="Times New Roman" w:eastAsia="Times New Roman" w:hAnsi="Times New Roman" w:cs="Times New Roman"/>
            <w:color w:val="0000FF"/>
            <w:sz w:val="24"/>
            <w:szCs w:val="24"/>
            <w:u w:val="single"/>
            <w:lang w:eastAsia="fr-FR"/>
          </w:rPr>
          <w:t>communication</w:t>
        </w:r>
      </w:hyperlink>
      <w:r w:rsidRPr="00224254">
        <w:rPr>
          <w:rFonts w:ascii="Times New Roman" w:eastAsia="Times New Roman" w:hAnsi="Times New Roman" w:cs="Times New Roman"/>
          <w:sz w:val="24"/>
          <w:szCs w:val="24"/>
          <w:lang w:eastAsia="fr-FR"/>
        </w:rPr>
        <w:t xml:space="preserve"> humaine. On les considèrent comme des images dans la mesure où elles imitent, en les schématisant visuellement, les personnes et les objets du monde réel. On pense que ces premières images pouvaient avoir aussi des relations avec la magie et la religion. </w:t>
      </w:r>
    </w:p>
    <w:p w14:paraId="09166598"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Quels sont les liens entre Dieu et l'image ?</w:t>
      </w:r>
    </w:p>
    <w:p w14:paraId="3B44221B" w14:textId="708E5AB5"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2057DCEA" wp14:editId="47284FE8">
            <wp:extent cx="238125" cy="238125"/>
            <wp:effectExtent l="0" t="0" r="9525" b="9525"/>
            <wp:docPr id="12" name="Image 12">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3FDD2DE4"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331"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233653A1"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L'interdiction faite dans la </w:t>
      </w:r>
      <w:hyperlink r:id="rId332" w:tooltip="Bible" w:history="1">
        <w:r w:rsidRPr="00224254">
          <w:rPr>
            <w:rFonts w:ascii="Times New Roman" w:eastAsia="Times New Roman" w:hAnsi="Times New Roman" w:cs="Times New Roman"/>
            <w:color w:val="0000FF"/>
            <w:sz w:val="24"/>
            <w:szCs w:val="24"/>
            <w:u w:val="single"/>
            <w:lang w:eastAsia="fr-FR"/>
          </w:rPr>
          <w:t>Bible</w:t>
        </w:r>
      </w:hyperlink>
      <w:r w:rsidRPr="00224254">
        <w:rPr>
          <w:rFonts w:ascii="Times New Roman" w:eastAsia="Times New Roman" w:hAnsi="Times New Roman" w:cs="Times New Roman"/>
          <w:sz w:val="24"/>
          <w:szCs w:val="24"/>
          <w:lang w:eastAsia="fr-FR"/>
        </w:rPr>
        <w:t xml:space="preserve"> ou le </w:t>
      </w:r>
      <w:hyperlink r:id="rId333" w:tooltip="Coran" w:history="1">
        <w:r w:rsidRPr="00224254">
          <w:rPr>
            <w:rFonts w:ascii="Times New Roman" w:eastAsia="Times New Roman" w:hAnsi="Times New Roman" w:cs="Times New Roman"/>
            <w:color w:val="0000FF"/>
            <w:sz w:val="24"/>
            <w:szCs w:val="24"/>
            <w:u w:val="single"/>
            <w:lang w:eastAsia="fr-FR"/>
          </w:rPr>
          <w:t>Coran</w:t>
        </w:r>
      </w:hyperlink>
      <w:r w:rsidRPr="00224254">
        <w:rPr>
          <w:rFonts w:ascii="Times New Roman" w:eastAsia="Times New Roman" w:hAnsi="Times New Roman" w:cs="Times New Roman"/>
          <w:sz w:val="24"/>
          <w:szCs w:val="24"/>
          <w:lang w:eastAsia="fr-FR"/>
        </w:rPr>
        <w:t xml:space="preserve"> de fabriquer des images et de se prosterner devant elle (troisième commandement) renvoie l'image au statut de la personne et particulièrement à celui de la Divinité. La querelle des images a secoué l'Occident du IV</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au 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de notre ère, en opposant «iconophiles» et «iconoclastes». Elle renvoie au questionnement sur la nature divine ou non de l'image. </w:t>
      </w:r>
    </w:p>
    <w:p w14:paraId="76330C1F" w14:textId="77777777" w:rsidR="00224254" w:rsidRPr="00224254" w:rsidRDefault="00224254" w:rsidP="00224254">
      <w:pPr>
        <w:spacing w:after="0" w:line="240" w:lineRule="auto"/>
        <w:ind w:left="720"/>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pour les uns, la religion </w:t>
      </w:r>
      <w:hyperlink r:id="rId334" w:tooltip="Monothéiste" w:history="1">
        <w:r w:rsidRPr="00224254">
          <w:rPr>
            <w:rFonts w:ascii="Times New Roman" w:eastAsia="Times New Roman" w:hAnsi="Times New Roman" w:cs="Times New Roman"/>
            <w:color w:val="0000FF"/>
            <w:sz w:val="24"/>
            <w:szCs w:val="24"/>
            <w:u w:val="single"/>
            <w:lang w:eastAsia="fr-FR"/>
          </w:rPr>
          <w:t>monothéiste</w:t>
        </w:r>
      </w:hyperlink>
      <w:r w:rsidRPr="00224254">
        <w:rPr>
          <w:rFonts w:ascii="Times New Roman" w:eastAsia="Times New Roman" w:hAnsi="Times New Roman" w:cs="Times New Roman"/>
          <w:sz w:val="24"/>
          <w:szCs w:val="24"/>
          <w:lang w:eastAsia="fr-FR"/>
        </w:rPr>
        <w:t xml:space="preserve"> doit combattre les images des autres dieux.</w:t>
      </w:r>
    </w:p>
    <w:p w14:paraId="1F64E9CA" w14:textId="77777777" w:rsidR="00224254" w:rsidRPr="00224254" w:rsidRDefault="00224254" w:rsidP="00224254">
      <w:pPr>
        <w:spacing w:after="0" w:line="240" w:lineRule="auto"/>
        <w:ind w:left="720"/>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 xml:space="preserve">- pour les autres, Dieu est celui qui - par excellence- ne se représente pas et ne peut être limité dans le cadre d'une quelconque représentation, même symbolique, car Dieu ne peut être qu'un </w:t>
      </w:r>
      <w:hyperlink r:id="rId335" w:tooltip="Mystère (christianisme)" w:history="1">
        <w:r w:rsidRPr="00224254">
          <w:rPr>
            <w:rFonts w:ascii="Times New Roman" w:eastAsia="Times New Roman" w:hAnsi="Times New Roman" w:cs="Times New Roman"/>
            <w:color w:val="0000FF"/>
            <w:sz w:val="24"/>
            <w:szCs w:val="24"/>
            <w:u w:val="single"/>
            <w:lang w:eastAsia="fr-FR"/>
          </w:rPr>
          <w:t>mystère</w:t>
        </w:r>
      </w:hyperlink>
      <w:r w:rsidRPr="00224254">
        <w:rPr>
          <w:rFonts w:ascii="Times New Roman" w:eastAsia="Times New Roman" w:hAnsi="Times New Roman" w:cs="Times New Roman"/>
          <w:sz w:val="24"/>
          <w:szCs w:val="24"/>
          <w:lang w:eastAsia="fr-FR"/>
        </w:rPr>
        <w:t xml:space="preserve"> à contempler et à découvrir sans cesse.</w:t>
      </w:r>
    </w:p>
    <w:p w14:paraId="7D69ACD7" w14:textId="77777777" w:rsidR="00224254" w:rsidRPr="00224254" w:rsidRDefault="00224254" w:rsidP="00224254">
      <w:pPr>
        <w:numPr>
          <w:ilvl w:val="0"/>
          <w:numId w:val="22"/>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Dans la religion chrétienne, dans ses branches catholiques et orthodoxes, l'image tient une place importante  : en effet, après quelques périodes d'</w:t>
      </w:r>
      <w:hyperlink r:id="rId336" w:tooltip="Iconoclasme" w:history="1">
        <w:r w:rsidRPr="00224254">
          <w:rPr>
            <w:rFonts w:ascii="Times New Roman" w:eastAsia="Times New Roman" w:hAnsi="Times New Roman" w:cs="Times New Roman"/>
            <w:color w:val="0000FF"/>
            <w:sz w:val="24"/>
            <w:szCs w:val="24"/>
            <w:u w:val="single"/>
            <w:lang w:eastAsia="fr-FR"/>
          </w:rPr>
          <w:t>iconoclasme</w:t>
        </w:r>
      </w:hyperlink>
      <w:r w:rsidRPr="00224254">
        <w:rPr>
          <w:rFonts w:ascii="Times New Roman" w:eastAsia="Times New Roman" w:hAnsi="Times New Roman" w:cs="Times New Roman"/>
          <w:sz w:val="24"/>
          <w:szCs w:val="24"/>
          <w:lang w:eastAsia="fr-FR"/>
        </w:rPr>
        <w:t xml:space="preserve"> virulent, l'image est définitivement autorisée par le concile de Nicée. La raison en est simple : si Dieu s'est incarné, alors rien ne s'oppose à ce qu'on représente ce qu'il a lui-même voulu rendre visible.</w:t>
      </w:r>
    </w:p>
    <w:p w14:paraId="5A18B8B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 Nous rappelons que dans la religion chrétienne "Dieu créa l'homme à son image". Ce terme d'image, fondateur ici, n'évoque plus une représentation visuelle, mais une ressemblance. L'homme-image d'une perfection absolue, pour la culture judéo-chrétienne, rejoint le monde visible de Platon, ombre, « image » du monde idéal et </w:t>
      </w:r>
      <w:hyperlink r:id="rId337" w:tooltip="Intelligible" w:history="1">
        <w:r w:rsidRPr="00224254">
          <w:rPr>
            <w:rFonts w:ascii="Times New Roman" w:eastAsia="Times New Roman" w:hAnsi="Times New Roman" w:cs="Times New Roman"/>
            <w:color w:val="0000FF"/>
            <w:sz w:val="24"/>
            <w:szCs w:val="24"/>
            <w:u w:val="single"/>
            <w:lang w:eastAsia="fr-FR"/>
          </w:rPr>
          <w:t>intelligible</w:t>
        </w:r>
      </w:hyperlink>
      <w:r w:rsidRPr="00224254">
        <w:rPr>
          <w:rFonts w:ascii="Times New Roman" w:eastAsia="Times New Roman" w:hAnsi="Times New Roman" w:cs="Times New Roman"/>
          <w:sz w:val="24"/>
          <w:szCs w:val="24"/>
          <w:lang w:eastAsia="fr-FR"/>
        </w:rPr>
        <w:t xml:space="preserve"> au fondement de la </w:t>
      </w:r>
      <w:hyperlink r:id="rId338" w:tooltip="Philosophie" w:history="1">
        <w:r w:rsidRPr="00224254">
          <w:rPr>
            <w:rFonts w:ascii="Times New Roman" w:eastAsia="Times New Roman" w:hAnsi="Times New Roman" w:cs="Times New Roman"/>
            <w:color w:val="0000FF"/>
            <w:sz w:val="24"/>
            <w:szCs w:val="24"/>
            <w:u w:val="single"/>
            <w:lang w:eastAsia="fr-FR"/>
          </w:rPr>
          <w:t>philosophie</w:t>
        </w:r>
      </w:hyperlink>
      <w:r w:rsidRPr="00224254">
        <w:rPr>
          <w:rFonts w:ascii="Times New Roman" w:eastAsia="Times New Roman" w:hAnsi="Times New Roman" w:cs="Times New Roman"/>
          <w:sz w:val="24"/>
          <w:szCs w:val="24"/>
          <w:lang w:eastAsia="fr-FR"/>
        </w:rPr>
        <w:t xml:space="preserve"> occidentale. Du mythe de la caverne à la bible, nous avons appris que nous sommes nous même des images, des êtres ressemblant au beau, au bien et au </w:t>
      </w:r>
      <w:hyperlink r:id="rId339" w:tooltip="Sacré" w:history="1">
        <w:r w:rsidRPr="00224254">
          <w:rPr>
            <w:rFonts w:ascii="Times New Roman" w:eastAsia="Times New Roman" w:hAnsi="Times New Roman" w:cs="Times New Roman"/>
            <w:color w:val="0000FF"/>
            <w:sz w:val="24"/>
            <w:szCs w:val="24"/>
            <w:u w:val="single"/>
            <w:lang w:eastAsia="fr-FR"/>
          </w:rPr>
          <w:t>sacré</w:t>
        </w:r>
      </w:hyperlink>
      <w:r w:rsidRPr="00224254">
        <w:rPr>
          <w:rFonts w:ascii="Times New Roman" w:eastAsia="Times New Roman" w:hAnsi="Times New Roman" w:cs="Times New Roman"/>
          <w:sz w:val="24"/>
          <w:szCs w:val="24"/>
          <w:lang w:eastAsia="fr-FR"/>
        </w:rPr>
        <w:t xml:space="preserve">.  » </w:t>
      </w:r>
    </w:p>
    <w:p w14:paraId="0173A4E5" w14:textId="77777777" w:rsidR="00224254" w:rsidRPr="00224254" w:rsidRDefault="00224254" w:rsidP="00224254">
      <w:pPr>
        <w:numPr>
          <w:ilvl w:val="0"/>
          <w:numId w:val="2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religion protestante dans sa relation avec la divinité, préfère la lecture des textes sacrés à celle de l'image (Ajouter qu'il y a eu un iconoclasme protestant, spéc. calviniste</w:t>
      </w:r>
      <w:hyperlink r:id="rId340" w:anchor="cite_note-8" w:history="1">
        <w:r w:rsidRPr="00224254">
          <w:rPr>
            <w:rFonts w:ascii="Times New Roman" w:eastAsia="Times New Roman" w:hAnsi="Times New Roman" w:cs="Times New Roman"/>
            <w:color w:val="0000FF"/>
            <w:sz w:val="24"/>
            <w:szCs w:val="24"/>
            <w:u w:val="single"/>
            <w:vertAlign w:val="superscript"/>
            <w:lang w:eastAsia="fr-FR"/>
          </w:rPr>
          <w:t>8</w:t>
        </w:r>
      </w:hyperlink>
      <w:r w:rsidRPr="00224254">
        <w:rPr>
          <w:rFonts w:ascii="Times New Roman" w:eastAsia="Times New Roman" w:hAnsi="Times New Roman" w:cs="Times New Roman"/>
          <w:sz w:val="24"/>
          <w:szCs w:val="24"/>
          <w:lang w:eastAsia="fr-FR"/>
        </w:rPr>
        <w:t>.</w:t>
      </w:r>
    </w:p>
    <w:p w14:paraId="4C899931" w14:textId="77777777" w:rsidR="00224254" w:rsidRPr="00224254" w:rsidRDefault="00224254" w:rsidP="00224254">
      <w:pPr>
        <w:numPr>
          <w:ilvl w:val="0"/>
          <w:numId w:val="2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w:t>
      </w:r>
      <w:hyperlink r:id="rId341" w:tooltip="Islam" w:history="1">
        <w:r w:rsidRPr="00224254">
          <w:rPr>
            <w:rFonts w:ascii="Times New Roman" w:eastAsia="Times New Roman" w:hAnsi="Times New Roman" w:cs="Times New Roman"/>
            <w:color w:val="0000FF"/>
            <w:sz w:val="24"/>
            <w:szCs w:val="24"/>
            <w:u w:val="single"/>
            <w:lang w:eastAsia="fr-FR"/>
          </w:rPr>
          <w:t>Islam</w:t>
        </w:r>
      </w:hyperlink>
      <w:r w:rsidRPr="00224254">
        <w:rPr>
          <w:rFonts w:ascii="Times New Roman" w:eastAsia="Times New Roman" w:hAnsi="Times New Roman" w:cs="Times New Roman"/>
          <w:sz w:val="24"/>
          <w:szCs w:val="24"/>
          <w:lang w:eastAsia="fr-FR"/>
        </w:rPr>
        <w:t xml:space="preserve">, s'appuie sur l'interdiction de l'idolâtrie par le </w:t>
      </w:r>
      <w:hyperlink r:id="rId342" w:tooltip="Coran" w:history="1">
        <w:r w:rsidRPr="00224254">
          <w:rPr>
            <w:rFonts w:ascii="Times New Roman" w:eastAsia="Times New Roman" w:hAnsi="Times New Roman" w:cs="Times New Roman"/>
            <w:color w:val="0000FF"/>
            <w:sz w:val="24"/>
            <w:szCs w:val="24"/>
            <w:u w:val="single"/>
            <w:lang w:eastAsia="fr-FR"/>
          </w:rPr>
          <w:t>Coran</w:t>
        </w:r>
      </w:hyperlink>
      <w:r w:rsidRPr="00224254">
        <w:rPr>
          <w:rFonts w:ascii="Times New Roman" w:eastAsia="Times New Roman" w:hAnsi="Times New Roman" w:cs="Times New Roman"/>
          <w:sz w:val="24"/>
          <w:szCs w:val="24"/>
          <w:lang w:eastAsia="fr-FR"/>
        </w:rPr>
        <w:t xml:space="preserve"> et promeut un </w:t>
      </w:r>
      <w:hyperlink r:id="rId343" w:tooltip="Aniconisme" w:history="1">
        <w:r w:rsidRPr="00224254">
          <w:rPr>
            <w:rFonts w:ascii="Times New Roman" w:eastAsia="Times New Roman" w:hAnsi="Times New Roman" w:cs="Times New Roman"/>
            <w:color w:val="0000FF"/>
            <w:sz w:val="24"/>
            <w:szCs w:val="24"/>
            <w:u w:val="single"/>
            <w:lang w:eastAsia="fr-FR"/>
          </w:rPr>
          <w:t>aniconisme</w:t>
        </w:r>
      </w:hyperlink>
      <w:r w:rsidRPr="00224254">
        <w:rPr>
          <w:rFonts w:ascii="Times New Roman" w:eastAsia="Times New Roman" w:hAnsi="Times New Roman" w:cs="Times New Roman"/>
          <w:sz w:val="24"/>
          <w:szCs w:val="24"/>
          <w:lang w:eastAsia="fr-FR"/>
        </w:rPr>
        <w:t xml:space="preserve"> plus ou moins sévère.</w:t>
      </w:r>
    </w:p>
    <w:p w14:paraId="55C6C8E3"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Les « images et sources anciennes »</w:t>
      </w:r>
    </w:p>
    <w:p w14:paraId="46159AD6"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Parmi les sources indispensables aux restaurateurs, il faut inclure les traités de techniques architecturales des hommes de l’art. Les inventaires technologiques comme ceux de </w:t>
      </w:r>
      <w:hyperlink r:id="rId344" w:tooltip="Végèce" w:history="1">
        <w:r w:rsidRPr="00224254">
          <w:rPr>
            <w:rFonts w:ascii="Times New Roman" w:eastAsia="Times New Roman" w:hAnsi="Times New Roman" w:cs="Times New Roman"/>
            <w:color w:val="0000FF"/>
            <w:sz w:val="24"/>
            <w:szCs w:val="24"/>
            <w:u w:val="single"/>
            <w:lang w:eastAsia="fr-FR"/>
          </w:rPr>
          <w:t>Végèce</w:t>
        </w:r>
      </w:hyperlink>
      <w:r w:rsidRPr="00224254">
        <w:rPr>
          <w:rFonts w:ascii="Times New Roman" w:eastAsia="Times New Roman" w:hAnsi="Times New Roman" w:cs="Times New Roman"/>
          <w:sz w:val="24"/>
          <w:szCs w:val="24"/>
          <w:lang w:eastAsia="fr-FR"/>
        </w:rPr>
        <w:t xml:space="preserve"> et Marcus Vitruvius Pollio, connu sous le nom de </w:t>
      </w:r>
      <w:hyperlink r:id="rId345" w:tooltip="Vitruve" w:history="1">
        <w:r w:rsidRPr="00224254">
          <w:rPr>
            <w:rFonts w:ascii="Times New Roman" w:eastAsia="Times New Roman" w:hAnsi="Times New Roman" w:cs="Times New Roman"/>
            <w:color w:val="0000FF"/>
            <w:sz w:val="24"/>
            <w:szCs w:val="24"/>
            <w:u w:val="single"/>
            <w:lang w:eastAsia="fr-FR"/>
          </w:rPr>
          <w:t>Vitruve</w:t>
        </w:r>
      </w:hyperlink>
      <w:r w:rsidRPr="00224254">
        <w:rPr>
          <w:rFonts w:ascii="Times New Roman" w:eastAsia="Times New Roman" w:hAnsi="Times New Roman" w:cs="Times New Roman"/>
          <w:sz w:val="24"/>
          <w:szCs w:val="24"/>
          <w:lang w:eastAsia="fr-FR"/>
        </w:rPr>
        <w:t xml:space="preserve"> sont certes indispensables. Les recherches architectoniques d’un </w:t>
      </w:r>
      <w:hyperlink r:id="rId346" w:tooltip="Villard de Honnecourt" w:history="1">
        <w:r w:rsidRPr="00224254">
          <w:rPr>
            <w:rFonts w:ascii="Times New Roman" w:eastAsia="Times New Roman" w:hAnsi="Times New Roman" w:cs="Times New Roman"/>
            <w:color w:val="0000FF"/>
            <w:sz w:val="24"/>
            <w:szCs w:val="24"/>
            <w:u w:val="single"/>
            <w:lang w:eastAsia="fr-FR"/>
          </w:rPr>
          <w:t>Villard de Honnecourt</w:t>
        </w:r>
      </w:hyperlink>
      <w:r w:rsidRPr="00224254">
        <w:rPr>
          <w:rFonts w:ascii="Times New Roman" w:eastAsia="Times New Roman" w:hAnsi="Times New Roman" w:cs="Times New Roman"/>
          <w:sz w:val="24"/>
          <w:szCs w:val="24"/>
          <w:lang w:eastAsia="fr-FR"/>
        </w:rPr>
        <w:t xml:space="preserve"> au XIII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nous amènent ailleurs, dans la connaissance spécifique de l’architecture médiévale. La série est longue, depuis l’invention de l’imprimerie au XV</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du fonds documentaire disponible. De nombreux ingénieurs se sont illustrés par leur apport technologique, leurs innovations et leur savoir-faire en laissant des ouvrages richement illustrés de leurs expériences et de leurs réflexions. Des publications en fac-similé et des expositions récentes ont mieux fait connaître les travaux des ingénieurs. Ils gagneraient à être mieux diffusés. La bibliographie est immense, disparate, partielle. On ne dispose pas encore d’une vraie synthèse globale et critique. </w:t>
      </w:r>
    </w:p>
    <w:p w14:paraId="45E1CC93"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Quand on pense aux sources graphiques anciennes, on se remémore surtout les grandes séries romantiques comme celle de Geoffroy Engelmann (1788-1839). Après avoir appris la </w:t>
      </w:r>
      <w:hyperlink r:id="rId347" w:tooltip="Lithographie" w:history="1">
        <w:r w:rsidRPr="00224254">
          <w:rPr>
            <w:rFonts w:ascii="Times New Roman" w:eastAsia="Times New Roman" w:hAnsi="Times New Roman" w:cs="Times New Roman"/>
            <w:color w:val="0000FF"/>
            <w:sz w:val="24"/>
            <w:szCs w:val="24"/>
            <w:u w:val="single"/>
            <w:lang w:eastAsia="fr-FR"/>
          </w:rPr>
          <w:t>lithographie</w:t>
        </w:r>
      </w:hyperlink>
      <w:r w:rsidRPr="00224254">
        <w:rPr>
          <w:rFonts w:ascii="Times New Roman" w:eastAsia="Times New Roman" w:hAnsi="Times New Roman" w:cs="Times New Roman"/>
          <w:sz w:val="24"/>
          <w:szCs w:val="24"/>
          <w:lang w:eastAsia="fr-FR"/>
        </w:rPr>
        <w:t xml:space="preserve"> en 1813 chez Senefelder à Munich, il l’introduit en France en 1814. Il lance en 1820 la collection Voyages pittoresques et romantiques dans l’ancienne France sous la direction du baron </w:t>
      </w:r>
      <w:hyperlink r:id="rId348" w:tooltip="Isidore Taylor" w:history="1">
        <w:r w:rsidRPr="00224254">
          <w:rPr>
            <w:rFonts w:ascii="Times New Roman" w:eastAsia="Times New Roman" w:hAnsi="Times New Roman" w:cs="Times New Roman"/>
            <w:color w:val="0000FF"/>
            <w:sz w:val="24"/>
            <w:szCs w:val="24"/>
            <w:u w:val="single"/>
            <w:lang w:eastAsia="fr-FR"/>
          </w:rPr>
          <w:t>Isidore Taylor</w:t>
        </w:r>
      </w:hyperlink>
      <w:r w:rsidRPr="00224254">
        <w:rPr>
          <w:rFonts w:ascii="Times New Roman" w:eastAsia="Times New Roman" w:hAnsi="Times New Roman" w:cs="Times New Roman"/>
          <w:sz w:val="24"/>
          <w:szCs w:val="24"/>
          <w:lang w:eastAsia="fr-FR"/>
        </w:rPr>
        <w:t xml:space="preserve">, puis de Taylor et </w:t>
      </w:r>
      <w:hyperlink r:id="rId349" w:tooltip="Charles Nodier" w:history="1">
        <w:r w:rsidRPr="00224254">
          <w:rPr>
            <w:rFonts w:ascii="Times New Roman" w:eastAsia="Times New Roman" w:hAnsi="Times New Roman" w:cs="Times New Roman"/>
            <w:color w:val="0000FF"/>
            <w:sz w:val="24"/>
            <w:szCs w:val="24"/>
            <w:u w:val="single"/>
            <w:lang w:eastAsia="fr-FR"/>
          </w:rPr>
          <w:t>Charles Nodier</w:t>
        </w:r>
      </w:hyperlink>
      <w:r w:rsidRPr="00224254">
        <w:rPr>
          <w:rFonts w:ascii="Times New Roman" w:eastAsia="Times New Roman" w:hAnsi="Times New Roman" w:cs="Times New Roman"/>
          <w:sz w:val="24"/>
          <w:szCs w:val="24"/>
          <w:lang w:eastAsia="fr-FR"/>
        </w:rPr>
        <w:t xml:space="preserve"> (environ 70 volumes) illustré par J. Vernet et </w:t>
      </w:r>
      <w:hyperlink r:id="rId350" w:tooltip="Alexandre-Évariste Fragonard" w:history="1">
        <w:r w:rsidRPr="00224254">
          <w:rPr>
            <w:rFonts w:ascii="Times New Roman" w:eastAsia="Times New Roman" w:hAnsi="Times New Roman" w:cs="Times New Roman"/>
            <w:color w:val="0000FF"/>
            <w:sz w:val="24"/>
            <w:szCs w:val="24"/>
            <w:u w:val="single"/>
            <w:lang w:eastAsia="fr-FR"/>
          </w:rPr>
          <w:t>Alexandre-Évariste Fragonard</w:t>
        </w:r>
      </w:hyperlink>
      <w:r w:rsidRPr="00224254">
        <w:rPr>
          <w:rFonts w:ascii="Times New Roman" w:eastAsia="Times New Roman" w:hAnsi="Times New Roman" w:cs="Times New Roman"/>
          <w:sz w:val="24"/>
          <w:szCs w:val="24"/>
          <w:lang w:eastAsia="fr-FR"/>
        </w:rPr>
        <w:t xml:space="preserve">, et d’autres artistes comme Ciceri, Isabey, </w:t>
      </w:r>
      <w:hyperlink r:id="rId351" w:tooltip="Horace Vernet" w:history="1">
        <w:r w:rsidRPr="00224254">
          <w:rPr>
            <w:rFonts w:ascii="Times New Roman" w:eastAsia="Times New Roman" w:hAnsi="Times New Roman" w:cs="Times New Roman"/>
            <w:color w:val="0000FF"/>
            <w:sz w:val="24"/>
            <w:szCs w:val="24"/>
            <w:u w:val="single"/>
            <w:lang w:eastAsia="fr-FR"/>
          </w:rPr>
          <w:t>Horace Vernet</w:t>
        </w:r>
      </w:hyperlink>
      <w:r w:rsidRPr="00224254">
        <w:rPr>
          <w:rFonts w:ascii="Times New Roman" w:eastAsia="Times New Roman" w:hAnsi="Times New Roman" w:cs="Times New Roman"/>
          <w:sz w:val="24"/>
          <w:szCs w:val="24"/>
          <w:lang w:eastAsia="fr-FR"/>
        </w:rPr>
        <w:t xml:space="preserve">… L’élan était donné à de nombreuses autres séries comme « Le Moyen Âge monumental et Archéologique » de Hauser, aux éditions Lemercier à Paris 1841-1847, « Les Sites les plus renommés de France » par Jeannin, en 1840-42 et les nombreux guides itinéraires et géographies pittoresques, par exemple ceux d’Eusèbe Girault de Saint-Fargeau (chez Firmin-Didot, 100 livraisons de 1835 à 1838), </w:t>
      </w:r>
      <w:hyperlink r:id="rId352" w:tooltip="Abel Hugo" w:history="1">
        <w:r w:rsidRPr="00224254">
          <w:rPr>
            <w:rFonts w:ascii="Times New Roman" w:eastAsia="Times New Roman" w:hAnsi="Times New Roman" w:cs="Times New Roman"/>
            <w:color w:val="0000FF"/>
            <w:sz w:val="24"/>
            <w:szCs w:val="24"/>
            <w:u w:val="single"/>
            <w:lang w:eastAsia="fr-FR"/>
          </w:rPr>
          <w:t>Abel Hugo</w:t>
        </w:r>
      </w:hyperlink>
      <w:r w:rsidRPr="00224254">
        <w:rPr>
          <w:rFonts w:ascii="Times New Roman" w:eastAsia="Times New Roman" w:hAnsi="Times New Roman" w:cs="Times New Roman"/>
          <w:sz w:val="24"/>
          <w:szCs w:val="24"/>
          <w:lang w:eastAsia="fr-FR"/>
        </w:rPr>
        <w:t xml:space="preserve"> (« France pittoresque par département », 1830-35), </w:t>
      </w:r>
      <w:hyperlink r:id="rId353" w:tooltip="Hippolyte-Jules Demolière" w:history="1">
        <w:r w:rsidRPr="00224254">
          <w:rPr>
            <w:rFonts w:ascii="Times New Roman" w:eastAsia="Times New Roman" w:hAnsi="Times New Roman" w:cs="Times New Roman"/>
            <w:color w:val="0000FF"/>
            <w:sz w:val="24"/>
            <w:szCs w:val="24"/>
            <w:u w:val="single"/>
            <w:lang w:eastAsia="fr-FR"/>
          </w:rPr>
          <w:t>Hippolyte-Jules Demolière</w:t>
        </w:r>
      </w:hyperlink>
      <w:r w:rsidRPr="00224254">
        <w:rPr>
          <w:rFonts w:ascii="Times New Roman" w:eastAsia="Times New Roman" w:hAnsi="Times New Roman" w:cs="Times New Roman"/>
          <w:sz w:val="24"/>
          <w:szCs w:val="24"/>
          <w:lang w:eastAsia="fr-FR"/>
        </w:rPr>
        <w:t xml:space="preserve">, sous le pseudonyme "Moleri" </w:t>
      </w:r>
      <w:r w:rsidRPr="00224254">
        <w:rPr>
          <w:rFonts w:ascii="Times New Roman" w:eastAsia="Times New Roman" w:hAnsi="Times New Roman" w:cs="Times New Roman"/>
          <w:sz w:val="24"/>
          <w:szCs w:val="24"/>
          <w:lang w:eastAsia="fr-FR"/>
        </w:rPr>
        <w:lastRenderedPageBreak/>
        <w:t xml:space="preserve">(« Guide itinéraire » chez Hachette, 1855), </w:t>
      </w:r>
      <w:hyperlink r:id="rId354" w:tooltip="Jules Verne" w:history="1">
        <w:r w:rsidRPr="00224254">
          <w:rPr>
            <w:rFonts w:ascii="Times New Roman" w:eastAsia="Times New Roman" w:hAnsi="Times New Roman" w:cs="Times New Roman"/>
            <w:color w:val="0000FF"/>
            <w:sz w:val="24"/>
            <w:szCs w:val="24"/>
            <w:u w:val="single"/>
            <w:lang w:eastAsia="fr-FR"/>
          </w:rPr>
          <w:t>Jules Verne</w:t>
        </w:r>
      </w:hyperlink>
      <w:r w:rsidRPr="00224254">
        <w:rPr>
          <w:rFonts w:ascii="Times New Roman" w:eastAsia="Times New Roman" w:hAnsi="Times New Roman" w:cs="Times New Roman"/>
          <w:sz w:val="24"/>
          <w:szCs w:val="24"/>
          <w:lang w:eastAsia="fr-FR"/>
        </w:rPr>
        <w:t xml:space="preserve"> (« Géographie illustrée » chez Hetzel, 1868)… qui ont suivi et qui sont de valeur inégale. </w:t>
      </w:r>
    </w:p>
    <w:p w14:paraId="0271EC2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 revue </w:t>
      </w:r>
      <w:hyperlink r:id="rId355" w:tooltip="L’Illustration" w:history="1">
        <w:r w:rsidRPr="00224254">
          <w:rPr>
            <w:rFonts w:ascii="Times New Roman" w:eastAsia="Times New Roman" w:hAnsi="Times New Roman" w:cs="Times New Roman"/>
            <w:i/>
            <w:iCs/>
            <w:color w:val="0000FF"/>
            <w:sz w:val="24"/>
            <w:szCs w:val="24"/>
            <w:u w:val="single"/>
            <w:lang w:eastAsia="fr-FR"/>
          </w:rPr>
          <w:t>L’Illustration</w:t>
        </w:r>
      </w:hyperlink>
      <w:r w:rsidRPr="00224254">
        <w:rPr>
          <w:rFonts w:ascii="Times New Roman" w:eastAsia="Times New Roman" w:hAnsi="Times New Roman" w:cs="Times New Roman"/>
          <w:sz w:val="24"/>
          <w:szCs w:val="24"/>
          <w:lang w:eastAsia="fr-FR"/>
        </w:rPr>
        <w:t xml:space="preserve"> (hebdomadaire illustré (1843-1944), créé sous la parenthèse « libérale » de la monarchie de Juillet, par le saint – simonien </w:t>
      </w:r>
      <w:hyperlink r:id="rId356" w:tooltip="Édouard Charton" w:history="1">
        <w:r w:rsidRPr="00224254">
          <w:rPr>
            <w:rFonts w:ascii="Times New Roman" w:eastAsia="Times New Roman" w:hAnsi="Times New Roman" w:cs="Times New Roman"/>
            <w:color w:val="0000FF"/>
            <w:sz w:val="24"/>
            <w:szCs w:val="24"/>
            <w:u w:val="single"/>
            <w:lang w:eastAsia="fr-FR"/>
          </w:rPr>
          <w:t>Édouard Charton</w:t>
        </w:r>
      </w:hyperlink>
      <w:r w:rsidRPr="00224254">
        <w:rPr>
          <w:rFonts w:ascii="Times New Roman" w:eastAsia="Times New Roman" w:hAnsi="Times New Roman" w:cs="Times New Roman"/>
          <w:sz w:val="24"/>
          <w:szCs w:val="24"/>
          <w:lang w:eastAsia="fr-FR"/>
        </w:rPr>
        <w:t>) fournit une étonnante moisson d’aquarelles et de dessins. Tous ces guides récents font suite à des séries commencées dès la fin du XVI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notamment par Munster et Hogenberg, puis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entre autres par Merian et ses fils qui ont largement puisé dans tous les fonds documentaires européens de l’époque ; nous y reviendrons plus loin. Il est hors de propos de citer ici tous les inventaires des dessinateurs romantiques. Les inventaires régionaux notamment sont innombrables. Une place à part doit être faite cependant à </w:t>
      </w:r>
      <w:hyperlink r:id="rId357" w:tooltip="Arcisse de Caumont" w:history="1">
        <w:r w:rsidRPr="00224254">
          <w:rPr>
            <w:rFonts w:ascii="Times New Roman" w:eastAsia="Times New Roman" w:hAnsi="Times New Roman" w:cs="Times New Roman"/>
            <w:color w:val="0000FF"/>
            <w:sz w:val="24"/>
            <w:szCs w:val="24"/>
            <w:u w:val="single"/>
            <w:lang w:eastAsia="fr-FR"/>
          </w:rPr>
          <w:t>Arcisse de Caumont</w:t>
        </w:r>
      </w:hyperlink>
      <w:r w:rsidRPr="00224254">
        <w:rPr>
          <w:rFonts w:ascii="Times New Roman" w:eastAsia="Times New Roman" w:hAnsi="Times New Roman" w:cs="Times New Roman"/>
          <w:sz w:val="24"/>
          <w:szCs w:val="24"/>
          <w:lang w:eastAsia="fr-FR"/>
        </w:rPr>
        <w:t xml:space="preserve">. Les gravures sur bois et sur métal qu’il a réunies dans ses divers cours d’archéologie, dans le « Bulletin Monumental » de la </w:t>
      </w:r>
      <w:hyperlink r:id="rId358" w:tooltip="Société française d'archéologie" w:history="1">
        <w:r w:rsidRPr="00224254">
          <w:rPr>
            <w:rFonts w:ascii="Times New Roman" w:eastAsia="Times New Roman" w:hAnsi="Times New Roman" w:cs="Times New Roman"/>
            <w:color w:val="0000FF"/>
            <w:sz w:val="24"/>
            <w:szCs w:val="24"/>
            <w:u w:val="single"/>
            <w:lang w:eastAsia="fr-FR"/>
          </w:rPr>
          <w:t>Société française d'archéologie</w:t>
        </w:r>
      </w:hyperlink>
      <w:r w:rsidRPr="00224254">
        <w:rPr>
          <w:rFonts w:ascii="Times New Roman" w:eastAsia="Times New Roman" w:hAnsi="Times New Roman" w:cs="Times New Roman"/>
          <w:sz w:val="24"/>
          <w:szCs w:val="24"/>
          <w:lang w:eastAsia="fr-FR"/>
        </w:rPr>
        <w:t xml:space="preserve"> et dans les Congrès Archéologiques, ne sont pas de simples illustrations (ces collections se perpétuent avec le même sérieux de nos jours). Elles s’écartent délibérément de la déformation romantique et illustrent directement le propos du chercheur et du pédagogue. C’est le début de la modernité dans l’histoire de l’art architectural. </w:t>
      </w:r>
    </w:p>
    <w:p w14:paraId="677DA2AE"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Lithographes et photographes ne sont pas des pionniers. Des époques antérieures, il subsiste autre chose que des archives éparses. Pour les monuments militaires, on connaît bien sûr les riches fonds des Archives de la guerre et leurs relevés remontant parfois au XVI</w:t>
      </w:r>
      <w:r w:rsidRPr="00224254">
        <w:rPr>
          <w:rFonts w:ascii="Times New Roman" w:eastAsia="Times New Roman" w:hAnsi="Times New Roman" w:cs="Times New Roman"/>
          <w:sz w:val="24"/>
          <w:szCs w:val="24"/>
          <w:vertAlign w:val="superscript"/>
          <w:lang w:eastAsia="fr-FR"/>
        </w:rPr>
        <w:t>e</w:t>
      </w:r>
      <w:r w:rsidRPr="00224254">
        <w:rPr>
          <w:rFonts w:ascii="Times New Roman" w:eastAsia="Times New Roman" w:hAnsi="Times New Roman" w:cs="Times New Roman"/>
          <w:sz w:val="24"/>
          <w:szCs w:val="24"/>
          <w:lang w:eastAsia="fr-FR"/>
        </w:rPr>
        <w:t>, en tout cas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Pour les monuments religieux, on peut citer des ouvrages comme celui du père </w:t>
      </w:r>
      <w:hyperlink r:id="rId359" w:tooltip="Bénédictin" w:history="1">
        <w:r w:rsidRPr="00224254">
          <w:rPr>
            <w:rFonts w:ascii="Times New Roman" w:eastAsia="Times New Roman" w:hAnsi="Times New Roman" w:cs="Times New Roman"/>
            <w:color w:val="0000FF"/>
            <w:sz w:val="24"/>
            <w:szCs w:val="24"/>
            <w:u w:val="single"/>
            <w:lang w:eastAsia="fr-FR"/>
          </w:rPr>
          <w:t>bénédictin</w:t>
        </w:r>
      </w:hyperlink>
      <w:r w:rsidRPr="00224254">
        <w:rPr>
          <w:rFonts w:ascii="Times New Roman" w:eastAsia="Times New Roman" w:hAnsi="Times New Roman" w:cs="Times New Roman"/>
          <w:sz w:val="24"/>
          <w:szCs w:val="24"/>
          <w:lang w:eastAsia="fr-FR"/>
        </w:rPr>
        <w:t xml:space="preserve"> </w:t>
      </w:r>
      <w:hyperlink r:id="rId360" w:tooltip="Gabriel Bucelin" w:history="1">
        <w:r w:rsidRPr="00224254">
          <w:rPr>
            <w:rFonts w:ascii="Times New Roman" w:eastAsia="Times New Roman" w:hAnsi="Times New Roman" w:cs="Times New Roman"/>
            <w:color w:val="0000FF"/>
            <w:sz w:val="24"/>
            <w:szCs w:val="24"/>
            <w:u w:val="single"/>
            <w:lang w:eastAsia="fr-FR"/>
          </w:rPr>
          <w:t>Gabriel Bucelin</w:t>
        </w:r>
      </w:hyperlink>
      <w:r w:rsidRPr="00224254">
        <w:rPr>
          <w:rFonts w:ascii="Times New Roman" w:eastAsia="Times New Roman" w:hAnsi="Times New Roman" w:cs="Times New Roman"/>
          <w:sz w:val="24"/>
          <w:szCs w:val="24"/>
          <w:lang w:eastAsia="fr-FR"/>
        </w:rPr>
        <w:t>. Durant ses voyages, il a réalisé un journal agrémenté de dessins d’abbayes</w:t>
      </w:r>
      <w:hyperlink r:id="rId361" w:anchor="cite_note-9" w:history="1">
        <w:r w:rsidRPr="00224254">
          <w:rPr>
            <w:rFonts w:ascii="Times New Roman" w:eastAsia="Times New Roman" w:hAnsi="Times New Roman" w:cs="Times New Roman"/>
            <w:color w:val="0000FF"/>
            <w:sz w:val="24"/>
            <w:szCs w:val="24"/>
            <w:u w:val="single"/>
            <w:vertAlign w:val="superscript"/>
            <w:lang w:eastAsia="fr-FR"/>
          </w:rPr>
          <w:t>9</w:t>
        </w:r>
      </w:hyperlink>
      <w:r w:rsidRPr="00224254">
        <w:rPr>
          <w:rFonts w:ascii="Times New Roman" w:eastAsia="Times New Roman" w:hAnsi="Times New Roman" w:cs="Times New Roman"/>
          <w:sz w:val="24"/>
          <w:szCs w:val="24"/>
          <w:lang w:eastAsia="fr-FR"/>
        </w:rPr>
        <w:t xml:space="preserve">. Les nombreuses aquarelles conservées généralement dans les musées nous donnent aussi un précieux état des lieux. L’imprimerie ne s’est pas contentée de reproduire les cartes des géographes. Elle s’est emparée tôt de longues séries de gravures présentant des villes, des monuments, mais aussi des événements, particulièrement les guerres qui agitaient l’Europe, et les ouvrages militaires qui en servaient d’épicentre. Parmi les ouvrages les plus précoces et les plus remarquables, on peut citer la Cosmographie de Sébastien Munster. </w:t>
      </w:r>
    </w:p>
    <w:p w14:paraId="59D6D97C"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Dès le XVI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ces ouvrages se multiplient et bénéficient parfois du concours d’artistes renommés.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des éditeurs comme Merian lancent sur le marché de véritables guides des voyageurs, avec cartes et plans topographiques insistant sur le pittoresque et la beauté des monuments ; les images y prennent une place prépondérante et le texte n’est plus que commentaire. Les fortifications et les champs de bataille sont illustrés de façon précise en donnant des renseignements essentiels sur bien des monuments. Les représentations de châteaux princiers se retrouvent dès la fin du Moyen Âge dans certaines miniatures, comme dans </w:t>
      </w:r>
      <w:hyperlink r:id="rId362" w:tooltip="Les Très Riches Heures du duc de Berry" w:history="1">
        <w:r w:rsidRPr="00224254">
          <w:rPr>
            <w:rFonts w:ascii="Times New Roman" w:eastAsia="Times New Roman" w:hAnsi="Times New Roman" w:cs="Times New Roman"/>
            <w:color w:val="0000FF"/>
            <w:sz w:val="24"/>
            <w:szCs w:val="24"/>
            <w:u w:val="single"/>
            <w:lang w:eastAsia="fr-FR"/>
          </w:rPr>
          <w:t>Les Très Riches Heures du duc de Berry</w:t>
        </w:r>
      </w:hyperlink>
      <w:r w:rsidRPr="00224254">
        <w:rPr>
          <w:rFonts w:ascii="Times New Roman" w:eastAsia="Times New Roman" w:hAnsi="Times New Roman" w:cs="Times New Roman"/>
          <w:sz w:val="24"/>
          <w:szCs w:val="24"/>
          <w:lang w:eastAsia="fr-FR"/>
        </w:rPr>
        <w:t>. L’imprimerie trouve un débouché privilégié par la publication de ces « Très excellentes demeures »</w:t>
      </w:r>
      <w:hyperlink r:id="rId363" w:anchor="cite_note-10" w:history="1">
        <w:r w:rsidRPr="00224254">
          <w:rPr>
            <w:rFonts w:ascii="Times New Roman" w:eastAsia="Times New Roman" w:hAnsi="Times New Roman" w:cs="Times New Roman"/>
            <w:color w:val="0000FF"/>
            <w:sz w:val="24"/>
            <w:szCs w:val="24"/>
            <w:u w:val="single"/>
            <w:vertAlign w:val="superscript"/>
            <w:lang w:eastAsia="fr-FR"/>
          </w:rPr>
          <w:t>10</w:t>
        </w:r>
      </w:hyperlink>
      <w:r w:rsidRPr="00224254">
        <w:rPr>
          <w:rFonts w:ascii="Times New Roman" w:eastAsia="Times New Roman" w:hAnsi="Times New Roman" w:cs="Times New Roman"/>
          <w:sz w:val="24"/>
          <w:szCs w:val="24"/>
          <w:lang w:eastAsia="fr-FR"/>
        </w:rPr>
        <w:t xml:space="preserve">. </w:t>
      </w:r>
    </w:p>
    <w:p w14:paraId="22624696"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Des initiatives sont prises aujourd'hui pour fournir une liste, la plus exhaustive possible, des </w:t>
      </w:r>
      <w:hyperlink r:id="rId364" w:tooltip="Imagiers" w:history="1">
        <w:r w:rsidRPr="00224254">
          <w:rPr>
            <w:rFonts w:ascii="Times New Roman" w:eastAsia="Times New Roman" w:hAnsi="Times New Roman" w:cs="Times New Roman"/>
            <w:color w:val="0000FF"/>
            <w:sz w:val="24"/>
            <w:szCs w:val="24"/>
            <w:u w:val="single"/>
            <w:lang w:eastAsia="fr-FR"/>
          </w:rPr>
          <w:t>Imagiers</w:t>
        </w:r>
      </w:hyperlink>
      <w:hyperlink r:id="rId365" w:anchor="cite_note-11" w:history="1">
        <w:r w:rsidRPr="00224254">
          <w:rPr>
            <w:rFonts w:ascii="Times New Roman" w:eastAsia="Times New Roman" w:hAnsi="Times New Roman" w:cs="Times New Roman"/>
            <w:color w:val="0000FF"/>
            <w:sz w:val="24"/>
            <w:szCs w:val="24"/>
            <w:u w:val="single"/>
            <w:vertAlign w:val="superscript"/>
            <w:lang w:eastAsia="fr-FR"/>
          </w:rPr>
          <w:t>11</w:t>
        </w:r>
      </w:hyperlink>
      <w:r w:rsidRPr="00224254">
        <w:rPr>
          <w:rFonts w:ascii="Times New Roman" w:eastAsia="Times New Roman" w:hAnsi="Times New Roman" w:cs="Times New Roman"/>
          <w:sz w:val="24"/>
          <w:szCs w:val="24"/>
          <w:vertAlign w:val="superscript"/>
          <w:lang w:eastAsia="fr-FR"/>
        </w:rPr>
        <w:t>,</w:t>
      </w:r>
      <w:hyperlink r:id="rId366" w:anchor="cite_note-12" w:history="1">
        <w:r w:rsidRPr="00224254">
          <w:rPr>
            <w:rFonts w:ascii="Times New Roman" w:eastAsia="Times New Roman" w:hAnsi="Times New Roman" w:cs="Times New Roman"/>
            <w:color w:val="0000FF"/>
            <w:sz w:val="24"/>
            <w:szCs w:val="24"/>
            <w:u w:val="single"/>
            <w:vertAlign w:val="superscript"/>
            <w:lang w:eastAsia="fr-FR"/>
          </w:rPr>
          <w:t>12</w:t>
        </w:r>
      </w:hyperlink>
      <w:r w:rsidRPr="00224254">
        <w:rPr>
          <w:rFonts w:ascii="Times New Roman" w:eastAsia="Times New Roman" w:hAnsi="Times New Roman" w:cs="Times New Roman"/>
          <w:sz w:val="24"/>
          <w:szCs w:val="24"/>
          <w:vertAlign w:val="superscript"/>
          <w:lang w:eastAsia="fr-FR"/>
        </w:rPr>
        <w:t>,</w:t>
      </w:r>
      <w:hyperlink r:id="rId367" w:anchor="cite_note-13" w:history="1">
        <w:r w:rsidRPr="00224254">
          <w:rPr>
            <w:rFonts w:ascii="Times New Roman" w:eastAsia="Times New Roman" w:hAnsi="Times New Roman" w:cs="Times New Roman"/>
            <w:color w:val="0000FF"/>
            <w:sz w:val="24"/>
            <w:szCs w:val="24"/>
            <w:u w:val="single"/>
            <w:vertAlign w:val="superscript"/>
            <w:lang w:eastAsia="fr-FR"/>
          </w:rPr>
          <w:t>13</w:t>
        </w:r>
      </w:hyperlink>
      <w:r w:rsidRPr="00224254">
        <w:rPr>
          <w:rFonts w:ascii="Times New Roman" w:eastAsia="Times New Roman" w:hAnsi="Times New Roman" w:cs="Times New Roman"/>
          <w:sz w:val="24"/>
          <w:szCs w:val="24"/>
          <w:lang w:eastAsia="fr-FR"/>
        </w:rPr>
        <w:t xml:space="preserve">. </w:t>
      </w:r>
    </w:p>
    <w:p w14:paraId="2F3AA87B"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Les « nouvelles images »</w:t>
      </w:r>
    </w:p>
    <w:p w14:paraId="785E552A" w14:textId="32E50633"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65C2B102" wp14:editId="453239ED">
            <wp:extent cx="238125" cy="238125"/>
            <wp:effectExtent l="0" t="0" r="9525" b="9525"/>
            <wp:docPr id="11" name="Image 11">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55F62E5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368"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605C594E"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 xml:space="preserve">Les « nouvelles images »: c'est ainsi qu'on appelle les images de synthèse, produites sur ordinateur, et qui sont passées ces dernières années, de la représentation en trois dimensions à un standard de cinéma, le 35 mm, et que l'on peut maintenant voir sur les grands écrans haute définition. Des logiciels de plus en plus puissants et sophistiqués permettent de créer des univers virtuels et qui peuvent se donner comme tels, mais aussi truquer n'importe quelle image apparemment « réelle ». Toute image est désormais manipulable et peut perturber la distinction entre « réel » et visuel. Par exemple les jeux vidéo ou les simulateurs de vol. </w:t>
      </w:r>
    </w:p>
    <w:p w14:paraId="51DAEAC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recherche porte ainsi sur la production d'images de synthèse restituant des bâtiments aujourd'hui disparus ainsi que les ensembles monumentaux, dans les différentes étapes de leur construction et restauration. Des images en 3 dimensions, destinées à être intégrées sous formes fixe et animée, dans les sites Internet produits par la Mission de la recherche et de la technologie ont été réalisées</w:t>
      </w:r>
      <w:hyperlink r:id="rId369" w:anchor="cite_note-14" w:history="1">
        <w:r w:rsidRPr="00224254">
          <w:rPr>
            <w:rFonts w:ascii="Times New Roman" w:eastAsia="Times New Roman" w:hAnsi="Times New Roman" w:cs="Times New Roman"/>
            <w:color w:val="0000FF"/>
            <w:sz w:val="24"/>
            <w:szCs w:val="24"/>
            <w:u w:val="single"/>
            <w:vertAlign w:val="superscript"/>
            <w:lang w:eastAsia="fr-FR"/>
          </w:rPr>
          <w:t>14</w:t>
        </w:r>
      </w:hyperlink>
      <w:r w:rsidRPr="00224254">
        <w:rPr>
          <w:rFonts w:ascii="Times New Roman" w:eastAsia="Times New Roman" w:hAnsi="Times New Roman" w:cs="Times New Roman"/>
          <w:sz w:val="24"/>
          <w:szCs w:val="24"/>
          <w:lang w:eastAsia="fr-FR"/>
        </w:rPr>
        <w:t xml:space="preserve"> : </w:t>
      </w:r>
      <w:hyperlink r:id="rId370" w:tooltip="Oppidum d'Entremont" w:history="1">
        <w:r w:rsidRPr="00224254">
          <w:rPr>
            <w:rFonts w:ascii="Times New Roman" w:eastAsia="Times New Roman" w:hAnsi="Times New Roman" w:cs="Times New Roman"/>
            <w:color w:val="0000FF"/>
            <w:sz w:val="24"/>
            <w:szCs w:val="24"/>
            <w:u w:val="single"/>
            <w:lang w:eastAsia="fr-FR"/>
          </w:rPr>
          <w:t>Oppidum d'Entremont</w:t>
        </w:r>
      </w:hyperlink>
      <w:r w:rsidRPr="00224254">
        <w:rPr>
          <w:rFonts w:ascii="Times New Roman" w:eastAsia="Times New Roman" w:hAnsi="Times New Roman" w:cs="Times New Roman"/>
          <w:sz w:val="24"/>
          <w:szCs w:val="24"/>
          <w:lang w:eastAsia="fr-FR"/>
        </w:rPr>
        <w:t xml:space="preserve"> celto-ligure, sur la commune d'</w:t>
      </w:r>
      <w:hyperlink r:id="rId371" w:tooltip="Aix-en-Provence" w:history="1">
        <w:r w:rsidRPr="00224254">
          <w:rPr>
            <w:rFonts w:ascii="Times New Roman" w:eastAsia="Times New Roman" w:hAnsi="Times New Roman" w:cs="Times New Roman"/>
            <w:color w:val="0000FF"/>
            <w:sz w:val="24"/>
            <w:szCs w:val="24"/>
            <w:u w:val="single"/>
            <w:lang w:eastAsia="fr-FR"/>
          </w:rPr>
          <w:t>Aix-en-Provence</w:t>
        </w:r>
      </w:hyperlink>
      <w:r w:rsidRPr="00224254">
        <w:rPr>
          <w:rFonts w:ascii="Times New Roman" w:eastAsia="Times New Roman" w:hAnsi="Times New Roman" w:cs="Times New Roman"/>
          <w:sz w:val="24"/>
          <w:szCs w:val="24"/>
          <w:lang w:eastAsia="fr-FR"/>
        </w:rPr>
        <w:t xml:space="preserve"> ; il s'agissait de restituer une rue, une salle hypostyle ainsi qu'un bâtiment industriel. Ces documents compléteraient la documentation réunie pour le site Internet dans la collection « Grands sites archéologiques ». </w:t>
      </w:r>
      <w:hyperlink r:id="rId372" w:tooltip="Cité de Carcassonne" w:history="1">
        <w:r w:rsidRPr="00224254">
          <w:rPr>
            <w:rFonts w:ascii="Times New Roman" w:eastAsia="Times New Roman" w:hAnsi="Times New Roman" w:cs="Times New Roman"/>
            <w:color w:val="0000FF"/>
            <w:sz w:val="24"/>
            <w:szCs w:val="24"/>
            <w:u w:val="single"/>
            <w:lang w:eastAsia="fr-FR"/>
          </w:rPr>
          <w:t>Cité de Carcassonne</w:t>
        </w:r>
      </w:hyperlink>
      <w:r w:rsidRPr="00224254">
        <w:rPr>
          <w:rFonts w:ascii="Times New Roman" w:eastAsia="Times New Roman" w:hAnsi="Times New Roman" w:cs="Times New Roman"/>
          <w:sz w:val="24"/>
          <w:szCs w:val="24"/>
          <w:lang w:eastAsia="fr-FR"/>
        </w:rPr>
        <w:t xml:space="preserve"> : une visite virtuelle de la cité actuelle, images illustrant la manière dont la restauration s'est faite, ainsi que les différentes étapes de la restauration conduite par </w:t>
      </w:r>
      <w:hyperlink r:id="rId373" w:tooltip="Eugène Viollet-le-Duc" w:history="1">
        <w:r w:rsidRPr="00224254">
          <w:rPr>
            <w:rFonts w:ascii="Times New Roman" w:eastAsia="Times New Roman" w:hAnsi="Times New Roman" w:cs="Times New Roman"/>
            <w:color w:val="0000FF"/>
            <w:sz w:val="24"/>
            <w:szCs w:val="24"/>
            <w:u w:val="single"/>
            <w:lang w:eastAsia="fr-FR"/>
          </w:rPr>
          <w:t>Eugène Viollet-le-Duc</w:t>
        </w:r>
      </w:hyperlink>
      <w:r w:rsidRPr="00224254">
        <w:rPr>
          <w:rFonts w:ascii="Times New Roman" w:eastAsia="Times New Roman" w:hAnsi="Times New Roman" w:cs="Times New Roman"/>
          <w:sz w:val="24"/>
          <w:szCs w:val="24"/>
          <w:lang w:eastAsia="fr-FR"/>
        </w:rPr>
        <w:t xml:space="preserve"> et ses successeurs au XIX</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Ce site fera partie du réseau européen de sites Internet « Moyen Âge réel, Moyen Âge imaginaire » développés dans le cadre d'un projet européen Raphaël. </w:t>
      </w:r>
    </w:p>
    <w:p w14:paraId="566E1EF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Si la grande église abbatiale de Cluny existait aujourd’hui dans son intégrité, les élèves de l’École nationale supérieure d’arts et métiers n’auraient pu, en 1988, former le projet de sa reconstruction dans cette version informatique qui allait aboutir, un peu plus tard en 1990, à un film d’images de synthèse connu et diffusé sous le titre « </w:t>
      </w:r>
      <w:hyperlink r:id="rId374" w:tooltip="Cluny III" w:history="1">
        <w:r w:rsidRPr="00224254">
          <w:rPr>
            <w:rFonts w:ascii="Times New Roman" w:eastAsia="Times New Roman" w:hAnsi="Times New Roman" w:cs="Times New Roman"/>
            <w:color w:val="0000FF"/>
            <w:sz w:val="24"/>
            <w:szCs w:val="24"/>
            <w:u w:val="single"/>
            <w:lang w:eastAsia="fr-FR"/>
          </w:rPr>
          <w:t>Cluny III</w:t>
        </w:r>
      </w:hyperlink>
      <w:r w:rsidRPr="00224254">
        <w:rPr>
          <w:rFonts w:ascii="Times New Roman" w:eastAsia="Times New Roman" w:hAnsi="Times New Roman" w:cs="Times New Roman"/>
          <w:sz w:val="24"/>
          <w:szCs w:val="24"/>
          <w:lang w:eastAsia="fr-FR"/>
        </w:rPr>
        <w:t xml:space="preserve">, images de pierres ». Plus de neuf cents ans après la pose de la première pierre, nous pouvons la redécouvrir, en mesurer l’ampleur et l’harmonie, permettre aux historiens, aux archéologues ou aux architectes de conduire et de vérifier leurs hypothèses et leurs travaux et à un vaste public, éclairé ou initié, d’en appréhender le pourquoi et le comment : mouvement perpétuel et indissociable de l’histoire et de la technique liées l’une à l’autre, indifféremment au gré de l’opportunité et des moyens du moment. Ce type de réalisation avait déjà montré les possibilités de la modélisation avec les temples de </w:t>
      </w:r>
      <w:hyperlink r:id="rId375" w:tooltip="Karnak" w:history="1">
        <w:r w:rsidRPr="00224254">
          <w:rPr>
            <w:rFonts w:ascii="Times New Roman" w:eastAsia="Times New Roman" w:hAnsi="Times New Roman" w:cs="Times New Roman"/>
            <w:color w:val="0000FF"/>
            <w:sz w:val="24"/>
            <w:szCs w:val="24"/>
            <w:u w:val="single"/>
            <w:lang w:eastAsia="fr-FR"/>
          </w:rPr>
          <w:t>Karnak</w:t>
        </w:r>
      </w:hyperlink>
      <w:r w:rsidRPr="00224254">
        <w:rPr>
          <w:rFonts w:ascii="Times New Roman" w:eastAsia="Times New Roman" w:hAnsi="Times New Roman" w:cs="Times New Roman"/>
          <w:sz w:val="24"/>
          <w:szCs w:val="24"/>
          <w:lang w:eastAsia="fr-FR"/>
        </w:rPr>
        <w:t xml:space="preserve"> et de </w:t>
      </w:r>
      <w:hyperlink r:id="rId376" w:tooltip="Louxor" w:history="1">
        <w:r w:rsidRPr="00224254">
          <w:rPr>
            <w:rFonts w:ascii="Times New Roman" w:eastAsia="Times New Roman" w:hAnsi="Times New Roman" w:cs="Times New Roman"/>
            <w:color w:val="0000FF"/>
            <w:sz w:val="24"/>
            <w:szCs w:val="24"/>
            <w:u w:val="single"/>
            <w:lang w:eastAsia="fr-FR"/>
          </w:rPr>
          <w:t>Louxor</w:t>
        </w:r>
      </w:hyperlink>
      <w:r w:rsidRPr="00224254">
        <w:rPr>
          <w:rFonts w:ascii="Times New Roman" w:eastAsia="Times New Roman" w:hAnsi="Times New Roman" w:cs="Times New Roman"/>
          <w:sz w:val="24"/>
          <w:szCs w:val="24"/>
          <w:lang w:eastAsia="fr-FR"/>
        </w:rPr>
        <w:t xml:space="preserve">, les ponts de </w:t>
      </w:r>
      <w:hyperlink r:id="rId377" w:tooltip="Paris" w:history="1">
        <w:r w:rsidRPr="00224254">
          <w:rPr>
            <w:rFonts w:ascii="Times New Roman" w:eastAsia="Times New Roman" w:hAnsi="Times New Roman" w:cs="Times New Roman"/>
            <w:color w:val="0000FF"/>
            <w:sz w:val="24"/>
            <w:szCs w:val="24"/>
            <w:u w:val="single"/>
            <w:lang w:eastAsia="fr-FR"/>
          </w:rPr>
          <w:t>Paris</w:t>
        </w:r>
      </w:hyperlink>
      <w:r w:rsidRPr="00224254">
        <w:rPr>
          <w:rFonts w:ascii="Times New Roman" w:eastAsia="Times New Roman" w:hAnsi="Times New Roman" w:cs="Times New Roman"/>
          <w:sz w:val="24"/>
          <w:szCs w:val="24"/>
          <w:lang w:eastAsia="fr-FR"/>
        </w:rPr>
        <w:t xml:space="preserve">, la Bastille ou la cathédrale de Westminster. Ce procédé est devenu un formidable vecteur de découverte, d’évolution de la connaissance et de communication » (Père Christian, « L’abbaye de Cluny », Cluny, École nationale supérieure d’Arts et Métiers, 1996). </w:t>
      </w:r>
    </w:p>
    <w:p w14:paraId="59A71D42"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Plus illusoires encore, la mise en place d'images interactives permet d'immerger totalement le spectateur dans un univers virtuel, avec une vision en relief à 360 degrés. La publicité et les clips ont inauguré des procédés de trucages et d'effets spéciaux que l'on trouve désormais dans les films de fiction. La « trucanumérique » est un ordinateur qui permet des effets spéciaux repérables et d'autres imperceptibles. </w:t>
      </w:r>
    </w:p>
    <w:p w14:paraId="7B1A4EE8"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Certains procédés synthétiques permettent aussi la multiplication des </w:t>
      </w:r>
      <w:hyperlink r:id="rId378" w:tooltip="Interface" w:history="1">
        <w:r w:rsidRPr="00224254">
          <w:rPr>
            <w:rFonts w:ascii="Times New Roman" w:eastAsia="Times New Roman" w:hAnsi="Times New Roman" w:cs="Times New Roman"/>
            <w:color w:val="0000FF"/>
            <w:sz w:val="24"/>
            <w:szCs w:val="24"/>
            <w:u w:val="single"/>
            <w:lang w:eastAsia="fr-FR"/>
          </w:rPr>
          <w:t>interfaces</w:t>
        </w:r>
      </w:hyperlink>
      <w:r w:rsidRPr="00224254">
        <w:rPr>
          <w:rFonts w:ascii="Times New Roman" w:eastAsia="Times New Roman" w:hAnsi="Times New Roman" w:cs="Times New Roman"/>
          <w:sz w:val="24"/>
          <w:szCs w:val="24"/>
          <w:lang w:eastAsia="fr-FR"/>
        </w:rPr>
        <w:t xml:space="preserve"> entre différents types d'images, comme l'introduction d'images de synthèses dans les décors « réels » et vice- versa. L'</w:t>
      </w:r>
      <w:hyperlink r:id="rId379" w:tooltip="Hologramme" w:history="1">
        <w:r w:rsidRPr="00224254">
          <w:rPr>
            <w:rFonts w:ascii="Times New Roman" w:eastAsia="Times New Roman" w:hAnsi="Times New Roman" w:cs="Times New Roman"/>
            <w:color w:val="0000FF"/>
            <w:sz w:val="24"/>
            <w:szCs w:val="24"/>
            <w:u w:val="single"/>
            <w:lang w:eastAsia="fr-FR"/>
          </w:rPr>
          <w:t>hologramme</w:t>
        </w:r>
      </w:hyperlink>
      <w:r w:rsidRPr="00224254">
        <w:rPr>
          <w:rFonts w:ascii="Times New Roman" w:eastAsia="Times New Roman" w:hAnsi="Times New Roman" w:cs="Times New Roman"/>
          <w:sz w:val="24"/>
          <w:szCs w:val="24"/>
          <w:lang w:eastAsia="fr-FR"/>
        </w:rPr>
        <w:t xml:space="preserve">, cette l'image laser en trois dimensions, fait aussi partie de ces nouvelles images déconcertantes par son aspect réaliste d'une part mais aussi, en même temps, par son aspect fantomatique de double parfait, flottant, comme en suspension. Ces « nouvelles images » sont appelées aussi des </w:t>
      </w:r>
      <w:hyperlink r:id="rId380" w:tooltip="Synthèse d'image" w:history="1">
        <w:r w:rsidRPr="00224254">
          <w:rPr>
            <w:rFonts w:ascii="Times New Roman" w:eastAsia="Times New Roman" w:hAnsi="Times New Roman" w:cs="Times New Roman"/>
            <w:color w:val="0000FF"/>
            <w:sz w:val="24"/>
            <w:szCs w:val="24"/>
            <w:u w:val="single"/>
            <w:lang w:eastAsia="fr-FR"/>
          </w:rPr>
          <w:t>images « virtuelles »</w:t>
        </w:r>
      </w:hyperlink>
      <w:r w:rsidRPr="00224254">
        <w:rPr>
          <w:rFonts w:ascii="Times New Roman" w:eastAsia="Times New Roman" w:hAnsi="Times New Roman" w:cs="Times New Roman"/>
          <w:sz w:val="24"/>
          <w:szCs w:val="24"/>
          <w:lang w:eastAsia="fr-FR"/>
        </w:rPr>
        <w:t xml:space="preserve"> dans la mesure où elles proposent des mondes simulés, imaginaires, illusoires. Or cette expression d'image « virtuelle » n'est pas neuve et désigne en optique, une image produite par la prolongation des </w:t>
      </w:r>
      <w:r w:rsidRPr="00224254">
        <w:rPr>
          <w:rFonts w:ascii="Times New Roman" w:eastAsia="Times New Roman" w:hAnsi="Times New Roman" w:cs="Times New Roman"/>
          <w:sz w:val="24"/>
          <w:szCs w:val="24"/>
          <w:lang w:eastAsia="fr-FR"/>
        </w:rPr>
        <w:lastRenderedPageBreak/>
        <w:t xml:space="preserve">rayons lumineux : l'image dans la source ou dans le miroir par exemple. Seuls </w:t>
      </w:r>
      <w:hyperlink r:id="rId381" w:tooltip="Narcisse (mythologie)" w:history="1">
        <w:r w:rsidRPr="00224254">
          <w:rPr>
            <w:rFonts w:ascii="Times New Roman" w:eastAsia="Times New Roman" w:hAnsi="Times New Roman" w:cs="Times New Roman"/>
            <w:color w:val="0000FF"/>
            <w:sz w:val="24"/>
            <w:szCs w:val="24"/>
            <w:u w:val="single"/>
            <w:lang w:eastAsia="fr-FR"/>
          </w:rPr>
          <w:t>Narcisse</w:t>
        </w:r>
      </w:hyperlink>
      <w:r w:rsidRPr="00224254">
        <w:rPr>
          <w:rFonts w:ascii="Times New Roman" w:eastAsia="Times New Roman" w:hAnsi="Times New Roman" w:cs="Times New Roman"/>
          <w:sz w:val="24"/>
          <w:szCs w:val="24"/>
          <w:lang w:eastAsia="fr-FR"/>
        </w:rPr>
        <w:t xml:space="preserve">, Alice ou </w:t>
      </w:r>
      <w:hyperlink r:id="rId382" w:tooltip="Orphée" w:history="1">
        <w:r w:rsidRPr="00224254">
          <w:rPr>
            <w:rFonts w:ascii="Times New Roman" w:eastAsia="Times New Roman" w:hAnsi="Times New Roman" w:cs="Times New Roman"/>
            <w:color w:val="0000FF"/>
            <w:sz w:val="24"/>
            <w:szCs w:val="24"/>
            <w:u w:val="single"/>
            <w:lang w:eastAsia="fr-FR"/>
          </w:rPr>
          <w:t>Orphée</w:t>
        </w:r>
      </w:hyperlink>
      <w:r w:rsidRPr="00224254">
        <w:rPr>
          <w:rFonts w:ascii="Times New Roman" w:eastAsia="Times New Roman" w:hAnsi="Times New Roman" w:cs="Times New Roman"/>
          <w:sz w:val="24"/>
          <w:szCs w:val="24"/>
          <w:lang w:eastAsia="fr-FR"/>
        </w:rPr>
        <w:t xml:space="preserve">, jusqu'à présent étaient passés de l'autre côté du miroir. </w:t>
      </w:r>
    </w:p>
    <w:p w14:paraId="3B5203A2"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Notes et références</w:t>
      </w:r>
    </w:p>
    <w:p w14:paraId="54622050" w14:textId="77777777" w:rsidR="00224254" w:rsidRPr="00224254" w:rsidRDefault="00224254" w:rsidP="00224254">
      <w:pPr>
        <w:numPr>
          <w:ilvl w:val="0"/>
          <w:numId w:val="24"/>
        </w:numPr>
        <w:spacing w:before="100" w:beforeAutospacing="1" w:after="100" w:afterAutospacing="1" w:line="240" w:lineRule="auto"/>
        <w:rPr>
          <w:rFonts w:ascii="Times New Roman" w:eastAsia="Times New Roman" w:hAnsi="Times New Roman" w:cs="Times New Roman"/>
          <w:sz w:val="24"/>
          <w:szCs w:val="24"/>
          <w:lang w:eastAsia="fr-FR"/>
        </w:rPr>
      </w:pPr>
    </w:p>
    <w:p w14:paraId="537E7B52"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Platon, </w:t>
      </w:r>
      <w:hyperlink r:id="rId383" w:tooltip="La République" w:history="1">
        <w:r w:rsidRPr="00224254">
          <w:rPr>
            <w:rFonts w:ascii="Times New Roman" w:eastAsia="Times New Roman" w:hAnsi="Times New Roman" w:cs="Times New Roman"/>
            <w:i/>
            <w:iCs/>
            <w:color w:val="0000FF"/>
            <w:sz w:val="24"/>
            <w:szCs w:val="24"/>
            <w:u w:val="single"/>
            <w:lang w:eastAsia="fr-FR"/>
          </w:rPr>
          <w:t>La République</w:t>
        </w:r>
      </w:hyperlink>
      <w:r w:rsidRPr="00224254">
        <w:rPr>
          <w:rFonts w:ascii="Times New Roman" w:eastAsia="Times New Roman" w:hAnsi="Times New Roman" w:cs="Times New Roman"/>
          <w:sz w:val="24"/>
          <w:szCs w:val="24"/>
          <w:lang w:eastAsia="fr-FR"/>
        </w:rPr>
        <w:t xml:space="preserve">, Livre VI, (484a - 511e). </w:t>
      </w:r>
    </w:p>
    <w:p w14:paraId="364DE5F6"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Larousse illustré</w:t>
      </w:r>
      <w:r w:rsidRPr="00224254">
        <w:rPr>
          <w:rFonts w:ascii="Times New Roman" w:eastAsia="Times New Roman" w:hAnsi="Times New Roman" w:cs="Times New Roman"/>
          <w:sz w:val="24"/>
          <w:szCs w:val="24"/>
          <w:lang w:eastAsia="fr-FR"/>
        </w:rPr>
        <w:t xml:space="preserve"> </w:t>
      </w:r>
    </w:p>
    <w:p w14:paraId="657BDAC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Au-delà de l'image. Une archéologie du visuel au Moyen-Age, Ve-XVIe siècle</w:t>
      </w:r>
      <w:r w:rsidRPr="00224254">
        <w:rPr>
          <w:rFonts w:ascii="Times New Roman" w:eastAsia="Times New Roman" w:hAnsi="Times New Roman" w:cs="Times New Roman"/>
          <w:sz w:val="24"/>
          <w:szCs w:val="24"/>
          <w:lang w:eastAsia="fr-FR"/>
        </w:rPr>
        <w:t xml:space="preserve">, Paris, Seuil, 2008, p. 13. </w:t>
      </w:r>
    </w:p>
    <w:p w14:paraId="5B858213"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384" w:history="1">
        <w:r w:rsidRPr="00224254">
          <w:rPr>
            <w:rFonts w:ascii="Times New Roman" w:eastAsia="Times New Roman" w:hAnsi="Times New Roman" w:cs="Times New Roman"/>
            <w:color w:val="0000FF"/>
            <w:sz w:val="24"/>
            <w:szCs w:val="24"/>
            <w:u w:val="single"/>
            <w:lang w:eastAsia="fr-FR"/>
          </w:rPr>
          <w:t>Qu'est-ce qu'une image</w:t>
        </w:r>
      </w:hyperlink>
      <w:r w:rsidRPr="00224254">
        <w:rPr>
          <w:rFonts w:ascii="Times New Roman" w:eastAsia="Times New Roman" w:hAnsi="Times New Roman" w:cs="Times New Roman"/>
          <w:sz w:val="20"/>
          <w:szCs w:val="20"/>
          <w:lang w:eastAsia="fr-FR"/>
        </w:rPr>
        <w:t> [</w:t>
      </w:r>
      <w:hyperlink r:id="rId385"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w:t>
      </w:r>
    </w:p>
    <w:p w14:paraId="2BDBF50F"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386" w:history="1">
        <w:r w:rsidRPr="00224254">
          <w:rPr>
            <w:rFonts w:ascii="Times New Roman" w:eastAsia="Times New Roman" w:hAnsi="Times New Roman" w:cs="Times New Roman"/>
            <w:color w:val="0000FF"/>
            <w:sz w:val="24"/>
            <w:szCs w:val="24"/>
            <w:u w:val="single"/>
            <w:lang w:eastAsia="fr-FR"/>
          </w:rPr>
          <w:t>Décryptimages, portail d’éducation culturelle</w:t>
        </w:r>
      </w:hyperlink>
      <w:r w:rsidRPr="00224254">
        <w:rPr>
          <w:rFonts w:ascii="Times New Roman" w:eastAsia="Times New Roman" w:hAnsi="Times New Roman" w:cs="Times New Roman"/>
          <w:sz w:val="20"/>
          <w:szCs w:val="20"/>
          <w:lang w:eastAsia="fr-FR"/>
        </w:rPr>
        <w:t> [</w:t>
      </w:r>
      <w:hyperlink r:id="rId387"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w:t>
      </w:r>
    </w:p>
    <w:p w14:paraId="30551857"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Laurent Gervereau (dir.), "Dictionnaire mondial des images", Paris, Nouveau monde, 2006 ; Laurent Gervereau, "Images, une histoire mondiale", Paris, Nouveau monde, 2008 ; Laurent Gervereau, "Les images mentent ? Manipuler les images ou manipuler le public", Paris, www.gervereau.com, 2012 </w:t>
      </w:r>
    </w:p>
    <w:p w14:paraId="4B939DE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EQM Bidet-Emeriau, </w:t>
      </w:r>
      <w:r w:rsidRPr="00224254">
        <w:rPr>
          <w:rFonts w:ascii="Times New Roman" w:eastAsia="Times New Roman" w:hAnsi="Times New Roman" w:cs="Times New Roman"/>
          <w:i/>
          <w:iCs/>
          <w:sz w:val="24"/>
          <w:szCs w:val="24"/>
          <w:lang w:eastAsia="fr-FR"/>
        </w:rPr>
        <w:t>[L'exercice post mortem du droit moral]</w:t>
      </w:r>
      <w:r w:rsidRPr="00224254">
        <w:rPr>
          <w:rFonts w:ascii="Times New Roman" w:eastAsia="Times New Roman" w:hAnsi="Times New Roman" w:cs="Times New Roman"/>
          <w:sz w:val="24"/>
          <w:szCs w:val="24"/>
          <w:lang w:eastAsia="fr-FR"/>
        </w:rPr>
        <w:t xml:space="preserve"> Université de Paris 2, 11 pages </w:t>
      </w:r>
    </w:p>
    <w:p w14:paraId="791E11D1"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Voir, par exemple, </w:t>
      </w:r>
      <w:r w:rsidRPr="00224254">
        <w:rPr>
          <w:rFonts w:ascii="Times New Roman" w:eastAsia="Times New Roman" w:hAnsi="Times New Roman" w:cs="Times New Roman"/>
          <w:i/>
          <w:iCs/>
          <w:sz w:val="24"/>
          <w:szCs w:val="24"/>
          <w:lang w:eastAsia="fr-FR"/>
        </w:rPr>
        <w:t>Une révolution symbolique. L’iconoclasme huguenot et la reconstruction catholique.</w:t>
      </w:r>
      <w:r w:rsidRPr="00224254">
        <w:rPr>
          <w:rFonts w:ascii="Times New Roman" w:eastAsia="Times New Roman" w:hAnsi="Times New Roman" w:cs="Times New Roman"/>
          <w:sz w:val="24"/>
          <w:szCs w:val="24"/>
          <w:lang w:eastAsia="fr-FR"/>
        </w:rPr>
        <w:t xml:space="preserve"> Olivier Christin, éditions de Minuit, 1991. </w:t>
      </w:r>
    </w:p>
    <w:p w14:paraId="119E69C7"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Œuvres du Père bénédictin </w:t>
      </w:r>
      <w:hyperlink r:id="rId388" w:tooltip="Gabriel Bucelin" w:history="1">
        <w:r w:rsidRPr="00224254">
          <w:rPr>
            <w:rFonts w:ascii="Times New Roman" w:eastAsia="Times New Roman" w:hAnsi="Times New Roman" w:cs="Times New Roman"/>
            <w:color w:val="0000FF"/>
            <w:sz w:val="24"/>
            <w:szCs w:val="24"/>
            <w:u w:val="single"/>
            <w:lang w:eastAsia="fr-FR"/>
          </w:rPr>
          <w:t>Gabriel Bucelin</w:t>
        </w:r>
      </w:hyperlink>
      <w:r w:rsidRPr="00224254">
        <w:rPr>
          <w:rFonts w:ascii="Times New Roman" w:eastAsia="Times New Roman" w:hAnsi="Times New Roman" w:cs="Times New Roman"/>
          <w:sz w:val="24"/>
          <w:szCs w:val="24"/>
          <w:lang w:eastAsia="fr-FR"/>
        </w:rPr>
        <w:t xml:space="preserve"> (1599-1681) conservées à la bibliothèque du Land de </w:t>
      </w:r>
      <w:hyperlink r:id="rId389" w:tooltip="Bade-Wurtemberg" w:history="1">
        <w:r w:rsidRPr="00224254">
          <w:rPr>
            <w:rFonts w:ascii="Times New Roman" w:eastAsia="Times New Roman" w:hAnsi="Times New Roman" w:cs="Times New Roman"/>
            <w:color w:val="0000FF"/>
            <w:sz w:val="24"/>
            <w:szCs w:val="24"/>
            <w:u w:val="single"/>
            <w:lang w:eastAsia="fr-FR"/>
          </w:rPr>
          <w:t>Bade-Wurtemberg</w:t>
        </w:r>
      </w:hyperlink>
      <w:r w:rsidRPr="00224254">
        <w:rPr>
          <w:rFonts w:ascii="Times New Roman" w:eastAsia="Times New Roman" w:hAnsi="Times New Roman" w:cs="Times New Roman"/>
          <w:sz w:val="24"/>
          <w:szCs w:val="24"/>
          <w:lang w:eastAsia="fr-FR"/>
        </w:rPr>
        <w:t xml:space="preserve"> à </w:t>
      </w:r>
      <w:hyperlink r:id="rId390" w:tooltip="Stuttgart" w:history="1">
        <w:r w:rsidRPr="00224254">
          <w:rPr>
            <w:rFonts w:ascii="Times New Roman" w:eastAsia="Times New Roman" w:hAnsi="Times New Roman" w:cs="Times New Roman"/>
            <w:color w:val="0000FF"/>
            <w:sz w:val="24"/>
            <w:szCs w:val="24"/>
            <w:u w:val="single"/>
            <w:lang w:eastAsia="fr-FR"/>
          </w:rPr>
          <w:t>Stuttgart</w:t>
        </w:r>
      </w:hyperlink>
      <w:r w:rsidRPr="00224254">
        <w:rPr>
          <w:rFonts w:ascii="Times New Roman" w:eastAsia="Times New Roman" w:hAnsi="Times New Roman" w:cs="Times New Roman"/>
          <w:sz w:val="24"/>
          <w:szCs w:val="24"/>
          <w:lang w:eastAsia="fr-FR"/>
        </w:rPr>
        <w:t xml:space="preserve"> (mss HB V 15 a). Il fut prieur de Saint-Jean à Feldkirch (province du </w:t>
      </w:r>
      <w:hyperlink r:id="rId391" w:tooltip="Vorarlberg" w:history="1">
        <w:r w:rsidRPr="00224254">
          <w:rPr>
            <w:rFonts w:ascii="Times New Roman" w:eastAsia="Times New Roman" w:hAnsi="Times New Roman" w:cs="Times New Roman"/>
            <w:color w:val="0000FF"/>
            <w:sz w:val="24"/>
            <w:szCs w:val="24"/>
            <w:u w:val="single"/>
            <w:lang w:eastAsia="fr-FR"/>
          </w:rPr>
          <w:t>Vorarlberg</w:t>
        </w:r>
      </w:hyperlink>
      <w:r w:rsidRPr="00224254">
        <w:rPr>
          <w:rFonts w:ascii="Times New Roman" w:eastAsia="Times New Roman" w:hAnsi="Times New Roman" w:cs="Times New Roman"/>
          <w:sz w:val="24"/>
          <w:szCs w:val="24"/>
          <w:lang w:eastAsia="fr-FR"/>
        </w:rPr>
        <w:t>, Autriche), qui dépendait de l’</w:t>
      </w:r>
      <w:hyperlink r:id="rId392" w:tooltip="Abbaye de Weingarten" w:history="1">
        <w:r w:rsidRPr="00224254">
          <w:rPr>
            <w:rFonts w:ascii="Times New Roman" w:eastAsia="Times New Roman" w:hAnsi="Times New Roman" w:cs="Times New Roman"/>
            <w:color w:val="0000FF"/>
            <w:sz w:val="24"/>
            <w:szCs w:val="24"/>
            <w:u w:val="single"/>
            <w:lang w:eastAsia="fr-FR"/>
          </w:rPr>
          <w:t>abbaye de Weingarten</w:t>
        </w:r>
      </w:hyperlink>
      <w:r w:rsidRPr="00224254">
        <w:rPr>
          <w:rFonts w:ascii="Times New Roman" w:eastAsia="Times New Roman" w:hAnsi="Times New Roman" w:cs="Times New Roman"/>
          <w:sz w:val="24"/>
          <w:szCs w:val="24"/>
          <w:lang w:eastAsia="fr-FR"/>
        </w:rPr>
        <w:t xml:space="preserve">. </w:t>
      </w:r>
    </w:p>
    <w:p w14:paraId="054CABAC"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393" w:tooltip="René Dinkel" w:history="1">
        <w:r w:rsidRPr="00224254">
          <w:rPr>
            <w:rFonts w:ascii="Times New Roman" w:eastAsia="Times New Roman" w:hAnsi="Times New Roman" w:cs="Times New Roman"/>
            <w:color w:val="0000FF"/>
            <w:sz w:val="24"/>
            <w:szCs w:val="24"/>
            <w:u w:val="single"/>
            <w:lang w:eastAsia="fr-FR"/>
          </w:rPr>
          <w:t>René Dinkel</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L'Encyclopédie du patrimoine (Monuments historiques, Patrimoine bâti et naturel : Protection, restauration, réglementation. Doctrines : Techniques : Pratiques)</w:t>
      </w:r>
      <w:r w:rsidRPr="00224254">
        <w:rPr>
          <w:rFonts w:ascii="Times New Roman" w:eastAsia="Times New Roman" w:hAnsi="Times New Roman" w:cs="Times New Roman"/>
          <w:sz w:val="24"/>
          <w:szCs w:val="24"/>
          <w:lang w:eastAsia="fr-FR"/>
        </w:rPr>
        <w:t xml:space="preserve">, Paris, éditions Les Encyclopédies du patrimoine, septembre 1997, 1512 p. </w:t>
      </w:r>
      <w:r w:rsidRPr="00224254">
        <w:rPr>
          <w:rFonts w:ascii="Times New Roman" w:eastAsia="Times New Roman" w:hAnsi="Times New Roman" w:cs="Times New Roman"/>
          <w:sz w:val="20"/>
          <w:szCs w:val="20"/>
          <w:lang w:eastAsia="fr-FR"/>
        </w:rPr>
        <w:t>(</w:t>
      </w:r>
      <w:hyperlink r:id="rId394" w:tooltip="International Standard Book Number" w:history="1">
        <w:r w:rsidRPr="00224254">
          <w:rPr>
            <w:rFonts w:ascii="Times New Roman" w:eastAsia="Times New Roman" w:hAnsi="Times New Roman" w:cs="Times New Roman"/>
            <w:color w:val="0000FF"/>
            <w:sz w:val="20"/>
            <w:szCs w:val="20"/>
            <w:u w:val="single"/>
            <w:lang w:eastAsia="fr-FR"/>
          </w:rPr>
          <w:t>ISBN</w:t>
        </w:r>
      </w:hyperlink>
      <w:r w:rsidRPr="00224254">
        <w:rPr>
          <w:rFonts w:ascii="Times New Roman" w:eastAsia="Times New Roman" w:hAnsi="Times New Roman" w:cs="Times New Roman"/>
          <w:sz w:val="20"/>
          <w:szCs w:val="20"/>
          <w:lang w:eastAsia="fr-FR"/>
        </w:rPr>
        <w:t> </w:t>
      </w:r>
      <w:hyperlink r:id="rId395" w:tooltip="Spécial:Ouvrages de référence/2-911200-00-4" w:history="1">
        <w:r w:rsidRPr="00224254">
          <w:rPr>
            <w:rFonts w:ascii="Times New Roman" w:eastAsia="Times New Roman" w:hAnsi="Times New Roman" w:cs="Times New Roman"/>
            <w:color w:val="0000FF"/>
            <w:sz w:val="20"/>
            <w:szCs w:val="20"/>
            <w:u w:val="single"/>
            <w:lang w:eastAsia="fr-FR"/>
          </w:rPr>
          <w:t>2-911200-00-4</w:t>
        </w:r>
      </w:hyperlink>
      <w:r w:rsidRPr="00224254">
        <w:rPr>
          <w:rFonts w:ascii="Times New Roman" w:eastAsia="Times New Roman" w:hAnsi="Times New Roman" w:cs="Times New Roman"/>
          <w:sz w:val="20"/>
          <w:szCs w:val="20"/>
          <w:lang w:eastAsia="fr-FR"/>
        </w:rPr>
        <w:t>)</w:t>
      </w:r>
    </w:p>
    <w:p w14:paraId="696297AF"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Chapitre V </w:t>
      </w:r>
      <w:r w:rsidRPr="00224254">
        <w:rPr>
          <w:rFonts w:ascii="Times New Roman" w:eastAsia="Times New Roman" w:hAnsi="Times New Roman" w:cs="Times New Roman"/>
          <w:i/>
          <w:iCs/>
          <w:sz w:val="24"/>
          <w:szCs w:val="24"/>
          <w:lang w:eastAsia="fr-FR"/>
        </w:rPr>
        <w:t>La pédagogie et la recherche par l’illustration et la documentation</w:t>
      </w:r>
      <w:r w:rsidRPr="00224254">
        <w:rPr>
          <w:rFonts w:ascii="Times New Roman" w:eastAsia="Times New Roman" w:hAnsi="Times New Roman" w:cs="Times New Roman"/>
          <w:sz w:val="24"/>
          <w:szCs w:val="24"/>
          <w:lang w:eastAsia="fr-FR"/>
        </w:rPr>
        <w:t xml:space="preserve"> pp. 132158 ; Notices ''</w:t>
      </w:r>
      <w:r w:rsidRPr="00224254">
        <w:rPr>
          <w:rFonts w:ascii="Times New Roman" w:eastAsia="Times New Roman" w:hAnsi="Times New Roman" w:cs="Times New Roman"/>
          <w:i/>
          <w:iCs/>
          <w:sz w:val="24"/>
          <w:szCs w:val="24"/>
          <w:lang w:eastAsia="fr-FR"/>
        </w:rPr>
        <w:t>Image ancienne, Image de synthèse</w:t>
      </w:r>
      <w:r w:rsidRPr="00224254">
        <w:rPr>
          <w:rFonts w:ascii="Times New Roman" w:eastAsia="Times New Roman" w:hAnsi="Times New Roman" w:cs="Times New Roman"/>
          <w:sz w:val="24"/>
          <w:szCs w:val="24"/>
          <w:lang w:eastAsia="fr-FR"/>
        </w:rPr>
        <w:t xml:space="preserve"> pp. 827-828</w:t>
      </w:r>
    </w:p>
    <w:p w14:paraId="0662093E"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396" w:tooltip="Charles-Laurent Salch (page inexistante)" w:history="1">
        <w:r w:rsidRPr="00224254">
          <w:rPr>
            <w:rFonts w:ascii="Times New Roman" w:eastAsia="Times New Roman" w:hAnsi="Times New Roman" w:cs="Times New Roman"/>
            <w:color w:val="0000FF"/>
            <w:sz w:val="24"/>
            <w:szCs w:val="24"/>
            <w:u w:val="single"/>
            <w:lang w:eastAsia="fr-FR"/>
          </w:rPr>
          <w:t>Charles-Laurent Salch</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Imagiers des châteaux et remparts d’Alsace</w:t>
      </w:r>
      <w:r w:rsidRPr="00224254">
        <w:rPr>
          <w:rFonts w:ascii="Times New Roman" w:eastAsia="Times New Roman" w:hAnsi="Times New Roman" w:cs="Times New Roman"/>
          <w:sz w:val="24"/>
          <w:szCs w:val="24"/>
          <w:lang w:eastAsia="fr-FR"/>
        </w:rPr>
        <w:t xml:space="preserve">, vol. 1, Strasbourg, Châteaux-forts d'Europe-Castrum Europe, 2011, 160 p. </w:t>
      </w:r>
      <w:r w:rsidRPr="00224254">
        <w:rPr>
          <w:rFonts w:ascii="Times New Roman" w:eastAsia="Times New Roman" w:hAnsi="Times New Roman" w:cs="Times New Roman"/>
          <w:sz w:val="20"/>
          <w:szCs w:val="20"/>
          <w:lang w:eastAsia="fr-FR"/>
        </w:rPr>
        <w:t>(</w:t>
      </w:r>
      <w:hyperlink r:id="rId397"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398"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7A093BE1"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N°53/54/55 2010. TOME 1 : A - F</w:t>
      </w:r>
    </w:p>
    <w:p w14:paraId="4F4B14F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Charles-Laurent Salch, </w:t>
      </w:r>
      <w:r w:rsidRPr="00224254">
        <w:rPr>
          <w:rFonts w:ascii="Times New Roman" w:eastAsia="Times New Roman" w:hAnsi="Times New Roman" w:cs="Times New Roman"/>
          <w:i/>
          <w:iCs/>
          <w:sz w:val="24"/>
          <w:szCs w:val="24"/>
          <w:lang w:eastAsia="fr-FR"/>
        </w:rPr>
        <w:t>Imagiers des châteaux et remparts d’Alsace, 1370-1970</w:t>
      </w:r>
      <w:r w:rsidRPr="00224254">
        <w:rPr>
          <w:rFonts w:ascii="Times New Roman" w:eastAsia="Times New Roman" w:hAnsi="Times New Roman" w:cs="Times New Roman"/>
          <w:sz w:val="24"/>
          <w:szCs w:val="24"/>
          <w:lang w:eastAsia="fr-FR"/>
        </w:rPr>
        <w:t xml:space="preserve">, vol. 2, Strasbourg, Châteaux-forts d'Europe-Castrum Europe, 2011, 362 p. </w:t>
      </w:r>
      <w:r w:rsidRPr="00224254">
        <w:rPr>
          <w:rFonts w:ascii="Times New Roman" w:eastAsia="Times New Roman" w:hAnsi="Times New Roman" w:cs="Times New Roman"/>
          <w:sz w:val="20"/>
          <w:szCs w:val="20"/>
          <w:lang w:eastAsia="fr-FR"/>
        </w:rPr>
        <w:t>(</w:t>
      </w:r>
      <w:hyperlink r:id="rId399"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400"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0E6FDC57"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N°56/57/58/59 2011. Tome 2 : G à</w:t>
      </w:r>
    </w:p>
    <w:p w14:paraId="7464A73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Charles-Laurent Salch, </w:t>
      </w:r>
      <w:r w:rsidRPr="00224254">
        <w:rPr>
          <w:rFonts w:ascii="Times New Roman" w:eastAsia="Times New Roman" w:hAnsi="Times New Roman" w:cs="Times New Roman"/>
          <w:i/>
          <w:iCs/>
          <w:sz w:val="24"/>
          <w:szCs w:val="24"/>
          <w:lang w:eastAsia="fr-FR"/>
        </w:rPr>
        <w:t>Imagiers des châteaux et remparts d’Alsace, 1370-1970</w:t>
      </w:r>
      <w:r w:rsidRPr="00224254">
        <w:rPr>
          <w:rFonts w:ascii="Times New Roman" w:eastAsia="Times New Roman" w:hAnsi="Times New Roman" w:cs="Times New Roman"/>
          <w:sz w:val="24"/>
          <w:szCs w:val="24"/>
          <w:lang w:eastAsia="fr-FR"/>
        </w:rPr>
        <w:t xml:space="preserve">, vol. 2, Strasbourg, Châteaux-forts d'Europe-Castrum Europe, 2011, 581 p. </w:t>
      </w:r>
      <w:r w:rsidRPr="00224254">
        <w:rPr>
          <w:rFonts w:ascii="Times New Roman" w:eastAsia="Times New Roman" w:hAnsi="Times New Roman" w:cs="Times New Roman"/>
          <w:sz w:val="20"/>
          <w:szCs w:val="20"/>
          <w:lang w:eastAsia="fr-FR"/>
        </w:rPr>
        <w:t>(</w:t>
      </w:r>
      <w:hyperlink r:id="rId401"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402"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546F7F88"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N°63/64/65/66 2013. Tome 3 : P à Z</w:t>
      </w:r>
    </w:p>
    <w:p w14:paraId="547C782B" w14:textId="77777777" w:rsidR="00224254" w:rsidRPr="00224254" w:rsidRDefault="00224254" w:rsidP="00224254">
      <w:pPr>
        <w:numPr>
          <w:ilvl w:val="0"/>
          <w:numId w:val="25"/>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403" w:history="1">
        <w:r w:rsidRPr="00224254">
          <w:rPr>
            <w:rFonts w:ascii="Times New Roman" w:eastAsia="Times New Roman" w:hAnsi="Times New Roman" w:cs="Times New Roman"/>
            <w:color w:val="0000FF"/>
            <w:sz w:val="24"/>
            <w:szCs w:val="24"/>
            <w:u w:val="single"/>
            <w:lang w:eastAsia="fr-FR"/>
          </w:rPr>
          <w:t>Sur le portail du ministère de la culture et de la communication, l’histoire de l’art en 3 millions d’images</w:t>
        </w:r>
      </w:hyperlink>
      <w:r w:rsidRPr="00224254">
        <w:rPr>
          <w:rFonts w:ascii="Times New Roman" w:eastAsia="Times New Roman" w:hAnsi="Times New Roman" w:cs="Times New Roman"/>
          <w:sz w:val="20"/>
          <w:szCs w:val="20"/>
          <w:lang w:eastAsia="fr-FR"/>
        </w:rPr>
        <w:t> [</w:t>
      </w:r>
      <w:hyperlink r:id="rId404"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Sur un guichet unique, intitulé « </w:t>
      </w:r>
      <w:hyperlink r:id="rId405" w:tooltip="Collections (moteur de recherche)" w:history="1">
        <w:r w:rsidRPr="00224254">
          <w:rPr>
            <w:rFonts w:ascii="Times New Roman" w:eastAsia="Times New Roman" w:hAnsi="Times New Roman" w:cs="Times New Roman"/>
            <w:color w:val="0000FF"/>
            <w:sz w:val="24"/>
            <w:szCs w:val="24"/>
            <w:u w:val="single"/>
            <w:lang w:eastAsia="fr-FR"/>
          </w:rPr>
          <w:t>collections</w:t>
        </w:r>
      </w:hyperlink>
      <w:r w:rsidRPr="00224254">
        <w:rPr>
          <w:rFonts w:ascii="Times New Roman" w:eastAsia="Times New Roman" w:hAnsi="Times New Roman" w:cs="Times New Roman"/>
          <w:sz w:val="24"/>
          <w:szCs w:val="24"/>
          <w:lang w:eastAsia="fr-FR"/>
        </w:rPr>
        <w:t xml:space="preserve"> », qui donne accès à 14 bases documentaires. Grâce à « Collections » et à son moteur de recherche, vous pouvez ainsi consulter un nombre incalculable de données (images parmi lesquelles des photographies, tableaux, mais aussi des visites guidées, des bibliographies…) qui couvrent tous les domaines artistiques : Architecture, archéologie, objets mobiliers, peinture, sculpture, gravure, dessin, enluminures, arts du spectacles, ethnologie, plans, cartes, archives, généalogie, photographie, événements … </w:t>
      </w:r>
    </w:p>
    <w:p w14:paraId="461AFBD0"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lastRenderedPageBreak/>
        <w:t>Annexes</w:t>
      </w:r>
    </w:p>
    <w:p w14:paraId="143B2D83"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Bibliographie</w:t>
      </w:r>
    </w:p>
    <w:p w14:paraId="3D4DB0FD"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r w:rsidRPr="00224254">
        <w:rPr>
          <w:rFonts w:ascii="Times New Roman" w:eastAsia="Times New Roman" w:hAnsi="Times New Roman" w:cs="Times New Roman"/>
          <w:i/>
          <w:iCs/>
          <w:sz w:val="24"/>
          <w:szCs w:val="24"/>
          <w:lang w:eastAsia="fr-FR"/>
        </w:rPr>
        <w:t>Penser l'image</w:t>
      </w:r>
      <w:r w:rsidRPr="00224254">
        <w:rPr>
          <w:rFonts w:ascii="Times New Roman" w:eastAsia="Times New Roman" w:hAnsi="Times New Roman" w:cs="Times New Roman"/>
          <w:sz w:val="24"/>
          <w:szCs w:val="24"/>
          <w:lang w:eastAsia="fr-FR"/>
        </w:rPr>
        <w:t xml:space="preserve">, Les presses du réel, 2010 (avec des textes d'Emmanuel Alloa, Gottfried Boehm, </w:t>
      </w:r>
      <w:hyperlink r:id="rId406" w:tooltip="Marie-José Mondzain" w:history="1">
        <w:r w:rsidRPr="00224254">
          <w:rPr>
            <w:rFonts w:ascii="Times New Roman" w:eastAsia="Times New Roman" w:hAnsi="Times New Roman" w:cs="Times New Roman"/>
            <w:color w:val="0000FF"/>
            <w:sz w:val="24"/>
            <w:szCs w:val="24"/>
            <w:u w:val="single"/>
            <w:lang w:eastAsia="fr-FR"/>
          </w:rPr>
          <w:t>Marie-José Mondzain</w:t>
        </w:r>
      </w:hyperlink>
      <w:r w:rsidRPr="00224254">
        <w:rPr>
          <w:rFonts w:ascii="Times New Roman" w:eastAsia="Times New Roman" w:hAnsi="Times New Roman" w:cs="Times New Roman"/>
          <w:sz w:val="24"/>
          <w:szCs w:val="24"/>
          <w:lang w:eastAsia="fr-FR"/>
        </w:rPr>
        <w:t xml:space="preserve">, </w:t>
      </w:r>
      <w:hyperlink r:id="rId407" w:tooltip="Jean-Luc Nancy" w:history="1">
        <w:r w:rsidRPr="00224254">
          <w:rPr>
            <w:rFonts w:ascii="Times New Roman" w:eastAsia="Times New Roman" w:hAnsi="Times New Roman" w:cs="Times New Roman"/>
            <w:color w:val="0000FF"/>
            <w:sz w:val="24"/>
            <w:szCs w:val="24"/>
            <w:u w:val="single"/>
            <w:lang w:eastAsia="fr-FR"/>
          </w:rPr>
          <w:t>Jean-Luc Nancy</w:t>
        </w:r>
      </w:hyperlink>
      <w:r w:rsidRPr="00224254">
        <w:rPr>
          <w:rFonts w:ascii="Times New Roman" w:eastAsia="Times New Roman" w:hAnsi="Times New Roman" w:cs="Times New Roman"/>
          <w:sz w:val="24"/>
          <w:szCs w:val="24"/>
          <w:lang w:eastAsia="fr-FR"/>
        </w:rPr>
        <w:t xml:space="preserve">, </w:t>
      </w:r>
      <w:hyperlink r:id="rId408" w:tooltip="Emanuele Coccia" w:history="1">
        <w:r w:rsidRPr="00224254">
          <w:rPr>
            <w:rFonts w:ascii="Times New Roman" w:eastAsia="Times New Roman" w:hAnsi="Times New Roman" w:cs="Times New Roman"/>
            <w:color w:val="0000FF"/>
            <w:sz w:val="24"/>
            <w:szCs w:val="24"/>
            <w:u w:val="single"/>
            <w:lang w:eastAsia="fr-FR"/>
          </w:rPr>
          <w:t>Emanuele Coccia</w:t>
        </w:r>
      </w:hyperlink>
      <w:r w:rsidRPr="00224254">
        <w:rPr>
          <w:rFonts w:ascii="Times New Roman" w:eastAsia="Times New Roman" w:hAnsi="Times New Roman" w:cs="Times New Roman"/>
          <w:sz w:val="24"/>
          <w:szCs w:val="24"/>
          <w:lang w:eastAsia="fr-FR"/>
        </w:rPr>
        <w:t xml:space="preserve">, </w:t>
      </w:r>
      <w:hyperlink r:id="rId409" w:tooltip="Hans Belting" w:history="1">
        <w:r w:rsidRPr="00224254">
          <w:rPr>
            <w:rFonts w:ascii="Times New Roman" w:eastAsia="Times New Roman" w:hAnsi="Times New Roman" w:cs="Times New Roman"/>
            <w:color w:val="0000FF"/>
            <w:sz w:val="24"/>
            <w:szCs w:val="24"/>
            <w:u w:val="single"/>
            <w:lang w:eastAsia="fr-FR"/>
          </w:rPr>
          <w:t>Hans Belting</w:t>
        </w:r>
      </w:hyperlink>
      <w:r w:rsidRPr="00224254">
        <w:rPr>
          <w:rFonts w:ascii="Times New Roman" w:eastAsia="Times New Roman" w:hAnsi="Times New Roman" w:cs="Times New Roman"/>
          <w:sz w:val="24"/>
          <w:szCs w:val="24"/>
          <w:lang w:eastAsia="fr-FR"/>
        </w:rPr>
        <w:t xml:space="preserve">, </w:t>
      </w:r>
      <w:hyperlink r:id="rId410" w:tooltip="William John Thomas Mitchell" w:history="1">
        <w:r w:rsidRPr="00224254">
          <w:rPr>
            <w:rFonts w:ascii="Times New Roman" w:eastAsia="Times New Roman" w:hAnsi="Times New Roman" w:cs="Times New Roman"/>
            <w:color w:val="0000FF"/>
            <w:sz w:val="24"/>
            <w:szCs w:val="24"/>
            <w:u w:val="single"/>
            <w:lang w:eastAsia="fr-FR"/>
          </w:rPr>
          <w:t>W.J.T. Mitchell</w:t>
        </w:r>
      </w:hyperlink>
      <w:r w:rsidRPr="00224254">
        <w:rPr>
          <w:rFonts w:ascii="Times New Roman" w:eastAsia="Times New Roman" w:hAnsi="Times New Roman" w:cs="Times New Roman"/>
          <w:sz w:val="24"/>
          <w:szCs w:val="24"/>
          <w:lang w:eastAsia="fr-FR"/>
        </w:rPr>
        <w:t xml:space="preserve">, </w:t>
      </w:r>
      <w:hyperlink r:id="rId411" w:tooltip="Jacques Rancière" w:history="1">
        <w:r w:rsidRPr="00224254">
          <w:rPr>
            <w:rFonts w:ascii="Times New Roman" w:eastAsia="Times New Roman" w:hAnsi="Times New Roman" w:cs="Times New Roman"/>
            <w:color w:val="0000FF"/>
            <w:sz w:val="24"/>
            <w:szCs w:val="24"/>
            <w:u w:val="single"/>
            <w:lang w:eastAsia="fr-FR"/>
          </w:rPr>
          <w:t>Jacques Rancière</w:t>
        </w:r>
      </w:hyperlink>
      <w:r w:rsidRPr="00224254">
        <w:rPr>
          <w:rFonts w:ascii="Times New Roman" w:eastAsia="Times New Roman" w:hAnsi="Times New Roman" w:cs="Times New Roman"/>
          <w:sz w:val="24"/>
          <w:szCs w:val="24"/>
          <w:lang w:eastAsia="fr-FR"/>
        </w:rPr>
        <w:t xml:space="preserve">, Horst Bredekamp et </w:t>
      </w:r>
      <w:hyperlink r:id="rId412" w:tooltip="Georges Didi-Huberman" w:history="1">
        <w:r w:rsidRPr="00224254">
          <w:rPr>
            <w:rFonts w:ascii="Times New Roman" w:eastAsia="Times New Roman" w:hAnsi="Times New Roman" w:cs="Times New Roman"/>
            <w:color w:val="0000FF"/>
            <w:sz w:val="24"/>
            <w:szCs w:val="24"/>
            <w:u w:val="single"/>
            <w:lang w:eastAsia="fr-FR"/>
          </w:rPr>
          <w:t>Georges Didi-Huberman</w:t>
        </w:r>
      </w:hyperlink>
      <w:r w:rsidRPr="00224254">
        <w:rPr>
          <w:rFonts w:ascii="Times New Roman" w:eastAsia="Times New Roman" w:hAnsi="Times New Roman" w:cs="Times New Roman"/>
          <w:sz w:val="24"/>
          <w:szCs w:val="24"/>
          <w:lang w:eastAsia="fr-FR"/>
        </w:rPr>
        <w:t>)</w:t>
      </w:r>
    </w:p>
    <w:p w14:paraId="688BAECD"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r w:rsidRPr="00224254">
        <w:rPr>
          <w:rFonts w:ascii="Times New Roman" w:eastAsia="Times New Roman" w:hAnsi="Times New Roman" w:cs="Times New Roman"/>
          <w:i/>
          <w:iCs/>
          <w:sz w:val="24"/>
          <w:szCs w:val="24"/>
          <w:lang w:eastAsia="fr-FR"/>
        </w:rPr>
        <w:t>Penser l'image II. Anthropologies du visuel</w:t>
      </w:r>
      <w:r w:rsidRPr="00224254">
        <w:rPr>
          <w:rFonts w:ascii="Times New Roman" w:eastAsia="Times New Roman" w:hAnsi="Times New Roman" w:cs="Times New Roman"/>
          <w:sz w:val="24"/>
          <w:szCs w:val="24"/>
          <w:lang w:eastAsia="fr-FR"/>
        </w:rPr>
        <w:t xml:space="preserve">, Les presses du réel, 2015 (avec des textes de Vilém Flusser, </w:t>
      </w:r>
      <w:hyperlink r:id="rId413" w:tooltip="Hans Jonas" w:history="1">
        <w:r w:rsidRPr="00224254">
          <w:rPr>
            <w:rFonts w:ascii="Times New Roman" w:eastAsia="Times New Roman" w:hAnsi="Times New Roman" w:cs="Times New Roman"/>
            <w:color w:val="0000FF"/>
            <w:sz w:val="24"/>
            <w:szCs w:val="24"/>
            <w:u w:val="single"/>
            <w:lang w:eastAsia="fr-FR"/>
          </w:rPr>
          <w:t>Hans Jonas</w:t>
        </w:r>
      </w:hyperlink>
      <w:r w:rsidRPr="00224254">
        <w:rPr>
          <w:rFonts w:ascii="Times New Roman" w:eastAsia="Times New Roman" w:hAnsi="Times New Roman" w:cs="Times New Roman"/>
          <w:sz w:val="24"/>
          <w:szCs w:val="24"/>
          <w:lang w:eastAsia="fr-FR"/>
        </w:rPr>
        <w:t xml:space="preserve">, Andrea Pinotti, </w:t>
      </w:r>
      <w:hyperlink r:id="rId414" w:tooltip="Philippe Descola" w:history="1">
        <w:r w:rsidRPr="00224254">
          <w:rPr>
            <w:rFonts w:ascii="Times New Roman" w:eastAsia="Times New Roman" w:hAnsi="Times New Roman" w:cs="Times New Roman"/>
            <w:color w:val="0000FF"/>
            <w:sz w:val="24"/>
            <w:szCs w:val="24"/>
            <w:u w:val="single"/>
            <w:lang w:eastAsia="fr-FR"/>
          </w:rPr>
          <w:t>Philippe Descola</w:t>
        </w:r>
      </w:hyperlink>
      <w:r w:rsidRPr="00224254">
        <w:rPr>
          <w:rFonts w:ascii="Times New Roman" w:eastAsia="Times New Roman" w:hAnsi="Times New Roman" w:cs="Times New Roman"/>
          <w:sz w:val="24"/>
          <w:szCs w:val="24"/>
          <w:lang w:eastAsia="fr-FR"/>
        </w:rPr>
        <w:t xml:space="preserve">, Carlo Severi, David Freedberg, </w:t>
      </w:r>
      <w:hyperlink r:id="rId415" w:tooltip="Bruno Latour" w:history="1">
        <w:r w:rsidRPr="00224254">
          <w:rPr>
            <w:rFonts w:ascii="Times New Roman" w:eastAsia="Times New Roman" w:hAnsi="Times New Roman" w:cs="Times New Roman"/>
            <w:color w:val="0000FF"/>
            <w:sz w:val="24"/>
            <w:szCs w:val="24"/>
            <w:u w:val="single"/>
            <w:lang w:eastAsia="fr-FR"/>
          </w:rPr>
          <w:t>Bruno Latour</w:t>
        </w:r>
      </w:hyperlink>
      <w:r w:rsidRPr="00224254">
        <w:rPr>
          <w:rFonts w:ascii="Times New Roman" w:eastAsia="Times New Roman" w:hAnsi="Times New Roman" w:cs="Times New Roman"/>
          <w:sz w:val="24"/>
          <w:szCs w:val="24"/>
          <w:lang w:eastAsia="fr-FR"/>
        </w:rPr>
        <w:t xml:space="preserve">, </w:t>
      </w:r>
      <w:hyperlink r:id="rId416" w:tooltip="Jan Assmann" w:history="1">
        <w:r w:rsidRPr="00224254">
          <w:rPr>
            <w:rFonts w:ascii="Times New Roman" w:eastAsia="Times New Roman" w:hAnsi="Times New Roman" w:cs="Times New Roman"/>
            <w:color w:val="0000FF"/>
            <w:sz w:val="24"/>
            <w:szCs w:val="24"/>
            <w:u w:val="single"/>
            <w:lang w:eastAsia="fr-FR"/>
          </w:rPr>
          <w:t>Jan Assmann</w:t>
        </w:r>
      </w:hyperlink>
      <w:r w:rsidRPr="00224254">
        <w:rPr>
          <w:rFonts w:ascii="Times New Roman" w:eastAsia="Times New Roman" w:hAnsi="Times New Roman" w:cs="Times New Roman"/>
          <w:sz w:val="24"/>
          <w:szCs w:val="24"/>
          <w:lang w:eastAsia="fr-FR"/>
        </w:rPr>
        <w:t>, James Elkins).</w:t>
      </w:r>
    </w:p>
    <w:p w14:paraId="51BDE6F5"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hyperlink r:id="rId417" w:history="1">
        <w:r w:rsidRPr="00224254">
          <w:rPr>
            <w:rFonts w:ascii="Times New Roman" w:eastAsia="Times New Roman" w:hAnsi="Times New Roman" w:cs="Times New Roman"/>
            <w:i/>
            <w:iCs/>
            <w:color w:val="0000FF"/>
            <w:sz w:val="24"/>
            <w:szCs w:val="24"/>
            <w:u w:val="single"/>
            <w:lang w:eastAsia="fr-FR"/>
          </w:rPr>
          <w:t>Penser l'image III. Comment lire les images?</w:t>
        </w:r>
      </w:hyperlink>
      <w:r w:rsidRPr="00224254">
        <w:rPr>
          <w:rFonts w:ascii="Times New Roman" w:eastAsia="Times New Roman" w:hAnsi="Times New Roman" w:cs="Times New Roman"/>
          <w:sz w:val="20"/>
          <w:szCs w:val="20"/>
          <w:lang w:eastAsia="fr-FR"/>
        </w:rPr>
        <w:t> [</w:t>
      </w:r>
      <w:hyperlink r:id="rId418"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Les presses du réel 2017 (avec des textes d'Emmanuel Alloa, </w:t>
      </w:r>
      <w:hyperlink r:id="rId419" w:tooltip="Mieke Bal" w:history="1">
        <w:r w:rsidRPr="00224254">
          <w:rPr>
            <w:rFonts w:ascii="Times New Roman" w:eastAsia="Times New Roman" w:hAnsi="Times New Roman" w:cs="Times New Roman"/>
            <w:color w:val="0000FF"/>
            <w:sz w:val="24"/>
            <w:szCs w:val="24"/>
            <w:u w:val="single"/>
            <w:lang w:eastAsia="fr-FR"/>
          </w:rPr>
          <w:t>Mieke Bal</w:t>
        </w:r>
      </w:hyperlink>
      <w:r w:rsidRPr="00224254">
        <w:rPr>
          <w:rFonts w:ascii="Times New Roman" w:eastAsia="Times New Roman" w:hAnsi="Times New Roman" w:cs="Times New Roman"/>
          <w:sz w:val="24"/>
          <w:szCs w:val="24"/>
          <w:lang w:eastAsia="fr-FR"/>
        </w:rPr>
        <w:t xml:space="preserve">, James Elkins, </w:t>
      </w:r>
      <w:hyperlink r:id="rId420" w:tooltip="Carlo Ginzburg" w:history="1">
        <w:r w:rsidRPr="00224254">
          <w:rPr>
            <w:rFonts w:ascii="Times New Roman" w:eastAsia="Times New Roman" w:hAnsi="Times New Roman" w:cs="Times New Roman"/>
            <w:color w:val="0000FF"/>
            <w:sz w:val="24"/>
            <w:szCs w:val="24"/>
            <w:u w:val="single"/>
            <w:lang w:eastAsia="fr-FR"/>
          </w:rPr>
          <w:t>Carlo Ginzburg</w:t>
        </w:r>
      </w:hyperlink>
      <w:r w:rsidRPr="00224254">
        <w:rPr>
          <w:rFonts w:ascii="Times New Roman" w:eastAsia="Times New Roman" w:hAnsi="Times New Roman" w:cs="Times New Roman"/>
          <w:sz w:val="24"/>
          <w:szCs w:val="24"/>
          <w:lang w:eastAsia="fr-FR"/>
        </w:rPr>
        <w:t xml:space="preserve">, Max Imdahl, Peter Geimer, Martin Jay, </w:t>
      </w:r>
      <w:hyperlink r:id="rId421" w:tooltip="Eyal Weizman" w:history="1">
        <w:r w:rsidRPr="00224254">
          <w:rPr>
            <w:rFonts w:ascii="Times New Roman" w:eastAsia="Times New Roman" w:hAnsi="Times New Roman" w:cs="Times New Roman"/>
            <w:color w:val="0000FF"/>
            <w:sz w:val="24"/>
            <w:szCs w:val="24"/>
            <w:u w:val="single"/>
            <w:lang w:eastAsia="fr-FR"/>
          </w:rPr>
          <w:t>Eyal Weizman</w:t>
        </w:r>
      </w:hyperlink>
      <w:r w:rsidRPr="00224254">
        <w:rPr>
          <w:rFonts w:ascii="Times New Roman" w:eastAsia="Times New Roman" w:hAnsi="Times New Roman" w:cs="Times New Roman"/>
          <w:sz w:val="24"/>
          <w:szCs w:val="24"/>
          <w:lang w:eastAsia="fr-FR"/>
        </w:rPr>
        <w:t xml:space="preserve">, Charlotte Bigg, </w:t>
      </w:r>
      <w:hyperlink r:id="rId422" w:tooltip="Peter Szendy" w:history="1">
        <w:r w:rsidRPr="00224254">
          <w:rPr>
            <w:rFonts w:ascii="Times New Roman" w:eastAsia="Times New Roman" w:hAnsi="Times New Roman" w:cs="Times New Roman"/>
            <w:color w:val="0000FF"/>
            <w:sz w:val="24"/>
            <w:szCs w:val="24"/>
            <w:u w:val="single"/>
            <w:lang w:eastAsia="fr-FR"/>
          </w:rPr>
          <w:t>Peter Szendy</w:t>
        </w:r>
      </w:hyperlink>
      <w:r w:rsidRPr="00224254">
        <w:rPr>
          <w:rFonts w:ascii="Times New Roman" w:eastAsia="Times New Roman" w:hAnsi="Times New Roman" w:cs="Times New Roman"/>
          <w:sz w:val="24"/>
          <w:szCs w:val="24"/>
          <w:lang w:eastAsia="fr-FR"/>
        </w:rPr>
        <w:t xml:space="preserve">, </w:t>
      </w:r>
      <w:hyperlink r:id="rId423" w:tooltip="Giorgio Agamben" w:history="1">
        <w:r w:rsidRPr="00224254">
          <w:rPr>
            <w:rFonts w:ascii="Times New Roman" w:eastAsia="Times New Roman" w:hAnsi="Times New Roman" w:cs="Times New Roman"/>
            <w:color w:val="0000FF"/>
            <w:sz w:val="24"/>
            <w:szCs w:val="24"/>
            <w:u w:val="single"/>
            <w:lang w:eastAsia="fr-FR"/>
          </w:rPr>
          <w:t>Giorgio Agamben</w:t>
        </w:r>
      </w:hyperlink>
      <w:r w:rsidRPr="00224254">
        <w:rPr>
          <w:rFonts w:ascii="Times New Roman" w:eastAsia="Times New Roman" w:hAnsi="Times New Roman" w:cs="Times New Roman"/>
          <w:sz w:val="24"/>
          <w:szCs w:val="24"/>
          <w:lang w:eastAsia="fr-FR"/>
        </w:rPr>
        <w:t xml:space="preserve">, Philippe-Alain Michaud, </w:t>
      </w:r>
      <w:hyperlink r:id="rId424" w:tooltip="Jacques Rancière" w:history="1">
        <w:r w:rsidRPr="00224254">
          <w:rPr>
            <w:rFonts w:ascii="Times New Roman" w:eastAsia="Times New Roman" w:hAnsi="Times New Roman" w:cs="Times New Roman"/>
            <w:color w:val="0000FF"/>
            <w:sz w:val="24"/>
            <w:szCs w:val="24"/>
            <w:u w:val="single"/>
            <w:lang w:eastAsia="fr-FR"/>
          </w:rPr>
          <w:t>Jacques Rancière</w:t>
        </w:r>
      </w:hyperlink>
      <w:r w:rsidRPr="00224254">
        <w:rPr>
          <w:rFonts w:ascii="Times New Roman" w:eastAsia="Times New Roman" w:hAnsi="Times New Roman" w:cs="Times New Roman"/>
          <w:sz w:val="24"/>
          <w:szCs w:val="24"/>
          <w:lang w:eastAsia="fr-FR"/>
        </w:rPr>
        <w:t xml:space="preserve">, </w:t>
      </w:r>
      <w:hyperlink r:id="rId425" w:tooltip="Georges Didi-Huberman" w:history="1">
        <w:r w:rsidRPr="00224254">
          <w:rPr>
            <w:rFonts w:ascii="Times New Roman" w:eastAsia="Times New Roman" w:hAnsi="Times New Roman" w:cs="Times New Roman"/>
            <w:color w:val="0000FF"/>
            <w:sz w:val="24"/>
            <w:szCs w:val="24"/>
            <w:u w:val="single"/>
            <w:lang w:eastAsia="fr-FR"/>
          </w:rPr>
          <w:t>Georges Didi-Huberman</w:t>
        </w:r>
      </w:hyperlink>
      <w:r w:rsidRPr="00224254">
        <w:rPr>
          <w:rFonts w:ascii="Times New Roman" w:eastAsia="Times New Roman" w:hAnsi="Times New Roman" w:cs="Times New Roman"/>
          <w:sz w:val="24"/>
          <w:szCs w:val="24"/>
          <w:lang w:eastAsia="fr-FR"/>
        </w:rPr>
        <w:t>).</w:t>
      </w:r>
    </w:p>
    <w:p w14:paraId="7D5221D6"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Alain Besançon, </w:t>
      </w:r>
      <w:r w:rsidRPr="00224254">
        <w:rPr>
          <w:rFonts w:ascii="Times New Roman" w:eastAsia="Times New Roman" w:hAnsi="Times New Roman" w:cs="Times New Roman"/>
          <w:i/>
          <w:iCs/>
          <w:sz w:val="24"/>
          <w:szCs w:val="24"/>
          <w:lang w:eastAsia="fr-FR"/>
        </w:rPr>
        <w:t>L'Image interdite : une histoire Intellectuelle de L'iconoclasme</w:t>
      </w:r>
      <w:r w:rsidRPr="00224254">
        <w:rPr>
          <w:rFonts w:ascii="Times New Roman" w:eastAsia="Times New Roman" w:hAnsi="Times New Roman" w:cs="Times New Roman"/>
          <w:sz w:val="24"/>
          <w:szCs w:val="24"/>
          <w:lang w:eastAsia="fr-FR"/>
        </w:rPr>
        <w:t>, Gallimard, 1994</w:t>
      </w:r>
    </w:p>
    <w:p w14:paraId="52E910F7"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hyperlink r:id="rId426" w:tooltip="Régis Debray" w:history="1">
        <w:r w:rsidRPr="00224254">
          <w:rPr>
            <w:rFonts w:ascii="Times New Roman" w:eastAsia="Times New Roman" w:hAnsi="Times New Roman" w:cs="Times New Roman"/>
            <w:color w:val="0000FF"/>
            <w:sz w:val="24"/>
            <w:szCs w:val="24"/>
            <w:u w:val="single"/>
            <w:lang w:eastAsia="fr-FR"/>
          </w:rPr>
          <w:t>Régis Debray</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Vie et mort de l'Image</w:t>
      </w:r>
      <w:r w:rsidRPr="00224254">
        <w:rPr>
          <w:rFonts w:ascii="Times New Roman" w:eastAsia="Times New Roman" w:hAnsi="Times New Roman" w:cs="Times New Roman"/>
          <w:sz w:val="24"/>
          <w:szCs w:val="24"/>
          <w:lang w:eastAsia="fr-FR"/>
        </w:rPr>
        <w:t>, Gallimard, 1992</w:t>
      </w:r>
    </w:p>
    <w:p w14:paraId="523CC83E"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Jacques Lafon, </w:t>
      </w:r>
      <w:r w:rsidRPr="00224254">
        <w:rPr>
          <w:rFonts w:ascii="Times New Roman" w:eastAsia="Times New Roman" w:hAnsi="Times New Roman" w:cs="Times New Roman"/>
          <w:i/>
          <w:iCs/>
          <w:sz w:val="24"/>
          <w:szCs w:val="24"/>
          <w:lang w:eastAsia="fr-FR"/>
        </w:rPr>
        <w:t>Esthétique de l’image de synthèse</w:t>
      </w:r>
      <w:r w:rsidRPr="00224254">
        <w:rPr>
          <w:rFonts w:ascii="Times New Roman" w:eastAsia="Times New Roman" w:hAnsi="Times New Roman" w:cs="Times New Roman"/>
          <w:sz w:val="24"/>
          <w:szCs w:val="24"/>
          <w:lang w:eastAsia="fr-FR"/>
        </w:rPr>
        <w:t xml:space="preserve">, Paris, </w:t>
      </w:r>
      <w:hyperlink r:id="rId427" w:tooltip="Éditions L'Harmattan" w:history="1">
        <w:r w:rsidRPr="00224254">
          <w:rPr>
            <w:rFonts w:ascii="Times New Roman" w:eastAsia="Times New Roman" w:hAnsi="Times New Roman" w:cs="Times New Roman"/>
            <w:color w:val="0000FF"/>
            <w:sz w:val="24"/>
            <w:szCs w:val="24"/>
            <w:u w:val="single"/>
            <w:lang w:eastAsia="fr-FR"/>
          </w:rPr>
          <w:t>L’Harmattan</w:t>
        </w:r>
      </w:hyperlink>
      <w:r w:rsidRPr="00224254">
        <w:rPr>
          <w:rFonts w:ascii="Times New Roman" w:eastAsia="Times New Roman" w:hAnsi="Times New Roman" w:cs="Times New Roman"/>
          <w:sz w:val="24"/>
          <w:szCs w:val="24"/>
          <w:lang w:eastAsia="fr-FR"/>
        </w:rPr>
        <w:t>, 2000.</w:t>
      </w:r>
    </w:p>
    <w:p w14:paraId="00DADDAD"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Laurent Lavaud,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GF Flammarion Corpus, 1999.</w:t>
      </w:r>
    </w:p>
    <w:p w14:paraId="6776DF95"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Tristan Garcia,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Atlande 2007.</w:t>
      </w:r>
    </w:p>
    <w:p w14:paraId="566C37A3"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Laurent Gervereau (dir.), </w:t>
      </w:r>
      <w:r w:rsidRPr="00224254">
        <w:rPr>
          <w:rFonts w:ascii="Times New Roman" w:eastAsia="Times New Roman" w:hAnsi="Times New Roman" w:cs="Times New Roman"/>
          <w:i/>
          <w:iCs/>
          <w:sz w:val="24"/>
          <w:szCs w:val="24"/>
          <w:lang w:eastAsia="fr-FR"/>
        </w:rPr>
        <w:t>Dictionnaire mondial des images,</w:t>
      </w:r>
      <w:r w:rsidRPr="00224254">
        <w:rPr>
          <w:rFonts w:ascii="Times New Roman" w:eastAsia="Times New Roman" w:hAnsi="Times New Roman" w:cs="Times New Roman"/>
          <w:sz w:val="24"/>
          <w:szCs w:val="24"/>
          <w:lang w:eastAsia="fr-FR"/>
        </w:rPr>
        <w:t xml:space="preserve"> Paris, Nouveau monde, 2006</w:t>
      </w:r>
    </w:p>
    <w:p w14:paraId="109F4BB9"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hyperlink r:id="rId428" w:tooltip="Groupe µ" w:history="1">
        <w:r w:rsidRPr="00224254">
          <w:rPr>
            <w:rFonts w:ascii="Times New Roman" w:eastAsia="Times New Roman" w:hAnsi="Times New Roman" w:cs="Times New Roman"/>
            <w:color w:val="0000FF"/>
            <w:sz w:val="24"/>
            <w:szCs w:val="24"/>
            <w:u w:val="single"/>
            <w:lang w:eastAsia="fr-FR"/>
          </w:rPr>
          <w:t>Groupe µ</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Traité du signe visuel</w:t>
      </w:r>
      <w:r w:rsidRPr="00224254">
        <w:rPr>
          <w:rFonts w:ascii="Times New Roman" w:eastAsia="Times New Roman" w:hAnsi="Times New Roman" w:cs="Times New Roman"/>
          <w:sz w:val="24"/>
          <w:szCs w:val="24"/>
          <w:lang w:eastAsia="fr-FR"/>
        </w:rPr>
        <w:t>, Paris, Le Seuil, 1992.</w:t>
      </w:r>
    </w:p>
    <w:p w14:paraId="4A28B413"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J.-P. Sartre, </w:t>
      </w:r>
      <w:r w:rsidRPr="00224254">
        <w:rPr>
          <w:rFonts w:ascii="Times New Roman" w:eastAsia="Times New Roman" w:hAnsi="Times New Roman" w:cs="Times New Roman"/>
          <w:i/>
          <w:iCs/>
          <w:sz w:val="24"/>
          <w:szCs w:val="24"/>
          <w:lang w:eastAsia="fr-FR"/>
        </w:rPr>
        <w:t>L'imaginaire</w:t>
      </w:r>
      <w:r w:rsidRPr="00224254">
        <w:rPr>
          <w:rFonts w:ascii="Times New Roman" w:eastAsia="Times New Roman" w:hAnsi="Times New Roman" w:cs="Times New Roman"/>
          <w:sz w:val="24"/>
          <w:szCs w:val="24"/>
          <w:lang w:eastAsia="fr-FR"/>
        </w:rPr>
        <w:t>, Gallimard 1940.</w:t>
      </w:r>
    </w:p>
    <w:p w14:paraId="16911BC4"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Alexandre Schnell (dir.),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Vrin 2007.</w:t>
      </w:r>
    </w:p>
    <w:p w14:paraId="57E2E008"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J-J. Wunenburger, </w:t>
      </w:r>
      <w:r w:rsidRPr="00224254">
        <w:rPr>
          <w:rFonts w:ascii="Times New Roman" w:eastAsia="Times New Roman" w:hAnsi="Times New Roman" w:cs="Times New Roman"/>
          <w:i/>
          <w:iCs/>
          <w:sz w:val="24"/>
          <w:szCs w:val="24"/>
          <w:lang w:eastAsia="fr-FR"/>
        </w:rPr>
        <w:t>Philosophie des images</w:t>
      </w:r>
      <w:r w:rsidRPr="00224254">
        <w:rPr>
          <w:rFonts w:ascii="Times New Roman" w:eastAsia="Times New Roman" w:hAnsi="Times New Roman" w:cs="Times New Roman"/>
          <w:sz w:val="24"/>
          <w:szCs w:val="24"/>
          <w:lang w:eastAsia="fr-FR"/>
        </w:rPr>
        <w:t>, P.U.F. 1997.</w:t>
      </w:r>
    </w:p>
    <w:p w14:paraId="35B964BB" w14:textId="77777777" w:rsidR="00224254" w:rsidRPr="00224254" w:rsidRDefault="00224254" w:rsidP="00224254">
      <w:pPr>
        <w:numPr>
          <w:ilvl w:val="0"/>
          <w:numId w:val="2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Jörge de Sousa Noronha, "Les sept vies de l'image", Baudelaire 2014. </w:t>
      </w:r>
      <w:r w:rsidRPr="00224254">
        <w:rPr>
          <w:rFonts w:ascii="Times New Roman" w:eastAsia="Times New Roman" w:hAnsi="Times New Roman" w:cs="Times New Roman"/>
          <w:sz w:val="20"/>
          <w:szCs w:val="20"/>
          <w:lang w:eastAsia="fr-FR"/>
        </w:rPr>
        <w:t>(</w:t>
      </w:r>
      <w:hyperlink r:id="rId429" w:tooltip="International Standard Book Number" w:history="1">
        <w:r w:rsidRPr="00224254">
          <w:rPr>
            <w:rFonts w:ascii="Times New Roman" w:eastAsia="Times New Roman" w:hAnsi="Times New Roman" w:cs="Times New Roman"/>
            <w:color w:val="0000FF"/>
            <w:sz w:val="20"/>
            <w:szCs w:val="20"/>
            <w:u w:val="single"/>
            <w:lang w:eastAsia="fr-FR"/>
          </w:rPr>
          <w:t>ISBN</w:t>
        </w:r>
      </w:hyperlink>
      <w:r w:rsidRPr="00224254">
        <w:rPr>
          <w:rFonts w:ascii="Times New Roman" w:eastAsia="Times New Roman" w:hAnsi="Times New Roman" w:cs="Times New Roman"/>
          <w:sz w:val="20"/>
          <w:szCs w:val="20"/>
          <w:lang w:eastAsia="fr-FR"/>
        </w:rPr>
        <w:t> </w:t>
      </w:r>
      <w:hyperlink r:id="rId430" w:tooltip="Spécial:Ouvrages de référence/979 10 203 0460 5" w:history="1">
        <w:r w:rsidRPr="00224254">
          <w:rPr>
            <w:rFonts w:ascii="Times New Roman" w:eastAsia="Times New Roman" w:hAnsi="Times New Roman" w:cs="Times New Roman"/>
            <w:color w:val="0000FF"/>
            <w:sz w:val="20"/>
            <w:szCs w:val="20"/>
            <w:u w:val="single"/>
            <w:lang w:eastAsia="fr-FR"/>
          </w:rPr>
          <w:t>979 10 203 0460 5</w:t>
        </w:r>
      </w:hyperlink>
      <w:r w:rsidRPr="00224254">
        <w:rPr>
          <w:rFonts w:ascii="Times New Roman" w:eastAsia="Times New Roman" w:hAnsi="Times New Roman" w:cs="Times New Roman"/>
          <w:sz w:val="20"/>
          <w:szCs w:val="20"/>
          <w:lang w:eastAsia="fr-FR"/>
        </w:rPr>
        <w:t>)</w:t>
      </w:r>
    </w:p>
    <w:p w14:paraId="245A1AE6"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Articles connexes</w:t>
      </w:r>
    </w:p>
    <w:p w14:paraId="2FC6AF8A" w14:textId="77777777" w:rsidR="00224254" w:rsidRPr="00224254" w:rsidRDefault="00224254" w:rsidP="00224254">
      <w:pPr>
        <w:numPr>
          <w:ilvl w:val="0"/>
          <w:numId w:val="27"/>
        </w:numPr>
        <w:spacing w:before="100" w:beforeAutospacing="1" w:after="100" w:afterAutospacing="1" w:line="240" w:lineRule="auto"/>
        <w:rPr>
          <w:rFonts w:ascii="Times New Roman" w:eastAsia="Times New Roman" w:hAnsi="Times New Roman" w:cs="Times New Roman"/>
          <w:sz w:val="24"/>
          <w:szCs w:val="24"/>
          <w:lang w:eastAsia="fr-FR"/>
        </w:rPr>
      </w:pPr>
      <w:hyperlink r:id="rId431" w:tooltip="Représentation" w:history="1">
        <w:r w:rsidRPr="00224254">
          <w:rPr>
            <w:rFonts w:ascii="Times New Roman" w:eastAsia="Times New Roman" w:hAnsi="Times New Roman" w:cs="Times New Roman"/>
            <w:color w:val="0000FF"/>
            <w:sz w:val="24"/>
            <w:szCs w:val="24"/>
            <w:u w:val="single"/>
            <w:lang w:eastAsia="fr-FR"/>
          </w:rPr>
          <w:t>Représentation</w:t>
        </w:r>
      </w:hyperlink>
    </w:p>
    <w:p w14:paraId="74490DA2" w14:textId="77777777" w:rsidR="00224254" w:rsidRPr="00224254" w:rsidRDefault="00224254" w:rsidP="00224254">
      <w:pPr>
        <w:numPr>
          <w:ilvl w:val="0"/>
          <w:numId w:val="27"/>
        </w:numPr>
        <w:spacing w:before="100" w:beforeAutospacing="1" w:after="100" w:afterAutospacing="1" w:line="240" w:lineRule="auto"/>
        <w:rPr>
          <w:rFonts w:ascii="Times New Roman" w:eastAsia="Times New Roman" w:hAnsi="Times New Roman" w:cs="Times New Roman"/>
          <w:sz w:val="24"/>
          <w:szCs w:val="24"/>
          <w:lang w:eastAsia="fr-FR"/>
        </w:rPr>
      </w:pPr>
      <w:hyperlink r:id="rId432" w:tooltip="Image (optique)" w:history="1">
        <w:r w:rsidRPr="00224254">
          <w:rPr>
            <w:rFonts w:ascii="Times New Roman" w:eastAsia="Times New Roman" w:hAnsi="Times New Roman" w:cs="Times New Roman"/>
            <w:color w:val="0000FF"/>
            <w:sz w:val="24"/>
            <w:szCs w:val="24"/>
            <w:u w:val="single"/>
            <w:lang w:eastAsia="fr-FR"/>
          </w:rPr>
          <w:t>Image (optique)</w:t>
        </w:r>
      </w:hyperlink>
    </w:p>
    <w:p w14:paraId="319CEB26" w14:textId="77777777" w:rsidR="00224254" w:rsidRPr="00224254" w:rsidRDefault="00224254" w:rsidP="00224254">
      <w:pPr>
        <w:numPr>
          <w:ilvl w:val="0"/>
          <w:numId w:val="27"/>
        </w:numPr>
        <w:spacing w:before="100" w:beforeAutospacing="1" w:after="100" w:afterAutospacing="1" w:line="240" w:lineRule="auto"/>
        <w:rPr>
          <w:rFonts w:ascii="Times New Roman" w:eastAsia="Times New Roman" w:hAnsi="Times New Roman" w:cs="Times New Roman"/>
          <w:sz w:val="24"/>
          <w:szCs w:val="24"/>
          <w:lang w:eastAsia="fr-FR"/>
        </w:rPr>
      </w:pPr>
      <w:hyperlink r:id="rId433" w:tooltip="Imagerie" w:history="1">
        <w:r w:rsidRPr="00224254">
          <w:rPr>
            <w:rFonts w:ascii="Times New Roman" w:eastAsia="Times New Roman" w:hAnsi="Times New Roman" w:cs="Times New Roman"/>
            <w:color w:val="0000FF"/>
            <w:sz w:val="24"/>
            <w:szCs w:val="24"/>
            <w:u w:val="single"/>
            <w:lang w:eastAsia="fr-FR"/>
          </w:rPr>
          <w:t>Imagerie</w:t>
        </w:r>
      </w:hyperlink>
      <w:r w:rsidRPr="00224254">
        <w:rPr>
          <w:rFonts w:ascii="Times New Roman" w:eastAsia="Times New Roman" w:hAnsi="Times New Roman" w:cs="Times New Roman"/>
          <w:sz w:val="24"/>
          <w:szCs w:val="24"/>
          <w:lang w:eastAsia="fr-FR"/>
        </w:rPr>
        <w:t xml:space="preserve">, </w:t>
      </w:r>
      <w:hyperlink r:id="rId434" w:tooltip="Traitement d'images" w:history="1">
        <w:r w:rsidRPr="00224254">
          <w:rPr>
            <w:rFonts w:ascii="Times New Roman" w:eastAsia="Times New Roman" w:hAnsi="Times New Roman" w:cs="Times New Roman"/>
            <w:color w:val="0000FF"/>
            <w:sz w:val="24"/>
            <w:szCs w:val="24"/>
            <w:u w:val="single"/>
            <w:lang w:eastAsia="fr-FR"/>
          </w:rPr>
          <w:t>Traitement d'images</w:t>
        </w:r>
      </w:hyperlink>
      <w:r w:rsidRPr="00224254">
        <w:rPr>
          <w:rFonts w:ascii="Times New Roman" w:eastAsia="Times New Roman" w:hAnsi="Times New Roman" w:cs="Times New Roman"/>
          <w:sz w:val="24"/>
          <w:szCs w:val="24"/>
          <w:lang w:eastAsia="fr-FR"/>
        </w:rPr>
        <w:t xml:space="preserve">, </w:t>
      </w:r>
      <w:hyperlink r:id="rId435" w:tooltip="Image numérique" w:history="1">
        <w:r w:rsidRPr="00224254">
          <w:rPr>
            <w:rFonts w:ascii="Times New Roman" w:eastAsia="Times New Roman" w:hAnsi="Times New Roman" w:cs="Times New Roman"/>
            <w:color w:val="0000FF"/>
            <w:sz w:val="24"/>
            <w:szCs w:val="24"/>
            <w:u w:val="single"/>
            <w:lang w:eastAsia="fr-FR"/>
          </w:rPr>
          <w:t>Image numérique</w:t>
        </w:r>
      </w:hyperlink>
    </w:p>
    <w:p w14:paraId="6BF5EED6" w14:textId="77777777" w:rsidR="00224254" w:rsidRPr="00224254" w:rsidRDefault="00224254" w:rsidP="00224254">
      <w:pPr>
        <w:numPr>
          <w:ilvl w:val="0"/>
          <w:numId w:val="27"/>
        </w:numPr>
        <w:spacing w:before="100" w:beforeAutospacing="1" w:after="100" w:afterAutospacing="1" w:line="240" w:lineRule="auto"/>
        <w:rPr>
          <w:rFonts w:ascii="Times New Roman" w:eastAsia="Times New Roman" w:hAnsi="Times New Roman" w:cs="Times New Roman"/>
          <w:sz w:val="24"/>
          <w:szCs w:val="24"/>
          <w:lang w:eastAsia="fr-FR"/>
        </w:rPr>
      </w:pPr>
      <w:hyperlink r:id="rId436" w:tooltip="Image de marque" w:history="1">
        <w:r w:rsidRPr="00224254">
          <w:rPr>
            <w:rFonts w:ascii="Times New Roman" w:eastAsia="Times New Roman" w:hAnsi="Times New Roman" w:cs="Times New Roman"/>
            <w:color w:val="0000FF"/>
            <w:sz w:val="24"/>
            <w:szCs w:val="24"/>
            <w:u w:val="single"/>
            <w:lang w:eastAsia="fr-FR"/>
          </w:rPr>
          <w:t>Image de marque</w:t>
        </w:r>
      </w:hyperlink>
      <w:r w:rsidRPr="00224254">
        <w:rPr>
          <w:rFonts w:ascii="Times New Roman" w:eastAsia="Times New Roman" w:hAnsi="Times New Roman" w:cs="Times New Roman"/>
          <w:sz w:val="24"/>
          <w:szCs w:val="24"/>
          <w:lang w:eastAsia="fr-FR"/>
        </w:rPr>
        <w:t xml:space="preserve">, </w:t>
      </w:r>
      <w:hyperlink r:id="rId437" w:tooltip="Réputation" w:history="1">
        <w:r w:rsidRPr="00224254">
          <w:rPr>
            <w:rFonts w:ascii="Times New Roman" w:eastAsia="Times New Roman" w:hAnsi="Times New Roman" w:cs="Times New Roman"/>
            <w:color w:val="0000FF"/>
            <w:sz w:val="24"/>
            <w:szCs w:val="24"/>
            <w:u w:val="single"/>
            <w:lang w:eastAsia="fr-FR"/>
          </w:rPr>
          <w:t>réputation</w:t>
        </w:r>
      </w:hyperlink>
      <w:r w:rsidRPr="00224254">
        <w:rPr>
          <w:rFonts w:ascii="Times New Roman" w:eastAsia="Times New Roman" w:hAnsi="Times New Roman" w:cs="Times New Roman"/>
          <w:sz w:val="24"/>
          <w:szCs w:val="24"/>
          <w:lang w:eastAsia="fr-FR"/>
        </w:rPr>
        <w:t xml:space="preserve">, </w:t>
      </w:r>
      <w:hyperlink r:id="rId438" w:tooltip="Notoriété" w:history="1">
        <w:r w:rsidRPr="00224254">
          <w:rPr>
            <w:rFonts w:ascii="Times New Roman" w:eastAsia="Times New Roman" w:hAnsi="Times New Roman" w:cs="Times New Roman"/>
            <w:color w:val="0000FF"/>
            <w:sz w:val="24"/>
            <w:szCs w:val="24"/>
            <w:u w:val="single"/>
            <w:lang w:eastAsia="fr-FR"/>
          </w:rPr>
          <w:t>notoriété</w:t>
        </w:r>
      </w:hyperlink>
    </w:p>
    <w:p w14:paraId="54D8865F" w14:textId="77777777" w:rsidR="00224254" w:rsidRPr="00224254" w:rsidRDefault="00224254" w:rsidP="00224254">
      <w:pPr>
        <w:numPr>
          <w:ilvl w:val="0"/>
          <w:numId w:val="27"/>
        </w:numPr>
        <w:spacing w:before="100" w:beforeAutospacing="1" w:after="100" w:afterAutospacing="1" w:line="240" w:lineRule="auto"/>
        <w:rPr>
          <w:rFonts w:ascii="Times New Roman" w:eastAsia="Times New Roman" w:hAnsi="Times New Roman" w:cs="Times New Roman"/>
          <w:sz w:val="24"/>
          <w:szCs w:val="24"/>
          <w:lang w:eastAsia="fr-FR"/>
        </w:rPr>
      </w:pPr>
      <w:hyperlink r:id="rId439" w:tooltip="Imagerie populaire" w:history="1">
        <w:r w:rsidRPr="00224254">
          <w:rPr>
            <w:rFonts w:ascii="Times New Roman" w:eastAsia="Times New Roman" w:hAnsi="Times New Roman" w:cs="Times New Roman"/>
            <w:color w:val="0000FF"/>
            <w:sz w:val="24"/>
            <w:szCs w:val="24"/>
            <w:u w:val="single"/>
            <w:lang w:eastAsia="fr-FR"/>
          </w:rPr>
          <w:t>Imagerie populaire</w:t>
        </w:r>
      </w:hyperlink>
      <w:r w:rsidRPr="00224254">
        <w:rPr>
          <w:rFonts w:ascii="Times New Roman" w:eastAsia="Times New Roman" w:hAnsi="Times New Roman" w:cs="Times New Roman"/>
          <w:sz w:val="24"/>
          <w:szCs w:val="24"/>
          <w:lang w:eastAsia="fr-FR"/>
        </w:rPr>
        <w:t xml:space="preserve">, </w:t>
      </w:r>
      <w:hyperlink r:id="rId440" w:tooltip="Imagerie d'Epinal" w:history="1">
        <w:r w:rsidRPr="00224254">
          <w:rPr>
            <w:rFonts w:ascii="Times New Roman" w:eastAsia="Times New Roman" w:hAnsi="Times New Roman" w:cs="Times New Roman"/>
            <w:color w:val="0000FF"/>
            <w:sz w:val="24"/>
            <w:szCs w:val="24"/>
            <w:u w:val="single"/>
            <w:lang w:eastAsia="fr-FR"/>
          </w:rPr>
          <w:t>Imagerie d'Epinal</w:t>
        </w:r>
      </w:hyperlink>
    </w:p>
    <w:p w14:paraId="11A7C374" w14:textId="77777777" w:rsidR="00224254" w:rsidRPr="00224254" w:rsidRDefault="00224254" w:rsidP="00224254">
      <w:pPr>
        <w:numPr>
          <w:ilvl w:val="0"/>
          <w:numId w:val="27"/>
        </w:numPr>
        <w:spacing w:before="100" w:beforeAutospacing="1" w:after="100" w:afterAutospacing="1" w:line="240" w:lineRule="auto"/>
        <w:rPr>
          <w:rFonts w:ascii="Times New Roman" w:eastAsia="Times New Roman" w:hAnsi="Times New Roman" w:cs="Times New Roman"/>
          <w:sz w:val="24"/>
          <w:szCs w:val="24"/>
          <w:lang w:eastAsia="fr-FR"/>
        </w:rPr>
      </w:pPr>
      <w:hyperlink r:id="rId441" w:tooltip="Gestion de l'impression" w:history="1">
        <w:r w:rsidRPr="00224254">
          <w:rPr>
            <w:rFonts w:ascii="Times New Roman" w:eastAsia="Times New Roman" w:hAnsi="Times New Roman" w:cs="Times New Roman"/>
            <w:color w:val="0000FF"/>
            <w:sz w:val="24"/>
            <w:szCs w:val="24"/>
            <w:u w:val="single"/>
            <w:lang w:eastAsia="fr-FR"/>
          </w:rPr>
          <w:t>Gestion de l'impression</w:t>
        </w:r>
      </w:hyperlink>
      <w:r w:rsidRPr="00224254">
        <w:rPr>
          <w:rFonts w:ascii="Times New Roman" w:eastAsia="Times New Roman" w:hAnsi="Times New Roman" w:cs="Times New Roman"/>
          <w:sz w:val="24"/>
          <w:szCs w:val="24"/>
          <w:lang w:eastAsia="fr-FR"/>
        </w:rPr>
        <w:t xml:space="preserve">, </w:t>
      </w:r>
      <w:hyperlink r:id="rId442" w:tooltip="Opinion" w:history="1">
        <w:r w:rsidRPr="00224254">
          <w:rPr>
            <w:rFonts w:ascii="Times New Roman" w:eastAsia="Times New Roman" w:hAnsi="Times New Roman" w:cs="Times New Roman"/>
            <w:color w:val="0000FF"/>
            <w:sz w:val="24"/>
            <w:szCs w:val="24"/>
            <w:u w:val="single"/>
            <w:lang w:eastAsia="fr-FR"/>
          </w:rPr>
          <w:t>Opinion</w:t>
        </w:r>
      </w:hyperlink>
    </w:p>
    <w:p w14:paraId="6C0203EB" w14:textId="77777777" w:rsidR="00224254" w:rsidRPr="00224254" w:rsidRDefault="00224254" w:rsidP="00224254">
      <w:pPr>
        <w:numPr>
          <w:ilvl w:val="0"/>
          <w:numId w:val="27"/>
        </w:numPr>
        <w:spacing w:before="100" w:beforeAutospacing="1" w:after="100" w:afterAutospacing="1" w:line="240" w:lineRule="auto"/>
        <w:rPr>
          <w:rFonts w:ascii="Times New Roman" w:eastAsia="Times New Roman" w:hAnsi="Times New Roman" w:cs="Times New Roman"/>
          <w:sz w:val="24"/>
          <w:szCs w:val="24"/>
          <w:lang w:eastAsia="fr-FR"/>
        </w:rPr>
      </w:pPr>
      <w:hyperlink r:id="rId443" w:tooltip="Caricature" w:history="1">
        <w:r w:rsidRPr="00224254">
          <w:rPr>
            <w:rFonts w:ascii="Times New Roman" w:eastAsia="Times New Roman" w:hAnsi="Times New Roman" w:cs="Times New Roman"/>
            <w:color w:val="0000FF"/>
            <w:sz w:val="24"/>
            <w:szCs w:val="24"/>
            <w:u w:val="single"/>
            <w:lang w:eastAsia="fr-FR"/>
          </w:rPr>
          <w:t>Caricature</w:t>
        </w:r>
      </w:hyperlink>
      <w:r w:rsidRPr="00224254">
        <w:rPr>
          <w:rFonts w:ascii="Times New Roman" w:eastAsia="Times New Roman" w:hAnsi="Times New Roman" w:cs="Times New Roman"/>
          <w:sz w:val="24"/>
          <w:szCs w:val="24"/>
          <w:lang w:eastAsia="fr-FR"/>
        </w:rPr>
        <w:t xml:space="preserve">, </w:t>
      </w:r>
      <w:hyperlink r:id="rId444" w:tooltip="Stigmatisation" w:history="1">
        <w:r w:rsidRPr="00224254">
          <w:rPr>
            <w:rFonts w:ascii="Times New Roman" w:eastAsia="Times New Roman" w:hAnsi="Times New Roman" w:cs="Times New Roman"/>
            <w:color w:val="0000FF"/>
            <w:sz w:val="24"/>
            <w:szCs w:val="24"/>
            <w:u w:val="single"/>
            <w:lang w:eastAsia="fr-FR"/>
          </w:rPr>
          <w:t>Stigmatisation</w:t>
        </w:r>
      </w:hyperlink>
    </w:p>
    <w:p w14:paraId="245D32DA" w14:textId="77777777" w:rsidR="00224254" w:rsidRPr="00224254" w:rsidRDefault="00224254" w:rsidP="00224254">
      <w:pPr>
        <w:numPr>
          <w:ilvl w:val="0"/>
          <w:numId w:val="27"/>
        </w:numPr>
        <w:spacing w:before="100" w:beforeAutospacing="1" w:after="100" w:afterAutospacing="1" w:line="240" w:lineRule="auto"/>
        <w:rPr>
          <w:rFonts w:ascii="Times New Roman" w:eastAsia="Times New Roman" w:hAnsi="Times New Roman" w:cs="Times New Roman"/>
          <w:sz w:val="24"/>
          <w:szCs w:val="24"/>
          <w:lang w:eastAsia="fr-FR"/>
        </w:rPr>
      </w:pPr>
      <w:hyperlink r:id="rId445" w:tooltip="Sémiotique" w:history="1">
        <w:r w:rsidRPr="00224254">
          <w:rPr>
            <w:rFonts w:ascii="Times New Roman" w:eastAsia="Times New Roman" w:hAnsi="Times New Roman" w:cs="Times New Roman"/>
            <w:color w:val="0000FF"/>
            <w:sz w:val="24"/>
            <w:szCs w:val="24"/>
            <w:u w:val="single"/>
            <w:lang w:eastAsia="fr-FR"/>
          </w:rPr>
          <w:t>Sémiotique</w:t>
        </w:r>
      </w:hyperlink>
      <w:r w:rsidRPr="00224254">
        <w:rPr>
          <w:rFonts w:ascii="Times New Roman" w:eastAsia="Times New Roman" w:hAnsi="Times New Roman" w:cs="Times New Roman"/>
          <w:sz w:val="24"/>
          <w:szCs w:val="24"/>
          <w:lang w:eastAsia="fr-FR"/>
        </w:rPr>
        <w:t xml:space="preserve">, </w:t>
      </w:r>
      <w:hyperlink r:id="rId446" w:tooltip="Sémiotique visuelle" w:history="1">
        <w:r w:rsidRPr="00224254">
          <w:rPr>
            <w:rFonts w:ascii="Times New Roman" w:eastAsia="Times New Roman" w:hAnsi="Times New Roman" w:cs="Times New Roman"/>
            <w:color w:val="0000FF"/>
            <w:sz w:val="24"/>
            <w:szCs w:val="24"/>
            <w:u w:val="single"/>
            <w:lang w:eastAsia="fr-FR"/>
          </w:rPr>
          <w:t>Sémiotique visuelle</w:t>
        </w:r>
      </w:hyperlink>
      <w:r w:rsidRPr="00224254">
        <w:rPr>
          <w:rFonts w:ascii="Times New Roman" w:eastAsia="Times New Roman" w:hAnsi="Times New Roman" w:cs="Times New Roman"/>
          <w:sz w:val="24"/>
          <w:szCs w:val="24"/>
          <w:lang w:eastAsia="fr-FR"/>
        </w:rPr>
        <w:t xml:space="preserve">, </w:t>
      </w:r>
      <w:hyperlink r:id="rId447" w:tooltip="Analyse d'image" w:history="1">
        <w:r w:rsidRPr="00224254">
          <w:rPr>
            <w:rFonts w:ascii="Times New Roman" w:eastAsia="Times New Roman" w:hAnsi="Times New Roman" w:cs="Times New Roman"/>
            <w:color w:val="0000FF"/>
            <w:sz w:val="24"/>
            <w:szCs w:val="24"/>
            <w:u w:val="single"/>
            <w:lang w:eastAsia="fr-FR"/>
          </w:rPr>
          <w:t>Analyse d'image</w:t>
        </w:r>
      </w:hyperlink>
      <w:r w:rsidRPr="00224254">
        <w:rPr>
          <w:rFonts w:ascii="Times New Roman" w:eastAsia="Times New Roman" w:hAnsi="Times New Roman" w:cs="Times New Roman"/>
          <w:sz w:val="24"/>
          <w:szCs w:val="24"/>
          <w:lang w:eastAsia="fr-FR"/>
        </w:rPr>
        <w:t>,</w:t>
      </w:r>
    </w:p>
    <w:p w14:paraId="26749F00" w14:textId="77777777" w:rsidR="00224254" w:rsidRPr="00224254" w:rsidRDefault="00224254" w:rsidP="00224254">
      <w:pPr>
        <w:numPr>
          <w:ilvl w:val="0"/>
          <w:numId w:val="27"/>
        </w:numPr>
        <w:spacing w:before="100" w:beforeAutospacing="1" w:after="100" w:afterAutospacing="1" w:line="240" w:lineRule="auto"/>
        <w:rPr>
          <w:rFonts w:ascii="Times New Roman" w:eastAsia="Times New Roman" w:hAnsi="Times New Roman" w:cs="Times New Roman"/>
          <w:sz w:val="24"/>
          <w:szCs w:val="24"/>
          <w:lang w:eastAsia="fr-FR"/>
        </w:rPr>
      </w:pPr>
      <w:hyperlink r:id="rId448" w:tooltip="Anthropologie visuelle" w:history="1">
        <w:r w:rsidRPr="00224254">
          <w:rPr>
            <w:rFonts w:ascii="Times New Roman" w:eastAsia="Times New Roman" w:hAnsi="Times New Roman" w:cs="Times New Roman"/>
            <w:color w:val="0000FF"/>
            <w:sz w:val="24"/>
            <w:szCs w:val="24"/>
            <w:u w:val="single"/>
            <w:lang w:eastAsia="fr-FR"/>
          </w:rPr>
          <w:t>Anthropologie visuelle</w:t>
        </w:r>
      </w:hyperlink>
    </w:p>
    <w:p w14:paraId="6304999E" w14:textId="77777777" w:rsidR="00224254" w:rsidRPr="00224254" w:rsidRDefault="00224254" w:rsidP="00224254">
      <w:pPr>
        <w:numPr>
          <w:ilvl w:val="0"/>
          <w:numId w:val="27"/>
        </w:numPr>
        <w:spacing w:before="100" w:beforeAutospacing="1" w:after="100" w:afterAutospacing="1" w:line="240" w:lineRule="auto"/>
        <w:rPr>
          <w:rFonts w:ascii="Times New Roman" w:eastAsia="Times New Roman" w:hAnsi="Times New Roman" w:cs="Times New Roman"/>
          <w:sz w:val="24"/>
          <w:szCs w:val="24"/>
          <w:lang w:eastAsia="fr-FR"/>
        </w:rPr>
      </w:pPr>
      <w:hyperlink r:id="rId449" w:tooltip="Symbole" w:history="1">
        <w:r w:rsidRPr="00224254">
          <w:rPr>
            <w:rFonts w:ascii="Times New Roman" w:eastAsia="Times New Roman" w:hAnsi="Times New Roman" w:cs="Times New Roman"/>
            <w:color w:val="0000FF"/>
            <w:sz w:val="24"/>
            <w:szCs w:val="24"/>
            <w:u w:val="single"/>
            <w:lang w:eastAsia="fr-FR"/>
          </w:rPr>
          <w:t>Symbole</w:t>
        </w:r>
      </w:hyperlink>
    </w:p>
    <w:p w14:paraId="42861B57" w14:textId="1D1CF8FB" w:rsidR="00224254" w:rsidRPr="00224254" w:rsidRDefault="00224254" w:rsidP="00224254">
      <w:pPr>
        <w:numPr>
          <w:ilvl w:val="0"/>
          <w:numId w:val="2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790D75CF" wp14:editId="668BD2A5">
            <wp:extent cx="152400" cy="228600"/>
            <wp:effectExtent l="0" t="0" r="0" b="0"/>
            <wp:docPr id="10" name="Image 10">
              <a:hlinkClick xmlns:a="http://schemas.openxmlformats.org/drawingml/2006/main" r:id="rId223" tooltip="&quot;Portail de la cul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223" tooltip="&quot;Portail de la culture&quot;"/>
                    </pic:cNvPr>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hyperlink r:id="rId450" w:tooltip="Portail:Culture" w:history="1">
        <w:r w:rsidRPr="00224254">
          <w:rPr>
            <w:rFonts w:ascii="Times New Roman" w:eastAsia="Times New Roman" w:hAnsi="Times New Roman" w:cs="Times New Roman"/>
            <w:color w:val="0000FF"/>
            <w:sz w:val="24"/>
            <w:szCs w:val="24"/>
            <w:u w:val="single"/>
            <w:lang w:eastAsia="fr-FR"/>
          </w:rPr>
          <w:t>Portail de la culture</w:t>
        </w:r>
      </w:hyperlink>
      <w:r w:rsidRPr="00224254">
        <w:rPr>
          <w:rFonts w:ascii="Times New Roman" w:eastAsia="Times New Roman" w:hAnsi="Times New Roman" w:cs="Times New Roman"/>
          <w:sz w:val="24"/>
          <w:szCs w:val="24"/>
          <w:lang w:eastAsia="fr-FR"/>
        </w:rPr>
        <w:t xml:space="preserve"> </w:t>
      </w:r>
    </w:p>
    <w:p w14:paraId="2DD3A363" w14:textId="424B6038" w:rsidR="00224254" w:rsidRPr="00224254" w:rsidRDefault="00224254" w:rsidP="00224254">
      <w:pPr>
        <w:numPr>
          <w:ilvl w:val="0"/>
          <w:numId w:val="2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146D8F79" wp14:editId="6873ECAC">
            <wp:extent cx="161925" cy="228600"/>
            <wp:effectExtent l="0" t="0" r="9525" b="0"/>
            <wp:docPr id="9" name="Image 9">
              <a:hlinkClick xmlns:a="http://schemas.openxmlformats.org/drawingml/2006/main" r:id="rId226" tooltip="&quot;Portail de la philosoph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226" tooltip="&quot;Portail de la philosophie&quot;"/>
                    </pic:cNvPr>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hyperlink r:id="rId451" w:tooltip="Portail:Philosophie" w:history="1">
        <w:r w:rsidRPr="00224254">
          <w:rPr>
            <w:rFonts w:ascii="Times New Roman" w:eastAsia="Times New Roman" w:hAnsi="Times New Roman" w:cs="Times New Roman"/>
            <w:color w:val="0000FF"/>
            <w:sz w:val="24"/>
            <w:szCs w:val="24"/>
            <w:u w:val="single"/>
            <w:lang w:eastAsia="fr-FR"/>
          </w:rPr>
          <w:t>Portail de la philosophie</w:t>
        </w:r>
      </w:hyperlink>
      <w:r w:rsidRPr="00224254">
        <w:rPr>
          <w:rFonts w:ascii="Times New Roman" w:eastAsia="Times New Roman" w:hAnsi="Times New Roman" w:cs="Times New Roman"/>
          <w:sz w:val="24"/>
          <w:szCs w:val="24"/>
          <w:lang w:eastAsia="fr-FR"/>
        </w:rPr>
        <w:t xml:space="preserve"> </w:t>
      </w:r>
    </w:p>
    <w:p w14:paraId="2B2FCB1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hyperlink r:id="rId452" w:tooltip="Catégorie:Accueil" w:history="1">
        <w:r w:rsidRPr="00224254">
          <w:rPr>
            <w:rFonts w:ascii="Times New Roman" w:eastAsia="Times New Roman" w:hAnsi="Times New Roman" w:cs="Times New Roman"/>
            <w:color w:val="0000FF"/>
            <w:sz w:val="24"/>
            <w:szCs w:val="24"/>
            <w:u w:val="single"/>
            <w:lang w:eastAsia="fr-FR"/>
          </w:rPr>
          <w:t>Catégories</w:t>
        </w:r>
      </w:hyperlink>
      <w:r w:rsidRPr="00224254">
        <w:rPr>
          <w:rFonts w:ascii="Times New Roman" w:eastAsia="Times New Roman" w:hAnsi="Times New Roman" w:cs="Times New Roman"/>
          <w:sz w:val="24"/>
          <w:szCs w:val="24"/>
          <w:lang w:eastAsia="fr-FR"/>
        </w:rPr>
        <w:t xml:space="preserve"> : </w:t>
      </w:r>
    </w:p>
    <w:p w14:paraId="638EAE5B" w14:textId="77777777" w:rsidR="00224254" w:rsidRPr="00224254" w:rsidRDefault="00224254" w:rsidP="00224254">
      <w:pPr>
        <w:numPr>
          <w:ilvl w:val="0"/>
          <w:numId w:val="29"/>
        </w:numPr>
        <w:spacing w:before="100" w:beforeAutospacing="1" w:after="100" w:afterAutospacing="1" w:line="240" w:lineRule="auto"/>
        <w:rPr>
          <w:rFonts w:ascii="Times New Roman" w:eastAsia="Times New Roman" w:hAnsi="Times New Roman" w:cs="Times New Roman"/>
          <w:sz w:val="24"/>
          <w:szCs w:val="24"/>
          <w:lang w:eastAsia="fr-FR"/>
        </w:rPr>
      </w:pPr>
      <w:hyperlink r:id="rId453" w:tooltip="Catégorie:Vision" w:history="1">
        <w:r w:rsidRPr="00224254">
          <w:rPr>
            <w:rFonts w:ascii="Times New Roman" w:eastAsia="Times New Roman" w:hAnsi="Times New Roman" w:cs="Times New Roman"/>
            <w:color w:val="0000FF"/>
            <w:sz w:val="24"/>
            <w:szCs w:val="24"/>
            <w:u w:val="single"/>
            <w:lang w:eastAsia="fr-FR"/>
          </w:rPr>
          <w:t>Vision</w:t>
        </w:r>
      </w:hyperlink>
    </w:p>
    <w:p w14:paraId="73C3CF11" w14:textId="77777777" w:rsidR="00224254" w:rsidRPr="00224254" w:rsidRDefault="00224254" w:rsidP="00224254">
      <w:pPr>
        <w:numPr>
          <w:ilvl w:val="0"/>
          <w:numId w:val="29"/>
        </w:numPr>
        <w:spacing w:before="100" w:beforeAutospacing="1" w:after="100" w:afterAutospacing="1" w:line="240" w:lineRule="auto"/>
        <w:rPr>
          <w:rFonts w:ascii="Times New Roman" w:eastAsia="Times New Roman" w:hAnsi="Times New Roman" w:cs="Times New Roman"/>
          <w:sz w:val="24"/>
          <w:szCs w:val="24"/>
          <w:lang w:eastAsia="fr-FR"/>
        </w:rPr>
      </w:pPr>
      <w:hyperlink r:id="rId454" w:tooltip="Catégorie:Document" w:history="1">
        <w:r w:rsidRPr="00224254">
          <w:rPr>
            <w:rFonts w:ascii="Times New Roman" w:eastAsia="Times New Roman" w:hAnsi="Times New Roman" w:cs="Times New Roman"/>
            <w:color w:val="0000FF"/>
            <w:sz w:val="24"/>
            <w:szCs w:val="24"/>
            <w:u w:val="single"/>
            <w:lang w:eastAsia="fr-FR"/>
          </w:rPr>
          <w:t>Document</w:t>
        </w:r>
      </w:hyperlink>
    </w:p>
    <w:p w14:paraId="39EBC29A" w14:textId="77777777" w:rsidR="00224254" w:rsidRPr="00224254" w:rsidRDefault="00224254" w:rsidP="00224254">
      <w:pPr>
        <w:numPr>
          <w:ilvl w:val="0"/>
          <w:numId w:val="29"/>
        </w:numPr>
        <w:spacing w:before="100" w:beforeAutospacing="1" w:after="100" w:afterAutospacing="1" w:line="240" w:lineRule="auto"/>
        <w:rPr>
          <w:rFonts w:ascii="Times New Roman" w:eastAsia="Times New Roman" w:hAnsi="Times New Roman" w:cs="Times New Roman"/>
          <w:sz w:val="24"/>
          <w:szCs w:val="24"/>
          <w:lang w:eastAsia="fr-FR"/>
        </w:rPr>
      </w:pPr>
      <w:hyperlink r:id="rId455" w:tooltip="Catégorie:Image" w:history="1">
        <w:r w:rsidRPr="00224254">
          <w:rPr>
            <w:rFonts w:ascii="Times New Roman" w:eastAsia="Times New Roman" w:hAnsi="Times New Roman" w:cs="Times New Roman"/>
            <w:color w:val="0000FF"/>
            <w:sz w:val="24"/>
            <w:szCs w:val="24"/>
            <w:u w:val="single"/>
            <w:lang w:eastAsia="fr-FR"/>
          </w:rPr>
          <w:t>Image</w:t>
        </w:r>
      </w:hyperlink>
    </w:p>
    <w:p w14:paraId="24955880"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w:t>
      </w:r>
    </w:p>
    <w:p w14:paraId="1070F614" w14:textId="77777777" w:rsidR="00224254" w:rsidRPr="00224254" w:rsidRDefault="00224254" w:rsidP="00224254">
      <w:pPr>
        <w:numPr>
          <w:ilvl w:val="0"/>
          <w:numId w:val="30"/>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dernière modification de cette page a été faite le 20 mars 2021 à 21:40.</w:t>
      </w:r>
    </w:p>
    <w:p w14:paraId="589D0CFE" w14:textId="77777777" w:rsidR="00224254" w:rsidRPr="00224254" w:rsidRDefault="00224254" w:rsidP="00224254">
      <w:pPr>
        <w:numPr>
          <w:ilvl w:val="0"/>
          <w:numId w:val="30"/>
        </w:numPr>
        <w:spacing w:before="100" w:beforeAutospacing="1" w:after="100" w:afterAutospacing="1" w:line="240" w:lineRule="auto"/>
        <w:rPr>
          <w:rFonts w:ascii="Times New Roman" w:eastAsia="Times New Roman" w:hAnsi="Times New Roman" w:cs="Times New Roman"/>
          <w:sz w:val="24"/>
          <w:szCs w:val="24"/>
          <w:lang w:eastAsia="fr-FR"/>
        </w:rPr>
      </w:pPr>
      <w:hyperlink r:id="rId456" w:tooltip="Droit d'auteur" w:history="1">
        <w:r w:rsidRPr="00224254">
          <w:rPr>
            <w:rFonts w:ascii="Times New Roman" w:eastAsia="Times New Roman" w:hAnsi="Times New Roman" w:cs="Times New Roman"/>
            <w:color w:val="0000FF"/>
            <w:sz w:val="24"/>
            <w:szCs w:val="24"/>
            <w:u w:val="single"/>
            <w:lang w:eastAsia="fr-FR"/>
          </w:rPr>
          <w:t>Droit d'auteur</w:t>
        </w:r>
      </w:hyperlink>
      <w:r w:rsidRPr="00224254">
        <w:rPr>
          <w:rFonts w:ascii="Times New Roman" w:eastAsia="Times New Roman" w:hAnsi="Times New Roman" w:cs="Times New Roman"/>
          <w:sz w:val="24"/>
          <w:szCs w:val="24"/>
          <w:lang w:eastAsia="fr-FR"/>
        </w:rPr>
        <w:t xml:space="preserve"> : les textes sont disponibles sous </w:t>
      </w:r>
      <w:hyperlink r:id="rId457" w:tooltip="Licence Creative Commons Attribution - partage dans les mêmes conditions 3.0 non transposé" w:history="1">
        <w:r w:rsidRPr="00224254">
          <w:rPr>
            <w:rFonts w:ascii="Times New Roman" w:eastAsia="Times New Roman" w:hAnsi="Times New Roman" w:cs="Times New Roman"/>
            <w:color w:val="0000FF"/>
            <w:sz w:val="24"/>
            <w:szCs w:val="24"/>
            <w:u w:val="single"/>
            <w:lang w:eastAsia="fr-FR"/>
          </w:rPr>
          <w:t>licence Creative Commons attribution, partage dans les mêmes conditions</w:t>
        </w:r>
      </w:hyperlink>
      <w:r w:rsidRPr="00224254">
        <w:rPr>
          <w:rFonts w:ascii="Times New Roman" w:eastAsia="Times New Roman" w:hAnsi="Times New Roman" w:cs="Times New Roman"/>
          <w:sz w:val="24"/>
          <w:szCs w:val="24"/>
          <w:lang w:eastAsia="fr-FR"/>
        </w:rPr>
        <w:t xml:space="preserve"> ; d’autres conditions peuvent s’appliquer. Voyez les </w:t>
      </w:r>
      <w:hyperlink r:id="rId458" w:tooltip="Conditions d’utilisation de la Wikimedia Foundation" w:history="1">
        <w:r w:rsidRPr="00224254">
          <w:rPr>
            <w:rFonts w:ascii="Times New Roman" w:eastAsia="Times New Roman" w:hAnsi="Times New Roman" w:cs="Times New Roman"/>
            <w:color w:val="0000FF"/>
            <w:sz w:val="24"/>
            <w:szCs w:val="24"/>
            <w:u w:val="single"/>
            <w:lang w:eastAsia="fr-FR"/>
          </w:rPr>
          <w:t>conditions d’utilisation</w:t>
        </w:r>
      </w:hyperlink>
      <w:r w:rsidRPr="00224254">
        <w:rPr>
          <w:rFonts w:ascii="Times New Roman" w:eastAsia="Times New Roman" w:hAnsi="Times New Roman" w:cs="Times New Roman"/>
          <w:sz w:val="24"/>
          <w:szCs w:val="24"/>
          <w:lang w:eastAsia="fr-FR"/>
        </w:rPr>
        <w:t xml:space="preserve"> pour plus de détails, ainsi que les </w:t>
      </w:r>
      <w:hyperlink r:id="rId459" w:tooltip="Droit d'auteur de certaines icônes" w:history="1">
        <w:r w:rsidRPr="00224254">
          <w:rPr>
            <w:rFonts w:ascii="Times New Roman" w:eastAsia="Times New Roman" w:hAnsi="Times New Roman" w:cs="Times New Roman"/>
            <w:color w:val="0000FF"/>
            <w:sz w:val="24"/>
            <w:szCs w:val="24"/>
            <w:u w:val="single"/>
            <w:lang w:eastAsia="fr-FR"/>
          </w:rPr>
          <w:t>crédits graphiques</w:t>
        </w:r>
      </w:hyperlink>
      <w:r w:rsidRPr="00224254">
        <w:rPr>
          <w:rFonts w:ascii="Times New Roman" w:eastAsia="Times New Roman" w:hAnsi="Times New Roman" w:cs="Times New Roman"/>
          <w:sz w:val="24"/>
          <w:szCs w:val="24"/>
          <w:lang w:eastAsia="fr-FR"/>
        </w:rPr>
        <w:t xml:space="preserve">. En cas de réutilisation des textes de cette page, voyez </w:t>
      </w:r>
      <w:hyperlink r:id="rId460" w:tooltip="Citer ou réutiliser cette page" w:history="1">
        <w:r w:rsidRPr="00224254">
          <w:rPr>
            <w:rFonts w:ascii="Times New Roman" w:eastAsia="Times New Roman" w:hAnsi="Times New Roman" w:cs="Times New Roman"/>
            <w:color w:val="0000FF"/>
            <w:sz w:val="24"/>
            <w:szCs w:val="24"/>
            <w:u w:val="single"/>
            <w:lang w:eastAsia="fr-FR"/>
          </w:rPr>
          <w:t>comment citer les auteurs et mentionner la licence</w:t>
        </w:r>
      </w:hyperlink>
      <w:r w:rsidRPr="00224254">
        <w:rPr>
          <w:rFonts w:ascii="Times New Roman" w:eastAsia="Times New Roman" w:hAnsi="Times New Roman" w:cs="Times New Roman"/>
          <w:sz w:val="24"/>
          <w:szCs w:val="24"/>
          <w:lang w:eastAsia="fr-FR"/>
        </w:rPr>
        <w:t>.</w:t>
      </w:r>
      <w:r w:rsidRPr="00224254">
        <w:rPr>
          <w:rFonts w:ascii="Times New Roman" w:eastAsia="Times New Roman" w:hAnsi="Times New Roman" w:cs="Times New Roman"/>
          <w:sz w:val="24"/>
          <w:szCs w:val="24"/>
          <w:lang w:eastAsia="fr-FR"/>
        </w:rPr>
        <w:br/>
        <w:t xml:space="preserve">Wikipedia® est une marque déposée de la </w:t>
      </w:r>
      <w:hyperlink r:id="rId461" w:tooltip="Wikimedia Foundation" w:history="1">
        <w:r w:rsidRPr="00224254">
          <w:rPr>
            <w:rFonts w:ascii="Times New Roman" w:eastAsia="Times New Roman" w:hAnsi="Times New Roman" w:cs="Times New Roman"/>
            <w:color w:val="0000FF"/>
            <w:sz w:val="24"/>
            <w:szCs w:val="24"/>
            <w:u w:val="single"/>
            <w:lang w:eastAsia="fr-FR"/>
          </w:rPr>
          <w:t>Wikimedia Foundation, Inc.</w:t>
        </w:r>
      </w:hyperlink>
      <w:r w:rsidRPr="00224254">
        <w:rPr>
          <w:rFonts w:ascii="Times New Roman" w:eastAsia="Times New Roman" w:hAnsi="Times New Roman" w:cs="Times New Roman"/>
          <w:sz w:val="24"/>
          <w:szCs w:val="24"/>
          <w:lang w:eastAsia="fr-FR"/>
        </w:rPr>
        <w:t>, organisation de bienfaisance rég</w:t>
      </w:r>
    </w:p>
    <w:p w14:paraId="3AE2D97C"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Une </w:t>
      </w:r>
      <w:r w:rsidRPr="00224254">
        <w:rPr>
          <w:rFonts w:ascii="Times New Roman" w:eastAsia="Times New Roman" w:hAnsi="Times New Roman" w:cs="Times New Roman"/>
          <w:b/>
          <w:bCs/>
          <w:sz w:val="24"/>
          <w:szCs w:val="24"/>
          <w:lang w:eastAsia="fr-FR"/>
        </w:rPr>
        <w:t>image</w:t>
      </w:r>
      <w:r w:rsidRPr="00224254">
        <w:rPr>
          <w:rFonts w:ascii="Times New Roman" w:eastAsia="Times New Roman" w:hAnsi="Times New Roman" w:cs="Times New Roman"/>
          <w:sz w:val="24"/>
          <w:szCs w:val="24"/>
          <w:lang w:eastAsia="fr-FR"/>
        </w:rPr>
        <w:t xml:space="preserve"> est une représentation visuelle, voire mentale, de quelque chose (objet, être vivant ou concept). </w:t>
      </w:r>
    </w:p>
    <w:p w14:paraId="2BBE3773"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Elle peut être naturelle (</w:t>
      </w:r>
      <w:hyperlink r:id="rId462" w:tooltip="Ombre" w:history="1">
        <w:r w:rsidRPr="00224254">
          <w:rPr>
            <w:rFonts w:ascii="Times New Roman" w:eastAsia="Times New Roman" w:hAnsi="Times New Roman" w:cs="Times New Roman"/>
            <w:color w:val="0000FF"/>
            <w:sz w:val="24"/>
            <w:szCs w:val="24"/>
            <w:u w:val="single"/>
            <w:lang w:eastAsia="fr-FR"/>
          </w:rPr>
          <w:t>ombre</w:t>
        </w:r>
      </w:hyperlink>
      <w:r w:rsidRPr="00224254">
        <w:rPr>
          <w:rFonts w:ascii="Times New Roman" w:eastAsia="Times New Roman" w:hAnsi="Times New Roman" w:cs="Times New Roman"/>
          <w:sz w:val="24"/>
          <w:szCs w:val="24"/>
          <w:lang w:eastAsia="fr-FR"/>
        </w:rPr>
        <w:t xml:space="preserve">, </w:t>
      </w:r>
      <w:hyperlink r:id="rId463" w:tooltip="Reflet" w:history="1">
        <w:r w:rsidRPr="00224254">
          <w:rPr>
            <w:rFonts w:ascii="Times New Roman" w:eastAsia="Times New Roman" w:hAnsi="Times New Roman" w:cs="Times New Roman"/>
            <w:color w:val="0000FF"/>
            <w:sz w:val="24"/>
            <w:szCs w:val="24"/>
            <w:u w:val="single"/>
            <w:lang w:eastAsia="fr-FR"/>
          </w:rPr>
          <w:t>reflet</w:t>
        </w:r>
      </w:hyperlink>
      <w:r w:rsidRPr="00224254">
        <w:rPr>
          <w:rFonts w:ascii="Times New Roman" w:eastAsia="Times New Roman" w:hAnsi="Times New Roman" w:cs="Times New Roman"/>
          <w:sz w:val="24"/>
          <w:szCs w:val="24"/>
          <w:lang w:eastAsia="fr-FR"/>
        </w:rPr>
        <w:t>) ou artificielle (</w:t>
      </w:r>
      <w:hyperlink r:id="rId464" w:tooltip="Sculpture" w:history="1">
        <w:r w:rsidRPr="00224254">
          <w:rPr>
            <w:rFonts w:ascii="Times New Roman" w:eastAsia="Times New Roman" w:hAnsi="Times New Roman" w:cs="Times New Roman"/>
            <w:color w:val="0000FF"/>
            <w:sz w:val="24"/>
            <w:szCs w:val="24"/>
            <w:u w:val="single"/>
            <w:lang w:eastAsia="fr-FR"/>
          </w:rPr>
          <w:t>sculpture</w:t>
        </w:r>
      </w:hyperlink>
      <w:r w:rsidRPr="00224254">
        <w:rPr>
          <w:rFonts w:ascii="Times New Roman" w:eastAsia="Times New Roman" w:hAnsi="Times New Roman" w:cs="Times New Roman"/>
          <w:sz w:val="24"/>
          <w:szCs w:val="24"/>
          <w:lang w:eastAsia="fr-FR"/>
        </w:rPr>
        <w:t xml:space="preserve">, </w:t>
      </w:r>
      <w:hyperlink r:id="rId465" w:tooltip="Peinture (art)" w:history="1">
        <w:r w:rsidRPr="00224254">
          <w:rPr>
            <w:rFonts w:ascii="Times New Roman" w:eastAsia="Times New Roman" w:hAnsi="Times New Roman" w:cs="Times New Roman"/>
            <w:color w:val="0000FF"/>
            <w:sz w:val="24"/>
            <w:szCs w:val="24"/>
            <w:u w:val="single"/>
            <w:lang w:eastAsia="fr-FR"/>
          </w:rPr>
          <w:t>peinture</w:t>
        </w:r>
      </w:hyperlink>
      <w:r w:rsidRPr="00224254">
        <w:rPr>
          <w:rFonts w:ascii="Times New Roman" w:eastAsia="Times New Roman" w:hAnsi="Times New Roman" w:cs="Times New Roman"/>
          <w:sz w:val="24"/>
          <w:szCs w:val="24"/>
          <w:lang w:eastAsia="fr-FR"/>
        </w:rPr>
        <w:t xml:space="preserve">, </w:t>
      </w:r>
      <w:hyperlink r:id="rId466" w:tooltip="Photographie" w:history="1">
        <w:r w:rsidRPr="00224254">
          <w:rPr>
            <w:rFonts w:ascii="Times New Roman" w:eastAsia="Times New Roman" w:hAnsi="Times New Roman" w:cs="Times New Roman"/>
            <w:color w:val="0000FF"/>
            <w:sz w:val="24"/>
            <w:szCs w:val="24"/>
            <w:u w:val="single"/>
            <w:lang w:eastAsia="fr-FR"/>
          </w:rPr>
          <w:t>photographie</w:t>
        </w:r>
      </w:hyperlink>
      <w:r w:rsidRPr="00224254">
        <w:rPr>
          <w:rFonts w:ascii="Times New Roman" w:eastAsia="Times New Roman" w:hAnsi="Times New Roman" w:cs="Times New Roman"/>
          <w:sz w:val="24"/>
          <w:szCs w:val="24"/>
          <w:lang w:eastAsia="fr-FR"/>
        </w:rPr>
        <w:t>), visuelle ou non, tangible ou conceptuelle (</w:t>
      </w:r>
      <w:hyperlink r:id="rId467" w:tooltip="Métaphore" w:history="1">
        <w:r w:rsidRPr="00224254">
          <w:rPr>
            <w:rFonts w:ascii="Times New Roman" w:eastAsia="Times New Roman" w:hAnsi="Times New Roman" w:cs="Times New Roman"/>
            <w:color w:val="0000FF"/>
            <w:sz w:val="24"/>
            <w:szCs w:val="24"/>
            <w:u w:val="single"/>
            <w:lang w:eastAsia="fr-FR"/>
          </w:rPr>
          <w:t>métaphore</w:t>
        </w:r>
      </w:hyperlink>
      <w:r w:rsidRPr="00224254">
        <w:rPr>
          <w:rFonts w:ascii="Times New Roman" w:eastAsia="Times New Roman" w:hAnsi="Times New Roman" w:cs="Times New Roman"/>
          <w:sz w:val="24"/>
          <w:szCs w:val="24"/>
          <w:lang w:eastAsia="fr-FR"/>
        </w:rPr>
        <w:t xml:space="preserve">), elle peut entretenir un rapport de ressemblance directe avec son </w:t>
      </w:r>
      <w:hyperlink r:id="rId468" w:tooltip="Modèle" w:history="1">
        <w:r w:rsidRPr="00224254">
          <w:rPr>
            <w:rFonts w:ascii="Times New Roman" w:eastAsia="Times New Roman" w:hAnsi="Times New Roman" w:cs="Times New Roman"/>
            <w:color w:val="0000FF"/>
            <w:sz w:val="24"/>
            <w:szCs w:val="24"/>
            <w:u w:val="single"/>
            <w:lang w:eastAsia="fr-FR"/>
          </w:rPr>
          <w:t>modèle</w:t>
        </w:r>
      </w:hyperlink>
      <w:r w:rsidRPr="00224254">
        <w:rPr>
          <w:rFonts w:ascii="Times New Roman" w:eastAsia="Times New Roman" w:hAnsi="Times New Roman" w:cs="Times New Roman"/>
          <w:sz w:val="24"/>
          <w:szCs w:val="24"/>
          <w:lang w:eastAsia="fr-FR"/>
        </w:rPr>
        <w:t xml:space="preserve"> ou au contraire y être liée par un rapport plus </w:t>
      </w:r>
      <w:hyperlink r:id="rId469" w:tooltip="Symbolique" w:history="1">
        <w:r w:rsidRPr="00224254">
          <w:rPr>
            <w:rFonts w:ascii="Times New Roman" w:eastAsia="Times New Roman" w:hAnsi="Times New Roman" w:cs="Times New Roman"/>
            <w:color w:val="0000FF"/>
            <w:sz w:val="24"/>
            <w:szCs w:val="24"/>
            <w:u w:val="single"/>
            <w:lang w:eastAsia="fr-FR"/>
          </w:rPr>
          <w:t>symbolique</w:t>
        </w:r>
      </w:hyperlink>
      <w:r w:rsidRPr="00224254">
        <w:rPr>
          <w:rFonts w:ascii="Times New Roman" w:eastAsia="Times New Roman" w:hAnsi="Times New Roman" w:cs="Times New Roman"/>
          <w:sz w:val="24"/>
          <w:szCs w:val="24"/>
          <w:lang w:eastAsia="fr-FR"/>
        </w:rPr>
        <w:t xml:space="preserve">. </w:t>
      </w:r>
    </w:p>
    <w:p w14:paraId="3B62029B"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Pour la </w:t>
      </w:r>
      <w:hyperlink r:id="rId470" w:tooltip="Sémiologie" w:history="1">
        <w:r w:rsidRPr="00224254">
          <w:rPr>
            <w:rFonts w:ascii="Times New Roman" w:eastAsia="Times New Roman" w:hAnsi="Times New Roman" w:cs="Times New Roman"/>
            <w:color w:val="0000FF"/>
            <w:sz w:val="24"/>
            <w:szCs w:val="24"/>
            <w:u w:val="single"/>
            <w:lang w:eastAsia="fr-FR"/>
          </w:rPr>
          <w:t>sémiologie</w:t>
        </w:r>
      </w:hyperlink>
      <w:r w:rsidRPr="00224254">
        <w:rPr>
          <w:rFonts w:ascii="Times New Roman" w:eastAsia="Times New Roman" w:hAnsi="Times New Roman" w:cs="Times New Roman"/>
          <w:sz w:val="24"/>
          <w:szCs w:val="24"/>
          <w:lang w:eastAsia="fr-FR"/>
        </w:rPr>
        <w:t xml:space="preserve"> ou </w:t>
      </w:r>
      <w:hyperlink r:id="rId471" w:tooltip="Sémiotique" w:history="1">
        <w:r w:rsidRPr="00224254">
          <w:rPr>
            <w:rFonts w:ascii="Times New Roman" w:eastAsia="Times New Roman" w:hAnsi="Times New Roman" w:cs="Times New Roman"/>
            <w:color w:val="0000FF"/>
            <w:sz w:val="24"/>
            <w:szCs w:val="24"/>
            <w:u w:val="single"/>
            <w:lang w:eastAsia="fr-FR"/>
          </w:rPr>
          <w:t>sémiotique</w:t>
        </w:r>
      </w:hyperlink>
      <w:r w:rsidRPr="00224254">
        <w:rPr>
          <w:rFonts w:ascii="Times New Roman" w:eastAsia="Times New Roman" w:hAnsi="Times New Roman" w:cs="Times New Roman"/>
          <w:sz w:val="24"/>
          <w:szCs w:val="24"/>
          <w:lang w:eastAsia="fr-FR"/>
        </w:rPr>
        <w:t xml:space="preserve">, qui a développé tout un secteur de </w:t>
      </w:r>
      <w:hyperlink r:id="rId472" w:tooltip="Sémiotique visuelle" w:history="1">
        <w:r w:rsidRPr="00224254">
          <w:rPr>
            <w:rFonts w:ascii="Times New Roman" w:eastAsia="Times New Roman" w:hAnsi="Times New Roman" w:cs="Times New Roman"/>
            <w:color w:val="0000FF"/>
            <w:sz w:val="24"/>
            <w:szCs w:val="24"/>
            <w:u w:val="single"/>
            <w:lang w:eastAsia="fr-FR"/>
          </w:rPr>
          <w:t>sémiotique visuelle</w:t>
        </w:r>
      </w:hyperlink>
      <w:r w:rsidRPr="00224254">
        <w:rPr>
          <w:rFonts w:ascii="Times New Roman" w:eastAsia="Times New Roman" w:hAnsi="Times New Roman" w:cs="Times New Roman"/>
          <w:sz w:val="24"/>
          <w:szCs w:val="24"/>
          <w:lang w:eastAsia="fr-FR"/>
        </w:rPr>
        <w:t xml:space="preserve">, l'image est conçue comme produite par un </w:t>
      </w:r>
      <w:hyperlink r:id="rId473" w:tooltip="Langage" w:history="1">
        <w:r w:rsidRPr="00224254">
          <w:rPr>
            <w:rFonts w:ascii="Times New Roman" w:eastAsia="Times New Roman" w:hAnsi="Times New Roman" w:cs="Times New Roman"/>
            <w:color w:val="0000FF"/>
            <w:sz w:val="24"/>
            <w:szCs w:val="24"/>
            <w:u w:val="single"/>
            <w:lang w:eastAsia="fr-FR"/>
          </w:rPr>
          <w:t>langage</w:t>
        </w:r>
      </w:hyperlink>
      <w:r w:rsidRPr="00224254">
        <w:rPr>
          <w:rFonts w:ascii="Times New Roman" w:eastAsia="Times New Roman" w:hAnsi="Times New Roman" w:cs="Times New Roman"/>
          <w:sz w:val="24"/>
          <w:szCs w:val="24"/>
          <w:lang w:eastAsia="fr-FR"/>
        </w:rPr>
        <w:t xml:space="preserve"> spécifique. </w:t>
      </w:r>
    </w:p>
    <w:p w14:paraId="3A0AC741"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hyperlink r:id="rId474" w:tooltip="Platon" w:history="1">
        <w:r w:rsidRPr="00224254">
          <w:rPr>
            <w:rFonts w:ascii="Times New Roman" w:eastAsia="Times New Roman" w:hAnsi="Times New Roman" w:cs="Times New Roman"/>
            <w:color w:val="0000FF"/>
            <w:sz w:val="24"/>
            <w:szCs w:val="24"/>
            <w:u w:val="single"/>
            <w:lang w:eastAsia="fr-FR"/>
          </w:rPr>
          <w:t>Platon</w:t>
        </w:r>
      </w:hyperlink>
      <w:r w:rsidRPr="00224254">
        <w:rPr>
          <w:rFonts w:ascii="Times New Roman" w:eastAsia="Times New Roman" w:hAnsi="Times New Roman" w:cs="Times New Roman"/>
          <w:sz w:val="24"/>
          <w:szCs w:val="24"/>
          <w:lang w:eastAsia="fr-FR"/>
        </w:rPr>
        <w:t xml:space="preserve"> donne une des plus anciennes définitions de l'image : « J'appelle image d'abord les ombres ensuite les reflets qu'on voit dans les eaux, ou à la surface des corps opaques, polis et brillants et toutes les représentations de ce genre</w:t>
      </w:r>
      <w:hyperlink r:id="rId475" w:anchor="cite_note-1" w:history="1">
        <w:r w:rsidRPr="00224254">
          <w:rPr>
            <w:rFonts w:ascii="Times New Roman" w:eastAsia="Times New Roman" w:hAnsi="Times New Roman" w:cs="Times New Roman"/>
            <w:color w:val="0000FF"/>
            <w:sz w:val="24"/>
            <w:szCs w:val="24"/>
            <w:u w:val="single"/>
            <w:vertAlign w:val="superscript"/>
            <w:lang w:eastAsia="fr-FR"/>
          </w:rPr>
          <w:t>1</w:t>
        </w:r>
      </w:hyperlink>
      <w:r w:rsidRPr="00224254">
        <w:rPr>
          <w:rFonts w:ascii="Times New Roman" w:eastAsia="Times New Roman" w:hAnsi="Times New Roman" w:cs="Times New Roman"/>
          <w:sz w:val="24"/>
          <w:szCs w:val="24"/>
          <w:lang w:eastAsia="fr-FR"/>
        </w:rPr>
        <w:t xml:space="preserve"> ». </w:t>
      </w:r>
    </w:p>
    <w:p w14:paraId="4A8AE560"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Le mot image en français vient du </w:t>
      </w:r>
      <w:hyperlink r:id="rId476" w:tooltip="Latin" w:history="1">
        <w:r w:rsidRPr="00224254">
          <w:rPr>
            <w:rFonts w:ascii="Times New Roman" w:eastAsia="Times New Roman" w:hAnsi="Times New Roman" w:cs="Times New Roman"/>
            <w:color w:val="0000FF"/>
            <w:sz w:val="24"/>
            <w:szCs w:val="24"/>
            <w:u w:val="single"/>
            <w:lang w:eastAsia="fr-FR"/>
          </w:rPr>
          <w:t>latin</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imago</w:t>
      </w:r>
      <w:r w:rsidRPr="00224254">
        <w:rPr>
          <w:rFonts w:ascii="Times New Roman" w:eastAsia="Times New Roman" w:hAnsi="Times New Roman" w:cs="Times New Roman"/>
          <w:sz w:val="24"/>
          <w:szCs w:val="24"/>
          <w:lang w:eastAsia="fr-FR"/>
        </w:rPr>
        <w:t xml:space="preserve">, qui désignait autrefois les </w:t>
      </w:r>
      <w:hyperlink r:id="rId477" w:tooltip="Masque mortuaire" w:history="1">
        <w:r w:rsidRPr="00224254">
          <w:rPr>
            <w:rFonts w:ascii="Times New Roman" w:eastAsia="Times New Roman" w:hAnsi="Times New Roman" w:cs="Times New Roman"/>
            <w:color w:val="0000FF"/>
            <w:sz w:val="24"/>
            <w:szCs w:val="24"/>
            <w:u w:val="single"/>
            <w:lang w:eastAsia="fr-FR"/>
          </w:rPr>
          <w:t>masques mortuaires</w:t>
        </w:r>
      </w:hyperlink>
      <w:r w:rsidRPr="00224254">
        <w:rPr>
          <w:rFonts w:ascii="Times New Roman" w:eastAsia="Times New Roman" w:hAnsi="Times New Roman" w:cs="Times New Roman"/>
          <w:sz w:val="24"/>
          <w:szCs w:val="24"/>
          <w:lang w:eastAsia="fr-FR"/>
        </w:rPr>
        <w:t xml:space="preserve">. </w:t>
      </w:r>
    </w:p>
    <w:p w14:paraId="4D8E68C5" w14:textId="3356D460"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object w:dxaOrig="1440" w:dyaOrig="1440" w14:anchorId="3F875D25">
          <v:shape id="_x0000_i1081" type="#_x0000_t75" style="width:20.25pt;height:18pt" o:ole="">
            <v:imagedata r:id="rId21" o:title=""/>
          </v:shape>
          <w:control r:id="rId478" w:name="DefaultOcxName2" w:shapeid="_x0000_i1081"/>
        </w:object>
      </w:r>
    </w:p>
    <w:p w14:paraId="6B561FAF"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Sommaire</w:t>
      </w:r>
    </w:p>
    <w:p w14:paraId="620A7FC6" w14:textId="77777777" w:rsidR="00224254" w:rsidRPr="00224254" w:rsidRDefault="00224254" w:rsidP="00224254">
      <w:pPr>
        <w:numPr>
          <w:ilvl w:val="0"/>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79" w:anchor="Qu'est_ce_qu'une_image_?" w:history="1">
        <w:r w:rsidRPr="00224254">
          <w:rPr>
            <w:rFonts w:ascii="Times New Roman" w:eastAsia="Times New Roman" w:hAnsi="Times New Roman" w:cs="Times New Roman"/>
            <w:color w:val="0000FF"/>
            <w:sz w:val="24"/>
            <w:szCs w:val="24"/>
            <w:u w:val="single"/>
            <w:lang w:eastAsia="fr-FR"/>
          </w:rPr>
          <w:t>1 Qu'est ce qu'une image ?</w:t>
        </w:r>
      </w:hyperlink>
      <w:r w:rsidRPr="00224254">
        <w:rPr>
          <w:rFonts w:ascii="Times New Roman" w:eastAsia="Times New Roman" w:hAnsi="Times New Roman" w:cs="Times New Roman"/>
          <w:sz w:val="24"/>
          <w:szCs w:val="24"/>
          <w:lang w:eastAsia="fr-FR"/>
        </w:rPr>
        <w:t xml:space="preserve"> </w:t>
      </w:r>
    </w:p>
    <w:p w14:paraId="47D4AADE" w14:textId="77777777" w:rsidR="00224254" w:rsidRPr="00224254" w:rsidRDefault="00224254" w:rsidP="00224254">
      <w:pPr>
        <w:numPr>
          <w:ilvl w:val="1"/>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80" w:anchor="Les_images_dites_«_mentales_»" w:history="1">
        <w:r w:rsidRPr="00224254">
          <w:rPr>
            <w:rFonts w:ascii="Times New Roman" w:eastAsia="Times New Roman" w:hAnsi="Times New Roman" w:cs="Times New Roman"/>
            <w:color w:val="0000FF"/>
            <w:sz w:val="24"/>
            <w:szCs w:val="24"/>
            <w:u w:val="single"/>
            <w:lang w:eastAsia="fr-FR"/>
          </w:rPr>
          <w:t>1.1 Les images dites « mentales »</w:t>
        </w:r>
      </w:hyperlink>
    </w:p>
    <w:p w14:paraId="44ABDB9E" w14:textId="77777777" w:rsidR="00224254" w:rsidRPr="00224254" w:rsidRDefault="00224254" w:rsidP="00224254">
      <w:pPr>
        <w:numPr>
          <w:ilvl w:val="1"/>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81" w:anchor="Les_images_dites_«_artificielles_»" w:history="1">
        <w:r w:rsidRPr="00224254">
          <w:rPr>
            <w:rFonts w:ascii="Times New Roman" w:eastAsia="Times New Roman" w:hAnsi="Times New Roman" w:cs="Times New Roman"/>
            <w:color w:val="0000FF"/>
            <w:sz w:val="24"/>
            <w:szCs w:val="24"/>
            <w:u w:val="single"/>
            <w:lang w:eastAsia="fr-FR"/>
          </w:rPr>
          <w:t>1.2 Les images dites « artificielles »</w:t>
        </w:r>
      </w:hyperlink>
    </w:p>
    <w:p w14:paraId="1015157E" w14:textId="77777777" w:rsidR="00224254" w:rsidRPr="00224254" w:rsidRDefault="00224254" w:rsidP="00224254">
      <w:pPr>
        <w:numPr>
          <w:ilvl w:val="1"/>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82" w:anchor="Les_types_de_représentation" w:history="1">
        <w:r w:rsidRPr="00224254">
          <w:rPr>
            <w:rFonts w:ascii="Times New Roman" w:eastAsia="Times New Roman" w:hAnsi="Times New Roman" w:cs="Times New Roman"/>
            <w:color w:val="0000FF"/>
            <w:sz w:val="24"/>
            <w:szCs w:val="24"/>
            <w:u w:val="single"/>
            <w:lang w:eastAsia="fr-FR"/>
          </w:rPr>
          <w:t>1.3 Les types de représentation</w:t>
        </w:r>
      </w:hyperlink>
    </w:p>
    <w:p w14:paraId="13E63521" w14:textId="77777777" w:rsidR="00224254" w:rsidRPr="00224254" w:rsidRDefault="00224254" w:rsidP="00224254">
      <w:pPr>
        <w:numPr>
          <w:ilvl w:val="0"/>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83" w:anchor="Culture_de_l'image_/_Culture_de_la_parole" w:history="1">
        <w:r w:rsidRPr="00224254">
          <w:rPr>
            <w:rFonts w:ascii="Times New Roman" w:eastAsia="Times New Roman" w:hAnsi="Times New Roman" w:cs="Times New Roman"/>
            <w:color w:val="0000FF"/>
            <w:sz w:val="24"/>
            <w:szCs w:val="24"/>
            <w:u w:val="single"/>
            <w:lang w:eastAsia="fr-FR"/>
          </w:rPr>
          <w:t>2 Culture de l'image / Culture de la parole</w:t>
        </w:r>
      </w:hyperlink>
    </w:p>
    <w:p w14:paraId="0190E8DE" w14:textId="77777777" w:rsidR="00224254" w:rsidRPr="00224254" w:rsidRDefault="00224254" w:rsidP="00224254">
      <w:pPr>
        <w:numPr>
          <w:ilvl w:val="0"/>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84" w:anchor="Dans_l'histoire_et_en_religion" w:history="1">
        <w:r w:rsidRPr="00224254">
          <w:rPr>
            <w:rFonts w:ascii="Times New Roman" w:eastAsia="Times New Roman" w:hAnsi="Times New Roman" w:cs="Times New Roman"/>
            <w:color w:val="0000FF"/>
            <w:sz w:val="24"/>
            <w:szCs w:val="24"/>
            <w:u w:val="single"/>
            <w:lang w:eastAsia="fr-FR"/>
          </w:rPr>
          <w:t>3 Dans l'histoire et en religion</w:t>
        </w:r>
      </w:hyperlink>
      <w:r w:rsidRPr="00224254">
        <w:rPr>
          <w:rFonts w:ascii="Times New Roman" w:eastAsia="Times New Roman" w:hAnsi="Times New Roman" w:cs="Times New Roman"/>
          <w:sz w:val="24"/>
          <w:szCs w:val="24"/>
          <w:lang w:eastAsia="fr-FR"/>
        </w:rPr>
        <w:t xml:space="preserve"> </w:t>
      </w:r>
    </w:p>
    <w:p w14:paraId="2F4230C4" w14:textId="77777777" w:rsidR="00224254" w:rsidRPr="00224254" w:rsidRDefault="00224254" w:rsidP="00224254">
      <w:pPr>
        <w:numPr>
          <w:ilvl w:val="1"/>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85" w:anchor="Les_premières_images" w:history="1">
        <w:r w:rsidRPr="00224254">
          <w:rPr>
            <w:rFonts w:ascii="Times New Roman" w:eastAsia="Times New Roman" w:hAnsi="Times New Roman" w:cs="Times New Roman"/>
            <w:color w:val="0000FF"/>
            <w:sz w:val="24"/>
            <w:szCs w:val="24"/>
            <w:u w:val="single"/>
            <w:lang w:eastAsia="fr-FR"/>
          </w:rPr>
          <w:t>3.1 Les premières images</w:t>
        </w:r>
      </w:hyperlink>
    </w:p>
    <w:p w14:paraId="195597D0" w14:textId="77777777" w:rsidR="00224254" w:rsidRPr="00224254" w:rsidRDefault="00224254" w:rsidP="00224254">
      <w:pPr>
        <w:numPr>
          <w:ilvl w:val="1"/>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86" w:anchor="Quels_sont_les_liens_entre_Dieu_et_l'image_?" w:history="1">
        <w:r w:rsidRPr="00224254">
          <w:rPr>
            <w:rFonts w:ascii="Times New Roman" w:eastAsia="Times New Roman" w:hAnsi="Times New Roman" w:cs="Times New Roman"/>
            <w:color w:val="0000FF"/>
            <w:sz w:val="24"/>
            <w:szCs w:val="24"/>
            <w:u w:val="single"/>
            <w:lang w:eastAsia="fr-FR"/>
          </w:rPr>
          <w:t>3.2 Quels sont les liens entre Dieu et l'image ?</w:t>
        </w:r>
      </w:hyperlink>
    </w:p>
    <w:p w14:paraId="03ADC5EB" w14:textId="77777777" w:rsidR="00224254" w:rsidRPr="00224254" w:rsidRDefault="00224254" w:rsidP="00224254">
      <w:pPr>
        <w:numPr>
          <w:ilvl w:val="0"/>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87" w:anchor="Les_«_images_et_sources_anciennes_»" w:history="1">
        <w:r w:rsidRPr="00224254">
          <w:rPr>
            <w:rFonts w:ascii="Times New Roman" w:eastAsia="Times New Roman" w:hAnsi="Times New Roman" w:cs="Times New Roman"/>
            <w:color w:val="0000FF"/>
            <w:sz w:val="24"/>
            <w:szCs w:val="24"/>
            <w:u w:val="single"/>
            <w:lang w:eastAsia="fr-FR"/>
          </w:rPr>
          <w:t>4 Les « images et sources anciennes »</w:t>
        </w:r>
      </w:hyperlink>
    </w:p>
    <w:p w14:paraId="3C8E7ECF" w14:textId="77777777" w:rsidR="00224254" w:rsidRPr="00224254" w:rsidRDefault="00224254" w:rsidP="00224254">
      <w:pPr>
        <w:numPr>
          <w:ilvl w:val="0"/>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88" w:anchor="Les_«_nouvelles_images_»" w:history="1">
        <w:r w:rsidRPr="00224254">
          <w:rPr>
            <w:rFonts w:ascii="Times New Roman" w:eastAsia="Times New Roman" w:hAnsi="Times New Roman" w:cs="Times New Roman"/>
            <w:color w:val="0000FF"/>
            <w:sz w:val="24"/>
            <w:szCs w:val="24"/>
            <w:u w:val="single"/>
            <w:lang w:eastAsia="fr-FR"/>
          </w:rPr>
          <w:t>5 Les « nouvelles images »</w:t>
        </w:r>
      </w:hyperlink>
    </w:p>
    <w:p w14:paraId="41A39065" w14:textId="77777777" w:rsidR="00224254" w:rsidRPr="00224254" w:rsidRDefault="00224254" w:rsidP="00224254">
      <w:pPr>
        <w:numPr>
          <w:ilvl w:val="0"/>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89" w:anchor="Notes_et_références" w:history="1">
        <w:r w:rsidRPr="00224254">
          <w:rPr>
            <w:rFonts w:ascii="Times New Roman" w:eastAsia="Times New Roman" w:hAnsi="Times New Roman" w:cs="Times New Roman"/>
            <w:color w:val="0000FF"/>
            <w:sz w:val="24"/>
            <w:szCs w:val="24"/>
            <w:u w:val="single"/>
            <w:lang w:eastAsia="fr-FR"/>
          </w:rPr>
          <w:t>6 Notes et références</w:t>
        </w:r>
      </w:hyperlink>
    </w:p>
    <w:p w14:paraId="3AE755E6" w14:textId="77777777" w:rsidR="00224254" w:rsidRPr="00224254" w:rsidRDefault="00224254" w:rsidP="00224254">
      <w:pPr>
        <w:numPr>
          <w:ilvl w:val="0"/>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90" w:anchor="Annexes" w:history="1">
        <w:r w:rsidRPr="00224254">
          <w:rPr>
            <w:rFonts w:ascii="Times New Roman" w:eastAsia="Times New Roman" w:hAnsi="Times New Roman" w:cs="Times New Roman"/>
            <w:color w:val="0000FF"/>
            <w:sz w:val="24"/>
            <w:szCs w:val="24"/>
            <w:u w:val="single"/>
            <w:lang w:eastAsia="fr-FR"/>
          </w:rPr>
          <w:t>7 Annexes</w:t>
        </w:r>
      </w:hyperlink>
      <w:r w:rsidRPr="00224254">
        <w:rPr>
          <w:rFonts w:ascii="Times New Roman" w:eastAsia="Times New Roman" w:hAnsi="Times New Roman" w:cs="Times New Roman"/>
          <w:sz w:val="24"/>
          <w:szCs w:val="24"/>
          <w:lang w:eastAsia="fr-FR"/>
        </w:rPr>
        <w:t xml:space="preserve"> </w:t>
      </w:r>
    </w:p>
    <w:p w14:paraId="57D71EE9" w14:textId="77777777" w:rsidR="00224254" w:rsidRPr="00224254" w:rsidRDefault="00224254" w:rsidP="00224254">
      <w:pPr>
        <w:numPr>
          <w:ilvl w:val="1"/>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91" w:anchor="Bibliographie" w:history="1">
        <w:r w:rsidRPr="00224254">
          <w:rPr>
            <w:rFonts w:ascii="Times New Roman" w:eastAsia="Times New Roman" w:hAnsi="Times New Roman" w:cs="Times New Roman"/>
            <w:color w:val="0000FF"/>
            <w:sz w:val="24"/>
            <w:szCs w:val="24"/>
            <w:u w:val="single"/>
            <w:lang w:eastAsia="fr-FR"/>
          </w:rPr>
          <w:t>7.1 Bibliographie</w:t>
        </w:r>
      </w:hyperlink>
    </w:p>
    <w:p w14:paraId="72C9BFFC" w14:textId="77777777" w:rsidR="00224254" w:rsidRPr="00224254" w:rsidRDefault="00224254" w:rsidP="00224254">
      <w:pPr>
        <w:numPr>
          <w:ilvl w:val="1"/>
          <w:numId w:val="31"/>
        </w:numPr>
        <w:spacing w:before="100" w:beforeAutospacing="1" w:after="100" w:afterAutospacing="1" w:line="240" w:lineRule="auto"/>
        <w:rPr>
          <w:rFonts w:ascii="Times New Roman" w:eastAsia="Times New Roman" w:hAnsi="Times New Roman" w:cs="Times New Roman"/>
          <w:sz w:val="24"/>
          <w:szCs w:val="24"/>
          <w:lang w:eastAsia="fr-FR"/>
        </w:rPr>
      </w:pPr>
      <w:hyperlink r:id="rId492" w:anchor="Articles_connexes" w:history="1">
        <w:r w:rsidRPr="00224254">
          <w:rPr>
            <w:rFonts w:ascii="Times New Roman" w:eastAsia="Times New Roman" w:hAnsi="Times New Roman" w:cs="Times New Roman"/>
            <w:color w:val="0000FF"/>
            <w:sz w:val="24"/>
            <w:szCs w:val="24"/>
            <w:u w:val="single"/>
            <w:lang w:eastAsia="fr-FR"/>
          </w:rPr>
          <w:t>7.2 Articles connexes</w:t>
        </w:r>
      </w:hyperlink>
    </w:p>
    <w:p w14:paraId="40D7239A"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Qu'est ce qu'une image ?</w:t>
      </w:r>
    </w:p>
    <w:p w14:paraId="187DAAEE" w14:textId="5E827C7B"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470D1A59" wp14:editId="33E475A8">
            <wp:extent cx="2381250" cy="1571625"/>
            <wp:effectExtent l="0" t="0" r="0" b="9525"/>
            <wp:docPr id="24" name="Image 24">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81250" cy="1571625"/>
                    </a:xfrm>
                    <a:prstGeom prst="rect">
                      <a:avLst/>
                    </a:prstGeom>
                    <a:noFill/>
                    <a:ln>
                      <a:noFill/>
                    </a:ln>
                  </pic:spPr>
                </pic:pic>
              </a:graphicData>
            </a:graphic>
          </wp:inline>
        </w:drawing>
      </w:r>
    </w:p>
    <w:p w14:paraId="28133A17"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hyperlink r:id="rId493" w:tooltip="Métaphoriquement" w:history="1">
        <w:r w:rsidRPr="00224254">
          <w:rPr>
            <w:rFonts w:ascii="Times New Roman" w:eastAsia="Times New Roman" w:hAnsi="Times New Roman" w:cs="Times New Roman"/>
            <w:color w:val="0000FF"/>
            <w:sz w:val="24"/>
            <w:szCs w:val="24"/>
            <w:u w:val="single"/>
            <w:lang w:eastAsia="fr-FR"/>
          </w:rPr>
          <w:t>Métaphoriquement</w:t>
        </w:r>
      </w:hyperlink>
      <w:r w:rsidRPr="00224254">
        <w:rPr>
          <w:rFonts w:ascii="Times New Roman" w:eastAsia="Times New Roman" w:hAnsi="Times New Roman" w:cs="Times New Roman"/>
          <w:sz w:val="24"/>
          <w:szCs w:val="24"/>
          <w:lang w:eastAsia="fr-FR"/>
        </w:rPr>
        <w:t xml:space="preserve"> utilisée par </w:t>
      </w:r>
      <w:hyperlink r:id="rId494" w:tooltip="Platon" w:history="1">
        <w:r w:rsidRPr="00224254">
          <w:rPr>
            <w:rFonts w:ascii="Times New Roman" w:eastAsia="Times New Roman" w:hAnsi="Times New Roman" w:cs="Times New Roman"/>
            <w:color w:val="0000FF"/>
            <w:sz w:val="24"/>
            <w:szCs w:val="24"/>
            <w:u w:val="single"/>
            <w:lang w:eastAsia="fr-FR"/>
          </w:rPr>
          <w:t>Platon</w:t>
        </w:r>
      </w:hyperlink>
      <w:r w:rsidRPr="00224254">
        <w:rPr>
          <w:rFonts w:ascii="Times New Roman" w:eastAsia="Times New Roman" w:hAnsi="Times New Roman" w:cs="Times New Roman"/>
          <w:sz w:val="24"/>
          <w:szCs w:val="24"/>
          <w:lang w:eastAsia="fr-FR"/>
        </w:rPr>
        <w:t xml:space="preserve"> dans son « </w:t>
      </w:r>
      <w:hyperlink r:id="rId495" w:tooltip="Mythe de la caverne" w:history="1">
        <w:r w:rsidRPr="00224254">
          <w:rPr>
            <w:rFonts w:ascii="Times New Roman" w:eastAsia="Times New Roman" w:hAnsi="Times New Roman" w:cs="Times New Roman"/>
            <w:color w:val="0000FF"/>
            <w:sz w:val="24"/>
            <w:szCs w:val="24"/>
            <w:u w:val="single"/>
            <w:lang w:eastAsia="fr-FR"/>
          </w:rPr>
          <w:t>mythe de la caverne</w:t>
        </w:r>
      </w:hyperlink>
      <w:r w:rsidRPr="00224254">
        <w:rPr>
          <w:rFonts w:ascii="Times New Roman" w:eastAsia="Times New Roman" w:hAnsi="Times New Roman" w:cs="Times New Roman"/>
          <w:sz w:val="24"/>
          <w:szCs w:val="24"/>
          <w:lang w:eastAsia="fr-FR"/>
        </w:rPr>
        <w:t> », l'</w:t>
      </w:r>
      <w:hyperlink r:id="rId496" w:tooltip="Ombre portée" w:history="1">
        <w:r w:rsidRPr="00224254">
          <w:rPr>
            <w:rFonts w:ascii="Times New Roman" w:eastAsia="Times New Roman" w:hAnsi="Times New Roman" w:cs="Times New Roman"/>
            <w:color w:val="0000FF"/>
            <w:sz w:val="24"/>
            <w:szCs w:val="24"/>
            <w:u w:val="single"/>
            <w:lang w:eastAsia="fr-FR"/>
          </w:rPr>
          <w:t>ombre portée</w:t>
        </w:r>
      </w:hyperlink>
      <w:r w:rsidRPr="00224254">
        <w:rPr>
          <w:rFonts w:ascii="Times New Roman" w:eastAsia="Times New Roman" w:hAnsi="Times New Roman" w:cs="Times New Roman"/>
          <w:sz w:val="24"/>
          <w:szCs w:val="24"/>
          <w:lang w:eastAsia="fr-FR"/>
        </w:rPr>
        <w:t>, une image naturelle, est différente de l'original (ici, on supposera un bouquet en un vase posé sur un meuble).</w:t>
      </w:r>
    </w:p>
    <w:p w14:paraId="04A83EBB"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Image : nom féminin. Représentation d’un être ou d’une chose par les arts graphiques ou plastiques, la photographie, le film, etc.</w:t>
      </w:r>
      <w:hyperlink r:id="rId497" w:anchor="cite_note-2" w:history="1">
        <w:r w:rsidRPr="00224254">
          <w:rPr>
            <w:rFonts w:ascii="Times New Roman" w:eastAsia="Times New Roman" w:hAnsi="Times New Roman" w:cs="Times New Roman"/>
            <w:color w:val="0000FF"/>
            <w:sz w:val="24"/>
            <w:szCs w:val="24"/>
            <w:u w:val="single"/>
            <w:vertAlign w:val="superscript"/>
            <w:lang w:eastAsia="fr-FR"/>
          </w:rPr>
          <w:t>2</w:t>
        </w:r>
      </w:hyperlink>
      <w:r w:rsidRPr="00224254">
        <w:rPr>
          <w:rFonts w:ascii="Times New Roman" w:eastAsia="Times New Roman" w:hAnsi="Times New Roman" w:cs="Times New Roman"/>
          <w:sz w:val="24"/>
          <w:szCs w:val="24"/>
          <w:lang w:eastAsia="fr-FR"/>
        </w:rPr>
        <w:t xml:space="preserve"> ». </w:t>
      </w:r>
    </w:p>
    <w:p w14:paraId="457B2C27"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se définirait comme une représentation ou une reproduction de quelque chose. Elle vient du latin « </w:t>
      </w:r>
      <w:r w:rsidRPr="00224254">
        <w:rPr>
          <w:rFonts w:ascii="Times New Roman" w:eastAsia="Times New Roman" w:hAnsi="Times New Roman" w:cs="Times New Roman"/>
          <w:i/>
          <w:iCs/>
          <w:sz w:val="24"/>
          <w:szCs w:val="24"/>
          <w:lang w:eastAsia="fr-FR"/>
        </w:rPr>
        <w:t>imago</w:t>
      </w:r>
      <w:r w:rsidRPr="00224254">
        <w:rPr>
          <w:rFonts w:ascii="Times New Roman" w:eastAsia="Times New Roman" w:hAnsi="Times New Roman" w:cs="Times New Roman"/>
          <w:sz w:val="24"/>
          <w:szCs w:val="24"/>
          <w:lang w:eastAsia="fr-FR"/>
        </w:rPr>
        <w:t xml:space="preserve"> » qui désignait une sorte de masque moulé, à partir de cire d'abeille, sur le visage d’une personne morte afin d'en conserver les traits, comme d'un portrait, et d'en produire éventuellement un moulage. </w:t>
      </w:r>
    </w:p>
    <w:p w14:paraId="2159B20E"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Selon l'essayiste </w:t>
      </w:r>
      <w:hyperlink r:id="rId498" w:tooltip="Olivier Boulnois" w:history="1">
        <w:r w:rsidRPr="00224254">
          <w:rPr>
            <w:rFonts w:ascii="Times New Roman" w:eastAsia="Times New Roman" w:hAnsi="Times New Roman" w:cs="Times New Roman"/>
            <w:color w:val="0000FF"/>
            <w:sz w:val="24"/>
            <w:szCs w:val="24"/>
            <w:u w:val="single"/>
            <w:lang w:eastAsia="fr-FR"/>
          </w:rPr>
          <w:t>Olivier Boulnois</w:t>
        </w:r>
      </w:hyperlink>
      <w:r w:rsidRPr="00224254">
        <w:rPr>
          <w:rFonts w:ascii="Times New Roman" w:eastAsia="Times New Roman" w:hAnsi="Times New Roman" w:cs="Times New Roman"/>
          <w:sz w:val="24"/>
          <w:szCs w:val="24"/>
          <w:lang w:eastAsia="fr-FR"/>
        </w:rPr>
        <w:t> :</w:t>
      </w:r>
      <w:hyperlink r:id="rId499" w:anchor="cite_note-3" w:history="1">
        <w:r w:rsidRPr="00224254">
          <w:rPr>
            <w:rFonts w:ascii="Times New Roman" w:eastAsia="Times New Roman" w:hAnsi="Times New Roman" w:cs="Times New Roman"/>
            <w:color w:val="0000FF"/>
            <w:sz w:val="24"/>
            <w:szCs w:val="24"/>
            <w:u w:val="single"/>
            <w:vertAlign w:val="superscript"/>
            <w:lang w:eastAsia="fr-FR"/>
          </w:rPr>
          <w:t>3</w:t>
        </w:r>
      </w:hyperlink>
      <w:r w:rsidRPr="00224254">
        <w:rPr>
          <w:rFonts w:ascii="Times New Roman" w:eastAsia="Times New Roman" w:hAnsi="Times New Roman" w:cs="Times New Roman"/>
          <w:sz w:val="24"/>
          <w:szCs w:val="24"/>
          <w:lang w:eastAsia="fr-FR"/>
        </w:rPr>
        <w:t xml:space="preserve"> </w:t>
      </w:r>
    </w:p>
    <w:p w14:paraId="09108D6B" w14:textId="77777777" w:rsidR="00224254" w:rsidRPr="00224254" w:rsidRDefault="00224254" w:rsidP="00224254">
      <w:pPr>
        <w:spacing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Qu'entend-on par image ? Dans le monde romain, l'imago désignait un portrait de l'ancêtre en cire, placé dans l'atrium et porté aux funérailles. Le droit d'images, réservé aux personnes nobles, leur permettait d'établir et de conserver leur lignage. Étymologiquement, l'image figure donc le portrait d'un mort. L'image est le langage commun de l'</w:t>
      </w:r>
      <w:hyperlink r:id="rId500" w:tooltip="Humanité" w:history="1">
        <w:r w:rsidRPr="00224254">
          <w:rPr>
            <w:rFonts w:ascii="Times New Roman" w:eastAsia="Times New Roman" w:hAnsi="Times New Roman" w:cs="Times New Roman"/>
            <w:color w:val="0000FF"/>
            <w:sz w:val="24"/>
            <w:szCs w:val="24"/>
            <w:u w:val="single"/>
            <w:lang w:eastAsia="fr-FR"/>
          </w:rPr>
          <w:t>humanité</w:t>
        </w:r>
      </w:hyperlink>
      <w:r w:rsidRPr="00224254">
        <w:rPr>
          <w:rFonts w:ascii="Times New Roman" w:eastAsia="Times New Roman" w:hAnsi="Times New Roman" w:cs="Times New Roman"/>
          <w:sz w:val="24"/>
          <w:szCs w:val="24"/>
          <w:lang w:eastAsia="fr-FR"/>
        </w:rPr>
        <w:t>. Elle apparaît sur les voûtes des grottes préhistoriques bien avant que l'homme songe à édifier des temples et des tombeaux. Des millénaires la séparent de l'</w:t>
      </w:r>
      <w:hyperlink r:id="rId501" w:tooltip="Écriture" w:history="1">
        <w:r w:rsidRPr="00224254">
          <w:rPr>
            <w:rFonts w:ascii="Times New Roman" w:eastAsia="Times New Roman" w:hAnsi="Times New Roman" w:cs="Times New Roman"/>
            <w:color w:val="0000FF"/>
            <w:sz w:val="24"/>
            <w:szCs w:val="24"/>
            <w:u w:val="single"/>
            <w:lang w:eastAsia="fr-FR"/>
          </w:rPr>
          <w:t>écriture</w:t>
        </w:r>
      </w:hyperlink>
      <w:r w:rsidRPr="00224254">
        <w:rPr>
          <w:rFonts w:ascii="Times New Roman" w:eastAsia="Times New Roman" w:hAnsi="Times New Roman" w:cs="Times New Roman"/>
          <w:sz w:val="24"/>
          <w:szCs w:val="24"/>
          <w:lang w:eastAsia="fr-FR"/>
        </w:rPr>
        <w:t>, projection abstraite de la pensée. L'image abolit le temps et l'espace. Elle est lecture instantanée et présence immédiate du monde. À travers elle l'homme se reconnaît ; pourtant sa richesse est ambiguë et son pouvoir d'</w:t>
      </w:r>
      <w:hyperlink r:id="rId502" w:tooltip="Aliénation sociale" w:history="1">
        <w:r w:rsidRPr="00224254">
          <w:rPr>
            <w:rFonts w:ascii="Times New Roman" w:eastAsia="Times New Roman" w:hAnsi="Times New Roman" w:cs="Times New Roman"/>
            <w:color w:val="0000FF"/>
            <w:sz w:val="24"/>
            <w:szCs w:val="24"/>
            <w:u w:val="single"/>
            <w:lang w:eastAsia="fr-FR"/>
          </w:rPr>
          <w:t>aliénation</w:t>
        </w:r>
      </w:hyperlink>
      <w:r w:rsidRPr="00224254">
        <w:rPr>
          <w:rFonts w:ascii="Times New Roman" w:eastAsia="Times New Roman" w:hAnsi="Times New Roman" w:cs="Times New Roman"/>
          <w:sz w:val="24"/>
          <w:szCs w:val="24"/>
          <w:lang w:eastAsia="fr-FR"/>
        </w:rPr>
        <w:t xml:space="preserve"> extrême. L'image sert de vérité. Elle s'offre à tous et se refuse à chacun. La </w:t>
      </w:r>
      <w:hyperlink r:id="rId503" w:tooltip="Mythologie" w:history="1">
        <w:r w:rsidRPr="00224254">
          <w:rPr>
            <w:rFonts w:ascii="Times New Roman" w:eastAsia="Times New Roman" w:hAnsi="Times New Roman" w:cs="Times New Roman"/>
            <w:color w:val="0000FF"/>
            <w:sz w:val="24"/>
            <w:szCs w:val="24"/>
            <w:u w:val="single"/>
            <w:lang w:eastAsia="fr-FR"/>
          </w:rPr>
          <w:t>mythologie</w:t>
        </w:r>
      </w:hyperlink>
      <w:r w:rsidRPr="00224254">
        <w:rPr>
          <w:rFonts w:ascii="Times New Roman" w:eastAsia="Times New Roman" w:hAnsi="Times New Roman" w:cs="Times New Roman"/>
          <w:sz w:val="24"/>
          <w:szCs w:val="24"/>
          <w:lang w:eastAsia="fr-FR"/>
        </w:rPr>
        <w:t xml:space="preserve"> moderne consacre le règne de l'image. Pour mieux imposer ses fables et ses slogans, elle révoque l'esprit qui anime la lettre (la publicité, aujourd'hui, fait de la lettre une image) » </w:t>
      </w:r>
    </w:p>
    <w:p w14:paraId="5B0DFC8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On peut distinguer deux types d’images : </w:t>
      </w:r>
    </w:p>
    <w:p w14:paraId="429E1C97" w14:textId="77777777" w:rsidR="00224254" w:rsidRPr="00224254" w:rsidRDefault="00224254" w:rsidP="00224254">
      <w:pPr>
        <w:numPr>
          <w:ilvl w:val="0"/>
          <w:numId w:val="32"/>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les images fixes : photographies, bandes dessinées, affiches, panneaux publicitaires…</w:t>
      </w:r>
    </w:p>
    <w:p w14:paraId="46BB9A42" w14:textId="77777777" w:rsidR="00224254" w:rsidRPr="00224254" w:rsidRDefault="00224254" w:rsidP="00224254">
      <w:pPr>
        <w:numPr>
          <w:ilvl w:val="0"/>
          <w:numId w:val="32"/>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les images animées ou mouvantes : films, émissions, reportages…</w:t>
      </w:r>
    </w:p>
    <w:p w14:paraId="2619A1CE"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Il convient tout d'abord de distinguer les images mentales des images perceptives. </w:t>
      </w:r>
    </w:p>
    <w:p w14:paraId="40612EC8"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images dites « mentales »</w:t>
      </w:r>
    </w:p>
    <w:p w14:paraId="6B4C8B6A" w14:textId="415AB0A1"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lastRenderedPageBreak/>
        <w:drawing>
          <wp:inline distT="0" distB="0" distL="0" distR="0" wp14:anchorId="5CB8B43A" wp14:editId="739F4D05">
            <wp:extent cx="238125" cy="238125"/>
            <wp:effectExtent l="0" t="0" r="9525" b="9525"/>
            <wp:docPr id="23" name="Image 23">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728D5CC3"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504"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342C9D67"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Elles correspondent à des représentations de nature consciente ou inconsciente, résultant du phénomène subjectif de perception, selon une dimension individuelle ou collective : </w:t>
      </w:r>
    </w:p>
    <w:p w14:paraId="2E9F35EF" w14:textId="77777777" w:rsidR="00224254" w:rsidRPr="00224254" w:rsidRDefault="00224254" w:rsidP="00224254">
      <w:pPr>
        <w:numPr>
          <w:ilvl w:val="0"/>
          <w:numId w:val="3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naturelle, qui selon Platon était la seule à avoir un intérêt </w:t>
      </w:r>
      <w:hyperlink r:id="rId505" w:tooltip="Philosophie" w:history="1">
        <w:r w:rsidRPr="00224254">
          <w:rPr>
            <w:rFonts w:ascii="Times New Roman" w:eastAsia="Times New Roman" w:hAnsi="Times New Roman" w:cs="Times New Roman"/>
            <w:color w:val="0000FF"/>
            <w:sz w:val="24"/>
            <w:szCs w:val="24"/>
            <w:u w:val="single"/>
            <w:lang w:eastAsia="fr-FR"/>
          </w:rPr>
          <w:t>philosophique</w:t>
        </w:r>
      </w:hyperlink>
      <w:r w:rsidRPr="00224254">
        <w:rPr>
          <w:rFonts w:ascii="Times New Roman" w:eastAsia="Times New Roman" w:hAnsi="Times New Roman" w:cs="Times New Roman"/>
          <w:sz w:val="24"/>
          <w:szCs w:val="24"/>
          <w:lang w:eastAsia="fr-FR"/>
        </w:rPr>
        <w:t> : ombre, reflet.</w:t>
      </w:r>
    </w:p>
    <w:p w14:paraId="2CE4F089" w14:textId="77777777" w:rsidR="00224254" w:rsidRPr="00224254" w:rsidRDefault="00224254" w:rsidP="00224254">
      <w:pPr>
        <w:numPr>
          <w:ilvl w:val="0"/>
          <w:numId w:val="3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psychique correspond à une </w:t>
      </w:r>
      <w:hyperlink r:id="rId506" w:tooltip="Métaphore" w:history="1">
        <w:r w:rsidRPr="00224254">
          <w:rPr>
            <w:rFonts w:ascii="Times New Roman" w:eastAsia="Times New Roman" w:hAnsi="Times New Roman" w:cs="Times New Roman"/>
            <w:color w:val="0000FF"/>
            <w:sz w:val="24"/>
            <w:szCs w:val="24"/>
            <w:u w:val="single"/>
            <w:lang w:eastAsia="fr-FR"/>
          </w:rPr>
          <w:t>métaphore</w:t>
        </w:r>
      </w:hyperlink>
      <w:r w:rsidRPr="00224254">
        <w:rPr>
          <w:rFonts w:ascii="Times New Roman" w:eastAsia="Times New Roman" w:hAnsi="Times New Roman" w:cs="Times New Roman"/>
          <w:sz w:val="24"/>
          <w:szCs w:val="24"/>
          <w:lang w:eastAsia="fr-FR"/>
        </w:rPr>
        <w:t xml:space="preserve">, une </w:t>
      </w:r>
      <w:hyperlink r:id="rId507" w:tooltip="Représentation mentale" w:history="1">
        <w:r w:rsidRPr="00224254">
          <w:rPr>
            <w:rFonts w:ascii="Times New Roman" w:eastAsia="Times New Roman" w:hAnsi="Times New Roman" w:cs="Times New Roman"/>
            <w:color w:val="0000FF"/>
            <w:sz w:val="24"/>
            <w:szCs w:val="24"/>
            <w:u w:val="single"/>
            <w:lang w:eastAsia="fr-FR"/>
          </w:rPr>
          <w:t>représentation mentale</w:t>
        </w:r>
      </w:hyperlink>
      <w:r w:rsidRPr="00224254">
        <w:rPr>
          <w:rFonts w:ascii="Times New Roman" w:eastAsia="Times New Roman" w:hAnsi="Times New Roman" w:cs="Times New Roman"/>
          <w:sz w:val="24"/>
          <w:szCs w:val="24"/>
          <w:lang w:eastAsia="fr-FR"/>
        </w:rPr>
        <w:t xml:space="preserve">, un </w:t>
      </w:r>
      <w:hyperlink r:id="rId508" w:tooltip="Rêve" w:history="1">
        <w:r w:rsidRPr="00224254">
          <w:rPr>
            <w:rFonts w:ascii="Times New Roman" w:eastAsia="Times New Roman" w:hAnsi="Times New Roman" w:cs="Times New Roman"/>
            <w:color w:val="0000FF"/>
            <w:sz w:val="24"/>
            <w:szCs w:val="24"/>
            <w:u w:val="single"/>
            <w:lang w:eastAsia="fr-FR"/>
          </w:rPr>
          <w:t>rêve</w:t>
        </w:r>
      </w:hyperlink>
      <w:r w:rsidRPr="00224254">
        <w:rPr>
          <w:rFonts w:ascii="Times New Roman" w:eastAsia="Times New Roman" w:hAnsi="Times New Roman" w:cs="Times New Roman"/>
          <w:sz w:val="24"/>
          <w:szCs w:val="24"/>
          <w:lang w:eastAsia="fr-FR"/>
        </w:rPr>
        <w:t xml:space="preserve">, une </w:t>
      </w:r>
      <w:hyperlink r:id="rId509" w:tooltip="Imagination" w:history="1">
        <w:r w:rsidRPr="00224254">
          <w:rPr>
            <w:rFonts w:ascii="Times New Roman" w:eastAsia="Times New Roman" w:hAnsi="Times New Roman" w:cs="Times New Roman"/>
            <w:color w:val="0000FF"/>
            <w:sz w:val="24"/>
            <w:szCs w:val="24"/>
            <w:u w:val="single"/>
            <w:lang w:eastAsia="fr-FR"/>
          </w:rPr>
          <w:t>imagination</w:t>
        </w:r>
      </w:hyperlink>
      <w:r w:rsidRPr="00224254">
        <w:rPr>
          <w:rFonts w:ascii="Times New Roman" w:eastAsia="Times New Roman" w:hAnsi="Times New Roman" w:cs="Times New Roman"/>
          <w:sz w:val="24"/>
          <w:szCs w:val="24"/>
          <w:lang w:eastAsia="fr-FR"/>
        </w:rPr>
        <w:t>, etc.</w:t>
      </w:r>
    </w:p>
    <w:p w14:paraId="65EC8205" w14:textId="77777777" w:rsidR="00224254" w:rsidRPr="00224254" w:rsidRDefault="00224254" w:rsidP="00224254">
      <w:pPr>
        <w:numPr>
          <w:ilvl w:val="0"/>
          <w:numId w:val="3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sociale résulte d'une impression forgée par l'opinion d'un groupe restreint ou d'une foule.</w:t>
      </w:r>
    </w:p>
    <w:p w14:paraId="3D44FA3E" w14:textId="77777777" w:rsidR="00224254" w:rsidRPr="00224254" w:rsidRDefault="00224254" w:rsidP="00224254">
      <w:pPr>
        <w:numPr>
          <w:ilvl w:val="0"/>
          <w:numId w:val="3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historique ou liée à la mémoire est la trace laissée aux générations suivantes d'un personnage ou d'un évènement.</w:t>
      </w:r>
    </w:p>
    <w:p w14:paraId="1A41031A"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images dites « artificielles »</w:t>
      </w:r>
    </w:p>
    <w:p w14:paraId="4B20C97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artificielle peut être : </w:t>
      </w:r>
    </w:p>
    <w:p w14:paraId="43DDF64E" w14:textId="77777777" w:rsidR="00224254" w:rsidRPr="00224254" w:rsidRDefault="00224254" w:rsidP="00224254">
      <w:pPr>
        <w:numPr>
          <w:ilvl w:val="0"/>
          <w:numId w:val="34"/>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enregistrée à partir du réel : </w:t>
      </w:r>
      <w:hyperlink r:id="rId510" w:tooltip="Photographie" w:history="1">
        <w:r w:rsidRPr="00224254">
          <w:rPr>
            <w:rFonts w:ascii="Times New Roman" w:eastAsia="Times New Roman" w:hAnsi="Times New Roman" w:cs="Times New Roman"/>
            <w:color w:val="0000FF"/>
            <w:sz w:val="24"/>
            <w:szCs w:val="24"/>
            <w:u w:val="single"/>
            <w:lang w:eastAsia="fr-FR"/>
          </w:rPr>
          <w:t>photographie</w:t>
        </w:r>
      </w:hyperlink>
      <w:r w:rsidRPr="00224254">
        <w:rPr>
          <w:rFonts w:ascii="Times New Roman" w:eastAsia="Times New Roman" w:hAnsi="Times New Roman" w:cs="Times New Roman"/>
          <w:sz w:val="24"/>
          <w:szCs w:val="24"/>
          <w:lang w:eastAsia="fr-FR"/>
        </w:rPr>
        <w:t xml:space="preserve">, </w:t>
      </w:r>
      <w:hyperlink r:id="rId511" w:tooltip="Vidéo" w:history="1">
        <w:r w:rsidRPr="00224254">
          <w:rPr>
            <w:rFonts w:ascii="Times New Roman" w:eastAsia="Times New Roman" w:hAnsi="Times New Roman" w:cs="Times New Roman"/>
            <w:color w:val="0000FF"/>
            <w:sz w:val="24"/>
            <w:szCs w:val="24"/>
            <w:u w:val="single"/>
            <w:lang w:eastAsia="fr-FR"/>
          </w:rPr>
          <w:t>vidéo</w:t>
        </w:r>
      </w:hyperlink>
      <w:r w:rsidRPr="00224254">
        <w:rPr>
          <w:rFonts w:ascii="Times New Roman" w:eastAsia="Times New Roman" w:hAnsi="Times New Roman" w:cs="Times New Roman"/>
          <w:sz w:val="24"/>
          <w:szCs w:val="24"/>
          <w:lang w:eastAsia="fr-FR"/>
        </w:rPr>
        <w:t xml:space="preserve">, </w:t>
      </w:r>
      <w:hyperlink r:id="rId512" w:tooltip="Radiographie" w:history="1">
        <w:r w:rsidRPr="00224254">
          <w:rPr>
            <w:rFonts w:ascii="Times New Roman" w:eastAsia="Times New Roman" w:hAnsi="Times New Roman" w:cs="Times New Roman"/>
            <w:color w:val="0000FF"/>
            <w:sz w:val="24"/>
            <w:szCs w:val="24"/>
            <w:u w:val="single"/>
            <w:lang w:eastAsia="fr-FR"/>
          </w:rPr>
          <w:t>radiographie</w:t>
        </w:r>
      </w:hyperlink>
      <w:r w:rsidRPr="00224254">
        <w:rPr>
          <w:rFonts w:ascii="Times New Roman" w:eastAsia="Times New Roman" w:hAnsi="Times New Roman" w:cs="Times New Roman"/>
          <w:sz w:val="24"/>
          <w:szCs w:val="24"/>
          <w:lang w:eastAsia="fr-FR"/>
        </w:rPr>
        <w:t>, etc.</w:t>
      </w:r>
    </w:p>
    <w:p w14:paraId="353EF5E3" w14:textId="77777777" w:rsidR="00224254" w:rsidRPr="00224254" w:rsidRDefault="00224254" w:rsidP="00224254">
      <w:pPr>
        <w:numPr>
          <w:ilvl w:val="0"/>
          <w:numId w:val="34"/>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fabriquée à partir d'une construction ou d'une restitution du réel : </w:t>
      </w:r>
      <w:hyperlink r:id="rId513" w:tooltip="Dessin" w:history="1">
        <w:r w:rsidRPr="00224254">
          <w:rPr>
            <w:rFonts w:ascii="Times New Roman" w:eastAsia="Times New Roman" w:hAnsi="Times New Roman" w:cs="Times New Roman"/>
            <w:color w:val="0000FF"/>
            <w:sz w:val="24"/>
            <w:szCs w:val="24"/>
            <w:u w:val="single"/>
            <w:lang w:eastAsia="fr-FR"/>
          </w:rPr>
          <w:t>dessin</w:t>
        </w:r>
      </w:hyperlink>
      <w:r w:rsidRPr="00224254">
        <w:rPr>
          <w:rFonts w:ascii="Times New Roman" w:eastAsia="Times New Roman" w:hAnsi="Times New Roman" w:cs="Times New Roman"/>
          <w:sz w:val="24"/>
          <w:szCs w:val="24"/>
          <w:lang w:eastAsia="fr-FR"/>
        </w:rPr>
        <w:t xml:space="preserve">, </w:t>
      </w:r>
      <w:hyperlink r:id="rId514" w:tooltip="Peinture (art)" w:history="1">
        <w:r w:rsidRPr="00224254">
          <w:rPr>
            <w:rFonts w:ascii="Times New Roman" w:eastAsia="Times New Roman" w:hAnsi="Times New Roman" w:cs="Times New Roman"/>
            <w:color w:val="0000FF"/>
            <w:sz w:val="24"/>
            <w:szCs w:val="24"/>
            <w:u w:val="single"/>
            <w:lang w:eastAsia="fr-FR"/>
          </w:rPr>
          <w:t>peinture</w:t>
        </w:r>
      </w:hyperlink>
      <w:r w:rsidRPr="00224254">
        <w:rPr>
          <w:rFonts w:ascii="Times New Roman" w:eastAsia="Times New Roman" w:hAnsi="Times New Roman" w:cs="Times New Roman"/>
          <w:sz w:val="24"/>
          <w:szCs w:val="24"/>
          <w:lang w:eastAsia="fr-FR"/>
        </w:rPr>
        <w:t xml:space="preserve">, </w:t>
      </w:r>
      <w:hyperlink r:id="rId515" w:tooltip="Image de synthèse" w:history="1">
        <w:r w:rsidRPr="00224254">
          <w:rPr>
            <w:rFonts w:ascii="Times New Roman" w:eastAsia="Times New Roman" w:hAnsi="Times New Roman" w:cs="Times New Roman"/>
            <w:color w:val="0000FF"/>
            <w:sz w:val="24"/>
            <w:szCs w:val="24"/>
            <w:u w:val="single"/>
            <w:lang w:eastAsia="fr-FR"/>
          </w:rPr>
          <w:t>image de synthèse</w:t>
        </w:r>
      </w:hyperlink>
      <w:r w:rsidRPr="00224254">
        <w:rPr>
          <w:rFonts w:ascii="Times New Roman" w:eastAsia="Times New Roman" w:hAnsi="Times New Roman" w:cs="Times New Roman"/>
          <w:sz w:val="24"/>
          <w:szCs w:val="24"/>
          <w:lang w:eastAsia="fr-FR"/>
        </w:rPr>
        <w:t>, etc.</w:t>
      </w:r>
    </w:p>
    <w:p w14:paraId="4B6BE05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On peut distinguer sept types d'images</w:t>
      </w:r>
      <w:hyperlink r:id="rId516" w:anchor="cite_note-4" w:history="1">
        <w:r w:rsidRPr="00224254">
          <w:rPr>
            <w:rFonts w:ascii="Times New Roman" w:eastAsia="Times New Roman" w:hAnsi="Times New Roman" w:cs="Times New Roman"/>
            <w:color w:val="0000FF"/>
            <w:sz w:val="24"/>
            <w:szCs w:val="24"/>
            <w:u w:val="single"/>
            <w:vertAlign w:val="superscript"/>
            <w:lang w:eastAsia="fr-FR"/>
          </w:rPr>
          <w:t>4</w:t>
        </w:r>
      </w:hyperlink>
      <w:r w:rsidRPr="00224254">
        <w:rPr>
          <w:rFonts w:ascii="Times New Roman" w:eastAsia="Times New Roman" w:hAnsi="Times New Roman" w:cs="Times New Roman"/>
          <w:sz w:val="24"/>
          <w:szCs w:val="24"/>
          <w:lang w:eastAsia="fr-FR"/>
        </w:rPr>
        <w:t xml:space="preserve"> : </w:t>
      </w:r>
    </w:p>
    <w:p w14:paraId="048AC333" w14:textId="77777777" w:rsidR="00224254" w:rsidRPr="00224254" w:rsidRDefault="00224254" w:rsidP="00224254">
      <w:pPr>
        <w:numPr>
          <w:ilvl w:val="0"/>
          <w:numId w:val="35"/>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la vision naturelle</w:t>
      </w:r>
      <w:r w:rsidRPr="00224254">
        <w:rPr>
          <w:rFonts w:ascii="Times New Roman" w:eastAsia="Times New Roman" w:hAnsi="Times New Roman" w:cs="Times New Roman"/>
          <w:sz w:val="24"/>
          <w:szCs w:val="24"/>
          <w:lang w:eastAsia="fr-FR"/>
        </w:rPr>
        <w:t> : image unique + vision unique</w:t>
      </w:r>
    </w:p>
    <w:p w14:paraId="5A6F4196" w14:textId="77777777" w:rsidR="00224254" w:rsidRPr="00224254" w:rsidRDefault="00224254" w:rsidP="00224254">
      <w:pPr>
        <w:numPr>
          <w:ilvl w:val="0"/>
          <w:numId w:val="35"/>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peinture-dessin</w:t>
      </w:r>
      <w:r w:rsidRPr="00224254">
        <w:rPr>
          <w:rFonts w:ascii="Times New Roman" w:eastAsia="Times New Roman" w:hAnsi="Times New Roman" w:cs="Times New Roman"/>
          <w:sz w:val="24"/>
          <w:szCs w:val="24"/>
          <w:lang w:eastAsia="fr-FR"/>
        </w:rPr>
        <w:t> : image unique (non reproductible) + vision multiple</w:t>
      </w:r>
    </w:p>
    <w:p w14:paraId="7933EAF6" w14:textId="77777777" w:rsidR="00224254" w:rsidRPr="00224254" w:rsidRDefault="00224254" w:rsidP="00224254">
      <w:pPr>
        <w:numPr>
          <w:ilvl w:val="0"/>
          <w:numId w:val="35"/>
        </w:numPr>
        <w:spacing w:before="100" w:beforeAutospacing="1" w:after="100" w:afterAutospacing="1" w:line="240" w:lineRule="auto"/>
        <w:rPr>
          <w:rFonts w:ascii="Times New Roman" w:eastAsia="Times New Roman" w:hAnsi="Times New Roman" w:cs="Times New Roman"/>
          <w:sz w:val="24"/>
          <w:szCs w:val="24"/>
          <w:lang w:eastAsia="fr-FR"/>
        </w:rPr>
      </w:pPr>
      <w:hyperlink r:id="rId517" w:tooltip="Affiche" w:history="1">
        <w:r w:rsidRPr="00224254">
          <w:rPr>
            <w:rFonts w:ascii="Times New Roman" w:eastAsia="Times New Roman" w:hAnsi="Times New Roman" w:cs="Times New Roman"/>
            <w:b/>
            <w:bCs/>
            <w:color w:val="0000FF"/>
            <w:sz w:val="24"/>
            <w:szCs w:val="24"/>
            <w:u w:val="single"/>
            <w:lang w:eastAsia="fr-FR"/>
          </w:rPr>
          <w:t>affiche</w:t>
        </w:r>
      </w:hyperlink>
      <w:r w:rsidRPr="00224254">
        <w:rPr>
          <w:rFonts w:ascii="Times New Roman" w:eastAsia="Times New Roman" w:hAnsi="Times New Roman" w:cs="Times New Roman"/>
          <w:b/>
          <w:bCs/>
          <w:sz w:val="24"/>
          <w:szCs w:val="24"/>
          <w:lang w:eastAsia="fr-FR"/>
        </w:rPr>
        <w:t>-photographie</w:t>
      </w:r>
      <w:r w:rsidRPr="00224254">
        <w:rPr>
          <w:rFonts w:ascii="Times New Roman" w:eastAsia="Times New Roman" w:hAnsi="Times New Roman" w:cs="Times New Roman"/>
          <w:sz w:val="24"/>
          <w:szCs w:val="24"/>
          <w:lang w:eastAsia="fr-FR"/>
        </w:rPr>
        <w:t xml:space="preserve"> : </w:t>
      </w:r>
      <w:hyperlink r:id="rId518" w:tooltip="Reproductibilité" w:history="1">
        <w:r w:rsidRPr="00224254">
          <w:rPr>
            <w:rFonts w:ascii="Times New Roman" w:eastAsia="Times New Roman" w:hAnsi="Times New Roman" w:cs="Times New Roman"/>
            <w:color w:val="0000FF"/>
            <w:sz w:val="24"/>
            <w:szCs w:val="24"/>
            <w:u w:val="single"/>
            <w:lang w:eastAsia="fr-FR"/>
          </w:rPr>
          <w:t>reproductibilité</w:t>
        </w:r>
      </w:hyperlink>
      <w:r w:rsidRPr="00224254">
        <w:rPr>
          <w:rFonts w:ascii="Times New Roman" w:eastAsia="Times New Roman" w:hAnsi="Times New Roman" w:cs="Times New Roman"/>
          <w:sz w:val="24"/>
          <w:szCs w:val="24"/>
          <w:lang w:eastAsia="fr-FR"/>
        </w:rPr>
        <w:t xml:space="preserve"> + vision multiple</w:t>
      </w:r>
    </w:p>
    <w:p w14:paraId="57C9C68B" w14:textId="77777777" w:rsidR="00224254" w:rsidRPr="00224254" w:rsidRDefault="00224254" w:rsidP="00224254">
      <w:pPr>
        <w:numPr>
          <w:ilvl w:val="0"/>
          <w:numId w:val="35"/>
        </w:numPr>
        <w:spacing w:before="100" w:beforeAutospacing="1" w:after="100" w:afterAutospacing="1" w:line="240" w:lineRule="auto"/>
        <w:rPr>
          <w:rFonts w:ascii="Times New Roman" w:eastAsia="Times New Roman" w:hAnsi="Times New Roman" w:cs="Times New Roman"/>
          <w:sz w:val="24"/>
          <w:szCs w:val="24"/>
          <w:lang w:eastAsia="fr-FR"/>
        </w:rPr>
      </w:pPr>
      <w:hyperlink r:id="rId519" w:tooltip="Cinéma" w:history="1">
        <w:r w:rsidRPr="00224254">
          <w:rPr>
            <w:rFonts w:ascii="Times New Roman" w:eastAsia="Times New Roman" w:hAnsi="Times New Roman" w:cs="Times New Roman"/>
            <w:b/>
            <w:bCs/>
            <w:color w:val="0000FF"/>
            <w:sz w:val="24"/>
            <w:szCs w:val="24"/>
            <w:u w:val="single"/>
            <w:lang w:eastAsia="fr-FR"/>
          </w:rPr>
          <w:t>cinéma</w:t>
        </w:r>
      </w:hyperlink>
      <w:r w:rsidRPr="00224254">
        <w:rPr>
          <w:rFonts w:ascii="Times New Roman" w:eastAsia="Times New Roman" w:hAnsi="Times New Roman" w:cs="Times New Roman"/>
          <w:b/>
          <w:bCs/>
          <w:sz w:val="24"/>
          <w:szCs w:val="24"/>
          <w:lang w:eastAsia="fr-FR"/>
        </w:rPr>
        <w:t>-vidéo</w:t>
      </w:r>
      <w:r w:rsidRPr="00224254">
        <w:rPr>
          <w:rFonts w:ascii="Times New Roman" w:eastAsia="Times New Roman" w:hAnsi="Times New Roman" w:cs="Times New Roman"/>
          <w:sz w:val="24"/>
          <w:szCs w:val="24"/>
          <w:lang w:eastAsia="fr-FR"/>
        </w:rPr>
        <w:t> : reproductibilité + vision multiple + mouvement</w:t>
      </w:r>
    </w:p>
    <w:p w14:paraId="72D2A0FA" w14:textId="77777777" w:rsidR="00224254" w:rsidRPr="00224254" w:rsidRDefault="00224254" w:rsidP="00224254">
      <w:pPr>
        <w:numPr>
          <w:ilvl w:val="0"/>
          <w:numId w:val="35"/>
        </w:numPr>
        <w:spacing w:before="100" w:beforeAutospacing="1" w:after="100" w:afterAutospacing="1" w:line="240" w:lineRule="auto"/>
        <w:rPr>
          <w:rFonts w:ascii="Times New Roman" w:eastAsia="Times New Roman" w:hAnsi="Times New Roman" w:cs="Times New Roman"/>
          <w:sz w:val="24"/>
          <w:szCs w:val="24"/>
          <w:lang w:eastAsia="fr-FR"/>
        </w:rPr>
      </w:pPr>
      <w:hyperlink r:id="rId520" w:tooltip="Télévision" w:history="1">
        <w:r w:rsidRPr="00224254">
          <w:rPr>
            <w:rFonts w:ascii="Times New Roman" w:eastAsia="Times New Roman" w:hAnsi="Times New Roman" w:cs="Times New Roman"/>
            <w:b/>
            <w:bCs/>
            <w:color w:val="0000FF"/>
            <w:sz w:val="24"/>
            <w:szCs w:val="24"/>
            <w:u w:val="single"/>
            <w:lang w:eastAsia="fr-FR"/>
          </w:rPr>
          <w:t>télévision</w:t>
        </w:r>
      </w:hyperlink>
      <w:r w:rsidRPr="00224254">
        <w:rPr>
          <w:rFonts w:ascii="Times New Roman" w:eastAsia="Times New Roman" w:hAnsi="Times New Roman" w:cs="Times New Roman"/>
          <w:sz w:val="24"/>
          <w:szCs w:val="24"/>
          <w:lang w:eastAsia="fr-FR"/>
        </w:rPr>
        <w:t> : reproductibilité + vision multiple + mouvement + transmission instantanée</w:t>
      </w:r>
    </w:p>
    <w:p w14:paraId="157698E6" w14:textId="77777777" w:rsidR="00224254" w:rsidRPr="00224254" w:rsidRDefault="00224254" w:rsidP="00224254">
      <w:pPr>
        <w:numPr>
          <w:ilvl w:val="0"/>
          <w:numId w:val="35"/>
        </w:numPr>
        <w:spacing w:before="100" w:beforeAutospacing="1" w:after="100" w:afterAutospacing="1" w:line="240" w:lineRule="auto"/>
        <w:rPr>
          <w:rFonts w:ascii="Times New Roman" w:eastAsia="Times New Roman" w:hAnsi="Times New Roman" w:cs="Times New Roman"/>
          <w:sz w:val="24"/>
          <w:szCs w:val="24"/>
          <w:lang w:eastAsia="fr-FR"/>
        </w:rPr>
      </w:pPr>
      <w:hyperlink r:id="rId521" w:tooltip="Image numérique" w:history="1">
        <w:r w:rsidRPr="00224254">
          <w:rPr>
            <w:rFonts w:ascii="Times New Roman" w:eastAsia="Times New Roman" w:hAnsi="Times New Roman" w:cs="Times New Roman"/>
            <w:b/>
            <w:bCs/>
            <w:color w:val="0000FF"/>
            <w:sz w:val="24"/>
            <w:szCs w:val="24"/>
            <w:u w:val="single"/>
            <w:lang w:eastAsia="fr-FR"/>
          </w:rPr>
          <w:t>image numérique</w:t>
        </w:r>
      </w:hyperlink>
      <w:r w:rsidRPr="00224254">
        <w:rPr>
          <w:rFonts w:ascii="Times New Roman" w:eastAsia="Times New Roman" w:hAnsi="Times New Roman" w:cs="Times New Roman"/>
          <w:b/>
          <w:bCs/>
          <w:sz w:val="24"/>
          <w:szCs w:val="24"/>
          <w:lang w:eastAsia="fr-FR"/>
        </w:rPr>
        <w:t xml:space="preserve"> </w:t>
      </w:r>
      <w:hyperlink r:id="rId522" w:tooltip="Internet" w:history="1">
        <w:r w:rsidRPr="00224254">
          <w:rPr>
            <w:rFonts w:ascii="Times New Roman" w:eastAsia="Times New Roman" w:hAnsi="Times New Roman" w:cs="Times New Roman"/>
            <w:b/>
            <w:bCs/>
            <w:color w:val="0000FF"/>
            <w:sz w:val="24"/>
            <w:szCs w:val="24"/>
            <w:u w:val="single"/>
            <w:lang w:eastAsia="fr-FR"/>
          </w:rPr>
          <w:t>internet</w:t>
        </w:r>
      </w:hyperlink>
      <w:r w:rsidRPr="00224254">
        <w:rPr>
          <w:rFonts w:ascii="Times New Roman" w:eastAsia="Times New Roman" w:hAnsi="Times New Roman" w:cs="Times New Roman"/>
          <w:sz w:val="24"/>
          <w:szCs w:val="24"/>
          <w:lang w:eastAsia="fr-FR"/>
        </w:rPr>
        <w:t xml:space="preserve"> : reproductibilité + vision multiple + mouvement + transmission instantanée + </w:t>
      </w:r>
      <w:hyperlink r:id="rId523" w:tooltip="Interactivité" w:history="1">
        <w:r w:rsidRPr="00224254">
          <w:rPr>
            <w:rFonts w:ascii="Times New Roman" w:eastAsia="Times New Roman" w:hAnsi="Times New Roman" w:cs="Times New Roman"/>
            <w:color w:val="0000FF"/>
            <w:sz w:val="24"/>
            <w:szCs w:val="24"/>
            <w:u w:val="single"/>
            <w:lang w:eastAsia="fr-FR"/>
          </w:rPr>
          <w:t>interactivité</w:t>
        </w:r>
      </w:hyperlink>
    </w:p>
    <w:p w14:paraId="01D46F9F"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types de représentation</w:t>
      </w:r>
    </w:p>
    <w:p w14:paraId="4DCAE5DA" w14:textId="6A70E9F6"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34E7047D" wp14:editId="48B8891D">
            <wp:extent cx="238125" cy="238125"/>
            <wp:effectExtent l="0" t="0" r="9525" b="9525"/>
            <wp:docPr id="22" name="Image 22">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7BE0B3C9"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524"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765E23D2"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Certaines images entretiennent un rapport analogique avec ce qu'elles représentent. C'est le cas d'un dessin ou d'une photographie qui ressemble (par exemple visuellement) à leur sujet.</w:t>
      </w:r>
      <w:r w:rsidRPr="00224254">
        <w:rPr>
          <w:rFonts w:ascii="Times New Roman" w:eastAsia="Times New Roman" w:hAnsi="Times New Roman" w:cs="Times New Roman"/>
          <w:sz w:val="24"/>
          <w:szCs w:val="24"/>
          <w:lang w:eastAsia="fr-FR"/>
        </w:rPr>
        <w:br/>
        <w:t>Certaines représentations entretiennent un rapport direct avec leur objet, mais sans ressemblance physique, comme un organigramme d'entreprise ou le schéma d'un montage électronique.</w:t>
      </w:r>
      <w:r w:rsidRPr="00224254">
        <w:rPr>
          <w:rFonts w:ascii="Times New Roman" w:eastAsia="Times New Roman" w:hAnsi="Times New Roman" w:cs="Times New Roman"/>
          <w:sz w:val="24"/>
          <w:szCs w:val="24"/>
          <w:lang w:eastAsia="fr-FR"/>
        </w:rPr>
        <w:br/>
        <w:t>Les images métaphoriques procèdent par comparaison : lorsque l'on dit « cette femme est une vipère » ou « cet homme est un chacal », les affirmations ne sont pas entendues de manière littérale mais impliquent une comparaison entre des personnes et, dans ce cas, des animaux, suivant les qualités que l'on prête de manière conventionnelle à ces animaux.</w:t>
      </w:r>
      <w:r w:rsidRPr="00224254">
        <w:rPr>
          <w:rFonts w:ascii="Times New Roman" w:eastAsia="Times New Roman" w:hAnsi="Times New Roman" w:cs="Times New Roman"/>
          <w:sz w:val="24"/>
          <w:szCs w:val="24"/>
          <w:lang w:eastAsia="fr-FR"/>
        </w:rPr>
        <w:br/>
        <w:t xml:space="preserve">D'autres images forcent le trait de certaines caractéristiques : il peut s'agir de </w:t>
      </w:r>
      <w:hyperlink r:id="rId525" w:tooltip="Caricature" w:history="1">
        <w:r w:rsidRPr="00224254">
          <w:rPr>
            <w:rFonts w:ascii="Times New Roman" w:eastAsia="Times New Roman" w:hAnsi="Times New Roman" w:cs="Times New Roman"/>
            <w:color w:val="0000FF"/>
            <w:sz w:val="24"/>
            <w:szCs w:val="24"/>
            <w:u w:val="single"/>
            <w:lang w:eastAsia="fr-FR"/>
          </w:rPr>
          <w:t>caricature</w:t>
        </w:r>
      </w:hyperlink>
      <w:r w:rsidRPr="00224254">
        <w:rPr>
          <w:rFonts w:ascii="Times New Roman" w:eastAsia="Times New Roman" w:hAnsi="Times New Roman" w:cs="Times New Roman"/>
          <w:sz w:val="24"/>
          <w:szCs w:val="24"/>
          <w:lang w:eastAsia="fr-FR"/>
        </w:rPr>
        <w:t>, de représentations arrangées (</w:t>
      </w:r>
      <w:hyperlink r:id="rId526" w:tooltip="Imagerie d'Épinal" w:history="1">
        <w:r w:rsidRPr="00224254">
          <w:rPr>
            <w:rFonts w:ascii="Times New Roman" w:eastAsia="Times New Roman" w:hAnsi="Times New Roman" w:cs="Times New Roman"/>
            <w:color w:val="0000FF"/>
            <w:sz w:val="24"/>
            <w:szCs w:val="24"/>
            <w:u w:val="single"/>
            <w:lang w:eastAsia="fr-FR"/>
          </w:rPr>
          <w:t>Imagerie d'Épinal</w:t>
        </w:r>
      </w:hyperlink>
      <w:r w:rsidRPr="00224254">
        <w:rPr>
          <w:rFonts w:ascii="Times New Roman" w:eastAsia="Times New Roman" w:hAnsi="Times New Roman" w:cs="Times New Roman"/>
          <w:sz w:val="24"/>
          <w:szCs w:val="24"/>
          <w:lang w:eastAsia="fr-FR"/>
        </w:rPr>
        <w:t xml:space="preserve">). </w:t>
      </w:r>
    </w:p>
    <w:p w14:paraId="14912E98"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 xml:space="preserve">En </w:t>
      </w:r>
      <w:hyperlink r:id="rId527" w:tooltip="Optique géométrique" w:history="1">
        <w:r w:rsidRPr="00224254">
          <w:rPr>
            <w:rFonts w:ascii="Times New Roman" w:eastAsia="Times New Roman" w:hAnsi="Times New Roman" w:cs="Times New Roman"/>
            <w:color w:val="0000FF"/>
            <w:sz w:val="24"/>
            <w:szCs w:val="24"/>
            <w:u w:val="single"/>
            <w:lang w:eastAsia="fr-FR"/>
          </w:rPr>
          <w:t>optique géométrique</w:t>
        </w:r>
      </w:hyperlink>
      <w:r w:rsidRPr="00224254">
        <w:rPr>
          <w:rFonts w:ascii="Times New Roman" w:eastAsia="Times New Roman" w:hAnsi="Times New Roman" w:cs="Times New Roman"/>
          <w:sz w:val="24"/>
          <w:szCs w:val="24"/>
          <w:lang w:eastAsia="fr-FR"/>
        </w:rPr>
        <w:t xml:space="preserve">, une </w:t>
      </w:r>
      <w:hyperlink r:id="rId528" w:tooltip="Image (optique)" w:history="1">
        <w:r w:rsidRPr="00224254">
          <w:rPr>
            <w:rFonts w:ascii="Times New Roman" w:eastAsia="Times New Roman" w:hAnsi="Times New Roman" w:cs="Times New Roman"/>
            <w:color w:val="0000FF"/>
            <w:sz w:val="24"/>
            <w:szCs w:val="24"/>
            <w:u w:val="single"/>
            <w:lang w:eastAsia="fr-FR"/>
          </w:rPr>
          <w:t>image</w:t>
        </w:r>
      </w:hyperlink>
      <w:r w:rsidRPr="00224254">
        <w:rPr>
          <w:rFonts w:ascii="Times New Roman" w:eastAsia="Times New Roman" w:hAnsi="Times New Roman" w:cs="Times New Roman"/>
          <w:sz w:val="24"/>
          <w:szCs w:val="24"/>
          <w:lang w:eastAsia="fr-FR"/>
        </w:rPr>
        <w:t xml:space="preserve"> d'un objet est le lieu de convergence des rayons issus d'un même point (image réelle) ou le lieu d'où semblent provenir les rayons après la traversée d'un système optique (image virtuelle). La projection sur un écran est un cas de visualisation d'une image réelle, l'observation d'un texte à travers une loupe est l'exemple de visualisation d'une image virtuelle. La notion d'image optique est liée à la propriété de </w:t>
      </w:r>
      <w:hyperlink r:id="rId529" w:tooltip="Stigmatisme" w:history="1">
        <w:r w:rsidRPr="00224254">
          <w:rPr>
            <w:rFonts w:ascii="Times New Roman" w:eastAsia="Times New Roman" w:hAnsi="Times New Roman" w:cs="Times New Roman"/>
            <w:color w:val="0000FF"/>
            <w:sz w:val="24"/>
            <w:szCs w:val="24"/>
            <w:u w:val="single"/>
            <w:lang w:eastAsia="fr-FR"/>
          </w:rPr>
          <w:t>stigmatisme</w:t>
        </w:r>
      </w:hyperlink>
      <w:r w:rsidRPr="00224254">
        <w:rPr>
          <w:rFonts w:ascii="Times New Roman" w:eastAsia="Times New Roman" w:hAnsi="Times New Roman" w:cs="Times New Roman"/>
          <w:sz w:val="24"/>
          <w:szCs w:val="24"/>
          <w:lang w:eastAsia="fr-FR"/>
        </w:rPr>
        <w:t xml:space="preserve">. </w:t>
      </w:r>
    </w:p>
    <w:p w14:paraId="20B54813"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 </w:t>
      </w:r>
      <w:hyperlink r:id="rId530" w:tooltip="Marketing" w:history="1">
        <w:r w:rsidRPr="00224254">
          <w:rPr>
            <w:rFonts w:ascii="Times New Roman" w:eastAsia="Times New Roman" w:hAnsi="Times New Roman" w:cs="Times New Roman"/>
            <w:color w:val="0000FF"/>
            <w:sz w:val="24"/>
            <w:szCs w:val="24"/>
            <w:u w:val="single"/>
            <w:lang w:eastAsia="fr-FR"/>
          </w:rPr>
          <w:t>marketing</w:t>
        </w:r>
      </w:hyperlink>
      <w:r w:rsidRPr="00224254">
        <w:rPr>
          <w:rFonts w:ascii="Times New Roman" w:eastAsia="Times New Roman" w:hAnsi="Times New Roman" w:cs="Times New Roman"/>
          <w:sz w:val="24"/>
          <w:szCs w:val="24"/>
          <w:lang w:eastAsia="fr-FR"/>
        </w:rPr>
        <w:t>, l'</w:t>
      </w:r>
      <w:hyperlink r:id="rId531" w:tooltip="Image de marque" w:history="1">
        <w:r w:rsidRPr="00224254">
          <w:rPr>
            <w:rFonts w:ascii="Times New Roman" w:eastAsia="Times New Roman" w:hAnsi="Times New Roman" w:cs="Times New Roman"/>
            <w:color w:val="0000FF"/>
            <w:sz w:val="24"/>
            <w:szCs w:val="24"/>
            <w:u w:val="single"/>
            <w:lang w:eastAsia="fr-FR"/>
          </w:rPr>
          <w:t>image de marque</w:t>
        </w:r>
      </w:hyperlink>
      <w:r w:rsidRPr="00224254">
        <w:rPr>
          <w:rFonts w:ascii="Times New Roman" w:eastAsia="Times New Roman" w:hAnsi="Times New Roman" w:cs="Times New Roman"/>
          <w:sz w:val="24"/>
          <w:szCs w:val="24"/>
          <w:lang w:eastAsia="fr-FR"/>
        </w:rPr>
        <w:t xml:space="preserve"> est la </w:t>
      </w:r>
      <w:hyperlink r:id="rId532" w:tooltip="Représentation" w:history="1">
        <w:r w:rsidRPr="00224254">
          <w:rPr>
            <w:rFonts w:ascii="Times New Roman" w:eastAsia="Times New Roman" w:hAnsi="Times New Roman" w:cs="Times New Roman"/>
            <w:color w:val="0000FF"/>
            <w:sz w:val="24"/>
            <w:szCs w:val="24"/>
            <w:u w:val="single"/>
            <w:lang w:eastAsia="fr-FR"/>
          </w:rPr>
          <w:t>représentation</w:t>
        </w:r>
      </w:hyperlink>
      <w:r w:rsidRPr="00224254">
        <w:rPr>
          <w:rFonts w:ascii="Times New Roman" w:eastAsia="Times New Roman" w:hAnsi="Times New Roman" w:cs="Times New Roman"/>
          <w:sz w:val="24"/>
          <w:szCs w:val="24"/>
          <w:lang w:eastAsia="fr-FR"/>
        </w:rPr>
        <w:t xml:space="preserve"> favorable que se donne, vis-à-vis du public, une firme, une </w:t>
      </w:r>
      <w:hyperlink r:id="rId533" w:tooltip="Institution (sociologie)" w:history="1">
        <w:r w:rsidRPr="00224254">
          <w:rPr>
            <w:rFonts w:ascii="Times New Roman" w:eastAsia="Times New Roman" w:hAnsi="Times New Roman" w:cs="Times New Roman"/>
            <w:color w:val="0000FF"/>
            <w:sz w:val="24"/>
            <w:szCs w:val="24"/>
            <w:u w:val="single"/>
            <w:lang w:eastAsia="fr-FR"/>
          </w:rPr>
          <w:t>institution</w:t>
        </w:r>
      </w:hyperlink>
      <w:r w:rsidRPr="00224254">
        <w:rPr>
          <w:rFonts w:ascii="Times New Roman" w:eastAsia="Times New Roman" w:hAnsi="Times New Roman" w:cs="Times New Roman"/>
          <w:sz w:val="24"/>
          <w:szCs w:val="24"/>
          <w:lang w:eastAsia="fr-FR"/>
        </w:rPr>
        <w:t xml:space="preserve">, une personnalité. </w:t>
      </w:r>
    </w:p>
    <w:p w14:paraId="659AC5FC"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Culture de l'image / Culture de la parole</w:t>
      </w:r>
    </w:p>
    <w:p w14:paraId="7DAA4084"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En raison de l'influence remarquable de l'</w:t>
      </w:r>
      <w:hyperlink r:id="rId534" w:tooltip="Audio-visuel" w:history="1">
        <w:r w:rsidRPr="00224254">
          <w:rPr>
            <w:rFonts w:ascii="Times New Roman" w:eastAsia="Times New Roman" w:hAnsi="Times New Roman" w:cs="Times New Roman"/>
            <w:color w:val="0000FF"/>
            <w:sz w:val="24"/>
            <w:szCs w:val="24"/>
            <w:u w:val="single"/>
            <w:lang w:eastAsia="fr-FR"/>
          </w:rPr>
          <w:t>audio-visuel</w:t>
        </w:r>
      </w:hyperlink>
      <w:r w:rsidRPr="00224254">
        <w:rPr>
          <w:rFonts w:ascii="Times New Roman" w:eastAsia="Times New Roman" w:hAnsi="Times New Roman" w:cs="Times New Roman"/>
          <w:sz w:val="24"/>
          <w:szCs w:val="24"/>
          <w:lang w:eastAsia="fr-FR"/>
        </w:rPr>
        <w:t xml:space="preserve"> dans la vie moderne, les sociétés et en particulier les sociétés occidentales ont tendance à accorder une </w:t>
      </w:r>
      <w:r w:rsidRPr="00224254">
        <w:rPr>
          <w:rFonts w:ascii="Times New Roman" w:eastAsia="Times New Roman" w:hAnsi="Times New Roman" w:cs="Times New Roman"/>
          <w:i/>
          <w:iCs/>
          <w:sz w:val="24"/>
          <w:szCs w:val="24"/>
          <w:lang w:eastAsia="fr-FR"/>
        </w:rPr>
        <w:t>primauté de l'image</w:t>
      </w:r>
      <w:r w:rsidRPr="00224254">
        <w:rPr>
          <w:rFonts w:ascii="Times New Roman" w:eastAsia="Times New Roman" w:hAnsi="Times New Roman" w:cs="Times New Roman"/>
          <w:sz w:val="24"/>
          <w:szCs w:val="24"/>
          <w:lang w:eastAsia="fr-FR"/>
        </w:rPr>
        <w:t xml:space="preserve"> dans le domaine de la </w:t>
      </w:r>
      <w:hyperlink r:id="rId535" w:tooltip="Communication" w:history="1">
        <w:r w:rsidRPr="00224254">
          <w:rPr>
            <w:rFonts w:ascii="Times New Roman" w:eastAsia="Times New Roman" w:hAnsi="Times New Roman" w:cs="Times New Roman"/>
            <w:color w:val="0000FF"/>
            <w:sz w:val="24"/>
            <w:szCs w:val="24"/>
            <w:u w:val="single"/>
            <w:lang w:eastAsia="fr-FR"/>
          </w:rPr>
          <w:t>communication</w:t>
        </w:r>
      </w:hyperlink>
      <w:r w:rsidRPr="00224254">
        <w:rPr>
          <w:rFonts w:ascii="Times New Roman" w:eastAsia="Times New Roman" w:hAnsi="Times New Roman" w:cs="Times New Roman"/>
          <w:sz w:val="24"/>
          <w:szCs w:val="24"/>
          <w:lang w:eastAsia="fr-FR"/>
        </w:rPr>
        <w:t>.</w:t>
      </w:r>
      <w:r w:rsidRPr="00224254">
        <w:rPr>
          <w:rFonts w:ascii="Times New Roman" w:eastAsia="Times New Roman" w:hAnsi="Times New Roman" w:cs="Times New Roman"/>
          <w:sz w:val="24"/>
          <w:szCs w:val="24"/>
          <w:lang w:eastAsia="fr-FR"/>
        </w:rPr>
        <w:br/>
        <w:t xml:space="preserve">C'est ce qui a fait dire à </w:t>
      </w:r>
      <w:hyperlink r:id="rId536" w:tooltip="Régis Debray" w:history="1">
        <w:r w:rsidRPr="00224254">
          <w:rPr>
            <w:rFonts w:ascii="Times New Roman" w:eastAsia="Times New Roman" w:hAnsi="Times New Roman" w:cs="Times New Roman"/>
            <w:color w:val="0000FF"/>
            <w:sz w:val="24"/>
            <w:szCs w:val="24"/>
            <w:u w:val="single"/>
            <w:lang w:eastAsia="fr-FR"/>
          </w:rPr>
          <w:t>Régis Debray</w:t>
        </w:r>
      </w:hyperlink>
      <w:r w:rsidRPr="00224254">
        <w:rPr>
          <w:rFonts w:ascii="Times New Roman" w:eastAsia="Times New Roman" w:hAnsi="Times New Roman" w:cs="Times New Roman"/>
          <w:sz w:val="24"/>
          <w:szCs w:val="24"/>
          <w:lang w:eastAsia="fr-FR"/>
        </w:rPr>
        <w:t xml:space="preserve"> ("Manifestes médiologiques") qu'</w:t>
      </w:r>
      <w:hyperlink r:id="rId537" w:tooltip="Hollywood" w:history="1">
        <w:r w:rsidRPr="00224254">
          <w:rPr>
            <w:rFonts w:ascii="Times New Roman" w:eastAsia="Times New Roman" w:hAnsi="Times New Roman" w:cs="Times New Roman"/>
            <w:i/>
            <w:iCs/>
            <w:color w:val="0000FF"/>
            <w:sz w:val="24"/>
            <w:szCs w:val="24"/>
            <w:u w:val="single"/>
            <w:lang w:eastAsia="fr-FR"/>
          </w:rPr>
          <w:t>Hollywood</w:t>
        </w:r>
      </w:hyperlink>
      <w:r w:rsidRPr="00224254">
        <w:rPr>
          <w:rFonts w:ascii="Times New Roman" w:eastAsia="Times New Roman" w:hAnsi="Times New Roman" w:cs="Times New Roman"/>
          <w:i/>
          <w:iCs/>
          <w:sz w:val="24"/>
          <w:szCs w:val="24"/>
          <w:lang w:eastAsia="fr-FR"/>
        </w:rPr>
        <w:t xml:space="preserve"> est né à </w:t>
      </w:r>
      <w:hyperlink r:id="rId538" w:tooltip="Byzance" w:history="1">
        <w:r w:rsidRPr="00224254">
          <w:rPr>
            <w:rFonts w:ascii="Times New Roman" w:eastAsia="Times New Roman" w:hAnsi="Times New Roman" w:cs="Times New Roman"/>
            <w:i/>
            <w:iCs/>
            <w:color w:val="0000FF"/>
            <w:sz w:val="24"/>
            <w:szCs w:val="24"/>
            <w:u w:val="single"/>
            <w:lang w:eastAsia="fr-FR"/>
          </w:rPr>
          <w:t>Byzance</w:t>
        </w:r>
      </w:hyperlink>
      <w:r w:rsidRPr="00224254">
        <w:rPr>
          <w:rFonts w:ascii="Times New Roman" w:eastAsia="Times New Roman" w:hAnsi="Times New Roman" w:cs="Times New Roman"/>
          <w:sz w:val="24"/>
          <w:szCs w:val="24"/>
          <w:lang w:eastAsia="fr-FR"/>
        </w:rPr>
        <w:t>, parce que la civilisation de l'image ainsi instaurée aboutit à notre « </w:t>
      </w:r>
      <w:hyperlink r:id="rId539" w:tooltip="Médiacratie" w:history="1">
        <w:r w:rsidRPr="00224254">
          <w:rPr>
            <w:rFonts w:ascii="Times New Roman" w:eastAsia="Times New Roman" w:hAnsi="Times New Roman" w:cs="Times New Roman"/>
            <w:color w:val="0000FF"/>
            <w:sz w:val="24"/>
            <w:szCs w:val="24"/>
            <w:u w:val="single"/>
            <w:lang w:eastAsia="fr-FR"/>
          </w:rPr>
          <w:t>médiacratie</w:t>
        </w:r>
      </w:hyperlink>
      <w:r w:rsidRPr="00224254">
        <w:rPr>
          <w:rFonts w:ascii="Times New Roman" w:eastAsia="Times New Roman" w:hAnsi="Times New Roman" w:cs="Times New Roman"/>
          <w:sz w:val="24"/>
          <w:szCs w:val="24"/>
          <w:lang w:eastAsia="fr-FR"/>
        </w:rPr>
        <w:t xml:space="preserve"> » moderne. </w:t>
      </w:r>
    </w:p>
    <w:p w14:paraId="0779FE58"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 phénomène de la prolifération exponentielle des images et de leur accumulation dans une culture du tout-écran a conduit depuis les années 1980 les historiens et historiens d'art à réfléchir à la question des sources et des limites de leurs disciplines, les pédagogues au besoin de repères</w:t>
      </w:r>
      <w:hyperlink r:id="rId540" w:anchor="cite_note-5" w:history="1">
        <w:r w:rsidRPr="00224254">
          <w:rPr>
            <w:rFonts w:ascii="Times New Roman" w:eastAsia="Times New Roman" w:hAnsi="Times New Roman" w:cs="Times New Roman"/>
            <w:color w:val="0000FF"/>
            <w:sz w:val="24"/>
            <w:szCs w:val="24"/>
            <w:u w:val="single"/>
            <w:vertAlign w:val="superscript"/>
            <w:lang w:eastAsia="fr-FR"/>
          </w:rPr>
          <w:t>5</w:t>
        </w:r>
      </w:hyperlink>
      <w:r w:rsidRPr="00224254">
        <w:rPr>
          <w:rFonts w:ascii="Times New Roman" w:eastAsia="Times New Roman" w:hAnsi="Times New Roman" w:cs="Times New Roman"/>
          <w:sz w:val="24"/>
          <w:szCs w:val="24"/>
          <w:lang w:eastAsia="fr-FR"/>
        </w:rPr>
        <w:t xml:space="preserve">. Ainsi s'est créée, sous l'impulsion de </w:t>
      </w:r>
      <w:hyperlink r:id="rId541" w:tooltip="Laurent Gervereau" w:history="1">
        <w:r w:rsidRPr="00224254">
          <w:rPr>
            <w:rFonts w:ascii="Times New Roman" w:eastAsia="Times New Roman" w:hAnsi="Times New Roman" w:cs="Times New Roman"/>
            <w:color w:val="0000FF"/>
            <w:sz w:val="24"/>
            <w:szCs w:val="24"/>
            <w:u w:val="single"/>
            <w:lang w:eastAsia="fr-FR"/>
          </w:rPr>
          <w:t>Laurent Gervereau</w:t>
        </w:r>
      </w:hyperlink>
      <w:r w:rsidRPr="00224254">
        <w:rPr>
          <w:rFonts w:ascii="Times New Roman" w:eastAsia="Times New Roman" w:hAnsi="Times New Roman" w:cs="Times New Roman"/>
          <w:sz w:val="24"/>
          <w:szCs w:val="24"/>
          <w:lang w:eastAsia="fr-FR"/>
        </w:rPr>
        <w:t>, fondateur en 1992 du groupe pluridisciplinaire L'Image, l'</w:t>
      </w:r>
      <w:hyperlink r:id="rId542" w:tooltip="Histoire du visuel" w:history="1">
        <w:r w:rsidRPr="00224254">
          <w:rPr>
            <w:rFonts w:ascii="Times New Roman" w:eastAsia="Times New Roman" w:hAnsi="Times New Roman" w:cs="Times New Roman"/>
            <w:color w:val="0000FF"/>
            <w:sz w:val="24"/>
            <w:szCs w:val="24"/>
            <w:u w:val="single"/>
            <w:lang w:eastAsia="fr-FR"/>
          </w:rPr>
          <w:t>Histoire du visuel</w:t>
        </w:r>
      </w:hyperlink>
      <w:r w:rsidRPr="00224254">
        <w:rPr>
          <w:rFonts w:ascii="Times New Roman" w:eastAsia="Times New Roman" w:hAnsi="Times New Roman" w:cs="Times New Roman"/>
          <w:sz w:val="24"/>
          <w:szCs w:val="24"/>
          <w:lang w:eastAsia="fr-FR"/>
        </w:rPr>
        <w:t xml:space="preserve"> (concernant la production visuelle humaine de la Préhistoire à aujourd'hui), incluant l'histoire de l'art et ses spécificités</w:t>
      </w:r>
      <w:hyperlink r:id="rId543" w:anchor="cite_note-6" w:history="1">
        <w:r w:rsidRPr="00224254">
          <w:rPr>
            <w:rFonts w:ascii="Times New Roman" w:eastAsia="Times New Roman" w:hAnsi="Times New Roman" w:cs="Times New Roman"/>
            <w:color w:val="0000FF"/>
            <w:sz w:val="24"/>
            <w:szCs w:val="24"/>
            <w:u w:val="single"/>
            <w:vertAlign w:val="superscript"/>
            <w:lang w:eastAsia="fr-FR"/>
          </w:rPr>
          <w:t>6</w:t>
        </w:r>
      </w:hyperlink>
      <w:r w:rsidRPr="00224254">
        <w:rPr>
          <w:rFonts w:ascii="Times New Roman" w:eastAsia="Times New Roman" w:hAnsi="Times New Roman" w:cs="Times New Roman"/>
          <w:sz w:val="24"/>
          <w:szCs w:val="24"/>
          <w:lang w:eastAsia="fr-FR"/>
        </w:rPr>
        <w:t xml:space="preserve">. </w:t>
      </w:r>
    </w:p>
    <w:p w14:paraId="6E1F2924" w14:textId="77777777" w:rsidR="00224254" w:rsidRPr="00224254" w:rsidRDefault="00224254" w:rsidP="00224254">
      <w:pPr>
        <w:numPr>
          <w:ilvl w:val="0"/>
          <w:numId w:val="3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 locution </w:t>
      </w:r>
      <w:r w:rsidRPr="00224254">
        <w:rPr>
          <w:rFonts w:ascii="Times New Roman" w:eastAsia="Times New Roman" w:hAnsi="Times New Roman" w:cs="Times New Roman"/>
          <w:i/>
          <w:iCs/>
          <w:sz w:val="24"/>
          <w:szCs w:val="24"/>
          <w:lang w:eastAsia="fr-FR"/>
        </w:rPr>
        <w:t>une image vaut mille mots</w:t>
      </w:r>
      <w:r w:rsidRPr="00224254">
        <w:rPr>
          <w:rFonts w:ascii="Times New Roman" w:eastAsia="Times New Roman" w:hAnsi="Times New Roman" w:cs="Times New Roman"/>
          <w:sz w:val="24"/>
          <w:szCs w:val="24"/>
          <w:lang w:eastAsia="fr-FR"/>
        </w:rPr>
        <w:t xml:space="preserve"> illustre la dimension positive du phénomène de l'image. Spontanément, l'image véhicule un caractère d'objectivité : «On croit davantage à ce que l'on voit».</w:t>
      </w:r>
    </w:p>
    <w:p w14:paraId="3C7A4C9B" w14:textId="77777777" w:rsidR="00224254" w:rsidRPr="00224254" w:rsidRDefault="00224254" w:rsidP="00224254">
      <w:pPr>
        <w:numPr>
          <w:ilvl w:val="0"/>
          <w:numId w:val="3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Mais que voit-on ? L'instantanéité de la perception n'épuise pas la totalité de ce que l'on peut percevoir du passé et surtout du futur.</w:t>
      </w:r>
      <w:r w:rsidRPr="00224254">
        <w:rPr>
          <w:rFonts w:ascii="Times New Roman" w:eastAsia="Times New Roman" w:hAnsi="Times New Roman" w:cs="Times New Roman"/>
          <w:sz w:val="24"/>
          <w:szCs w:val="24"/>
          <w:lang w:eastAsia="fr-FR"/>
        </w:rPr>
        <w:br/>
        <w:t>L'image n'est qu'un reflet, qui peut être un reflet construit, un décor de théâtre, une mise en scène.</w:t>
      </w:r>
    </w:p>
    <w:p w14:paraId="3AD999F8" w14:textId="77777777" w:rsidR="00224254" w:rsidRPr="00224254" w:rsidRDefault="00224254" w:rsidP="00224254">
      <w:pPr>
        <w:numPr>
          <w:ilvl w:val="0"/>
          <w:numId w:val="3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Combien d'images valent un mot ? Dans les sociétés plus anciennes, tenir parole est important car la parole relie les êtres humains entre eux à travers les </w:t>
      </w:r>
      <w:hyperlink r:id="rId544" w:tooltip="Serment" w:history="1">
        <w:r w:rsidRPr="00224254">
          <w:rPr>
            <w:rFonts w:ascii="Times New Roman" w:eastAsia="Times New Roman" w:hAnsi="Times New Roman" w:cs="Times New Roman"/>
            <w:color w:val="0000FF"/>
            <w:sz w:val="24"/>
            <w:szCs w:val="24"/>
            <w:u w:val="single"/>
            <w:lang w:eastAsia="fr-FR"/>
          </w:rPr>
          <w:t>serments</w:t>
        </w:r>
      </w:hyperlink>
      <w:r w:rsidRPr="00224254">
        <w:rPr>
          <w:rFonts w:ascii="Times New Roman" w:eastAsia="Times New Roman" w:hAnsi="Times New Roman" w:cs="Times New Roman"/>
          <w:sz w:val="24"/>
          <w:szCs w:val="24"/>
          <w:lang w:eastAsia="fr-FR"/>
        </w:rPr>
        <w:t xml:space="preserve">, les principes, les obligations, les </w:t>
      </w:r>
      <w:hyperlink r:id="rId545" w:tooltip="Contrat (droit)" w:history="1">
        <w:r w:rsidRPr="00224254">
          <w:rPr>
            <w:rFonts w:ascii="Times New Roman" w:eastAsia="Times New Roman" w:hAnsi="Times New Roman" w:cs="Times New Roman"/>
            <w:color w:val="0000FF"/>
            <w:sz w:val="24"/>
            <w:szCs w:val="24"/>
            <w:u w:val="single"/>
            <w:lang w:eastAsia="fr-FR"/>
          </w:rPr>
          <w:t>contrats</w:t>
        </w:r>
      </w:hyperlink>
      <w:r w:rsidRPr="00224254">
        <w:rPr>
          <w:rFonts w:ascii="Times New Roman" w:eastAsia="Times New Roman" w:hAnsi="Times New Roman" w:cs="Times New Roman"/>
          <w:sz w:val="24"/>
          <w:szCs w:val="24"/>
          <w:lang w:eastAsia="fr-FR"/>
        </w:rPr>
        <w:t xml:space="preserve"> et les devoirs conjugaux.</w:t>
      </w:r>
    </w:p>
    <w:p w14:paraId="48F499C2"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Dans l'histoire et en religion</w:t>
      </w:r>
    </w:p>
    <w:p w14:paraId="6ABB7912" w14:textId="15EBC23E"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lastRenderedPageBreak/>
        <w:drawing>
          <wp:inline distT="0" distB="0" distL="0" distR="0" wp14:anchorId="1DA40D13" wp14:editId="5C5076D5">
            <wp:extent cx="2095500" cy="2790825"/>
            <wp:effectExtent l="0" t="0" r="0" b="9525"/>
            <wp:docPr id="21" name="Image 21">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095500" cy="2790825"/>
                    </a:xfrm>
                    <a:prstGeom prst="rect">
                      <a:avLst/>
                    </a:prstGeom>
                    <a:noFill/>
                    <a:ln>
                      <a:noFill/>
                    </a:ln>
                  </pic:spPr>
                </pic:pic>
              </a:graphicData>
            </a:graphic>
          </wp:inline>
        </w:drawing>
      </w:r>
    </w:p>
    <w:p w14:paraId="3520A053"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Plusieurs périodes d'</w:t>
      </w:r>
      <w:hyperlink r:id="rId546" w:tooltip="Iconoclasme" w:history="1">
        <w:r w:rsidRPr="00224254">
          <w:rPr>
            <w:rFonts w:ascii="Times New Roman" w:eastAsia="Times New Roman" w:hAnsi="Times New Roman" w:cs="Times New Roman"/>
            <w:color w:val="0000FF"/>
            <w:sz w:val="24"/>
            <w:szCs w:val="24"/>
            <w:u w:val="single"/>
            <w:lang w:eastAsia="fr-FR"/>
          </w:rPr>
          <w:t>iconoclasme</w:t>
        </w:r>
      </w:hyperlink>
      <w:r w:rsidRPr="00224254">
        <w:rPr>
          <w:rFonts w:ascii="Times New Roman" w:eastAsia="Times New Roman" w:hAnsi="Times New Roman" w:cs="Times New Roman"/>
          <w:sz w:val="24"/>
          <w:szCs w:val="24"/>
          <w:lang w:eastAsia="fr-FR"/>
        </w:rPr>
        <w:t xml:space="preserve"> religieux ou politique ont marqué l'</w:t>
      </w:r>
      <w:hyperlink r:id="rId547" w:tooltip="Histoire de l'art" w:history="1">
        <w:r w:rsidRPr="00224254">
          <w:rPr>
            <w:rFonts w:ascii="Times New Roman" w:eastAsia="Times New Roman" w:hAnsi="Times New Roman" w:cs="Times New Roman"/>
            <w:color w:val="0000FF"/>
            <w:sz w:val="24"/>
            <w:szCs w:val="24"/>
            <w:u w:val="single"/>
            <w:lang w:eastAsia="fr-FR"/>
          </w:rPr>
          <w:t>histoire de l'art</w:t>
        </w:r>
      </w:hyperlink>
      <w:r w:rsidRPr="00224254">
        <w:rPr>
          <w:rFonts w:ascii="Times New Roman" w:eastAsia="Times New Roman" w:hAnsi="Times New Roman" w:cs="Times New Roman"/>
          <w:sz w:val="24"/>
          <w:szCs w:val="24"/>
          <w:lang w:eastAsia="fr-FR"/>
        </w:rPr>
        <w:t xml:space="preserve"> et de la pensée. Aujourd'hui l'image en tant qu'œuvre de création est aussi protégée par le </w:t>
      </w:r>
      <w:hyperlink r:id="rId548" w:tooltip="Droit" w:history="1">
        <w:r w:rsidRPr="00224254">
          <w:rPr>
            <w:rFonts w:ascii="Times New Roman" w:eastAsia="Times New Roman" w:hAnsi="Times New Roman" w:cs="Times New Roman"/>
            <w:color w:val="0000FF"/>
            <w:sz w:val="24"/>
            <w:szCs w:val="24"/>
            <w:u w:val="single"/>
            <w:lang w:eastAsia="fr-FR"/>
          </w:rPr>
          <w:t>droit</w:t>
        </w:r>
      </w:hyperlink>
      <w:r w:rsidRPr="00224254">
        <w:rPr>
          <w:rFonts w:ascii="Times New Roman" w:eastAsia="Times New Roman" w:hAnsi="Times New Roman" w:cs="Times New Roman"/>
          <w:sz w:val="24"/>
          <w:szCs w:val="24"/>
          <w:lang w:eastAsia="fr-FR"/>
        </w:rPr>
        <w:t xml:space="preserve"> (via la </w:t>
      </w:r>
      <w:hyperlink r:id="rId549" w:tooltip="Convention de Berne pour la protection des œuvres littéraires et artistiques" w:history="1">
        <w:r w:rsidRPr="00224254">
          <w:rPr>
            <w:rFonts w:ascii="Times New Roman" w:eastAsia="Times New Roman" w:hAnsi="Times New Roman" w:cs="Times New Roman"/>
            <w:color w:val="0000FF"/>
            <w:sz w:val="24"/>
            <w:szCs w:val="24"/>
            <w:u w:val="single"/>
            <w:lang w:eastAsia="fr-FR"/>
          </w:rPr>
          <w:t>Convention de Berne pour la protection des œuvres littéraires et artistiques</w:t>
        </w:r>
      </w:hyperlink>
      <w:r w:rsidRPr="00224254">
        <w:rPr>
          <w:rFonts w:ascii="Times New Roman" w:eastAsia="Times New Roman" w:hAnsi="Times New Roman" w:cs="Times New Roman"/>
          <w:sz w:val="24"/>
          <w:szCs w:val="24"/>
          <w:lang w:eastAsia="fr-FR"/>
        </w:rPr>
        <w:t xml:space="preserve"> en Europe), à des fins notamment </w:t>
      </w:r>
      <w:hyperlink r:id="rId550" w:tooltip="Commerce" w:history="1">
        <w:r w:rsidRPr="00224254">
          <w:rPr>
            <w:rFonts w:ascii="Times New Roman" w:eastAsia="Times New Roman" w:hAnsi="Times New Roman" w:cs="Times New Roman"/>
            <w:color w:val="0000FF"/>
            <w:sz w:val="24"/>
            <w:szCs w:val="24"/>
            <w:u w:val="single"/>
            <w:lang w:eastAsia="fr-FR"/>
          </w:rPr>
          <w:t>commerciales</w:t>
        </w:r>
      </w:hyperlink>
      <w:r w:rsidRPr="00224254">
        <w:rPr>
          <w:rFonts w:ascii="Times New Roman" w:eastAsia="Times New Roman" w:hAnsi="Times New Roman" w:cs="Times New Roman"/>
          <w:sz w:val="24"/>
          <w:szCs w:val="24"/>
          <w:lang w:eastAsia="fr-FR"/>
        </w:rPr>
        <w:t>, y compris post-mortem</w:t>
      </w:r>
      <w:hyperlink r:id="rId551" w:anchor="cite_note-7" w:history="1">
        <w:r w:rsidRPr="00224254">
          <w:rPr>
            <w:rFonts w:ascii="Times New Roman" w:eastAsia="Times New Roman" w:hAnsi="Times New Roman" w:cs="Times New Roman"/>
            <w:color w:val="0000FF"/>
            <w:sz w:val="24"/>
            <w:szCs w:val="24"/>
            <w:u w:val="single"/>
            <w:vertAlign w:val="superscript"/>
            <w:lang w:eastAsia="fr-FR"/>
          </w:rPr>
          <w:t>7</w:t>
        </w:r>
      </w:hyperlink>
    </w:p>
    <w:p w14:paraId="3FB36280"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premières images</w:t>
      </w:r>
    </w:p>
    <w:p w14:paraId="5FD693E0"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Partout à travers le monde l'homme a laissé les traces de ses facultés imaginatives sous forme de dessins sur les rochers, qui vont des temps les plus anciens du </w:t>
      </w:r>
      <w:hyperlink r:id="rId552" w:tooltip="Paléolithique" w:history="1">
        <w:r w:rsidRPr="00224254">
          <w:rPr>
            <w:rFonts w:ascii="Times New Roman" w:eastAsia="Times New Roman" w:hAnsi="Times New Roman" w:cs="Times New Roman"/>
            <w:color w:val="0000FF"/>
            <w:sz w:val="24"/>
            <w:szCs w:val="24"/>
            <w:u w:val="single"/>
            <w:lang w:eastAsia="fr-FR"/>
          </w:rPr>
          <w:t>paléolithique</w:t>
        </w:r>
      </w:hyperlink>
      <w:r w:rsidRPr="00224254">
        <w:rPr>
          <w:rFonts w:ascii="Times New Roman" w:eastAsia="Times New Roman" w:hAnsi="Times New Roman" w:cs="Times New Roman"/>
          <w:sz w:val="24"/>
          <w:szCs w:val="24"/>
          <w:lang w:eastAsia="fr-FR"/>
        </w:rPr>
        <w:t xml:space="preserve"> à l'époque moderne. Ces dessins étaient destinés à communiquer des messages. Ces figures, dessinées, peintes, gravées ou taillées représentent les premiers moyens de la </w:t>
      </w:r>
      <w:hyperlink r:id="rId553" w:tooltip="Communication" w:history="1">
        <w:r w:rsidRPr="00224254">
          <w:rPr>
            <w:rFonts w:ascii="Times New Roman" w:eastAsia="Times New Roman" w:hAnsi="Times New Roman" w:cs="Times New Roman"/>
            <w:color w:val="0000FF"/>
            <w:sz w:val="24"/>
            <w:szCs w:val="24"/>
            <w:u w:val="single"/>
            <w:lang w:eastAsia="fr-FR"/>
          </w:rPr>
          <w:t>communication</w:t>
        </w:r>
      </w:hyperlink>
      <w:r w:rsidRPr="00224254">
        <w:rPr>
          <w:rFonts w:ascii="Times New Roman" w:eastAsia="Times New Roman" w:hAnsi="Times New Roman" w:cs="Times New Roman"/>
          <w:sz w:val="24"/>
          <w:szCs w:val="24"/>
          <w:lang w:eastAsia="fr-FR"/>
        </w:rPr>
        <w:t xml:space="preserve"> humaine. On les considèrent comme des images dans la mesure où elles imitent, en les schématisant visuellement, les personnes et les objets du monde réel. On pense que ces premières images pouvaient avoir aussi des relations avec la magie et la religion. </w:t>
      </w:r>
    </w:p>
    <w:p w14:paraId="45F3EE3D"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Quels sont les liens entre Dieu et l'image ?</w:t>
      </w:r>
    </w:p>
    <w:p w14:paraId="3A076949" w14:textId="3F0BD1FF"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39964754" wp14:editId="68D14332">
            <wp:extent cx="238125" cy="238125"/>
            <wp:effectExtent l="0" t="0" r="9525" b="9525"/>
            <wp:docPr id="20" name="Image 20">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495EE82A"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554"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58FD7A82"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L'interdiction faite dans la </w:t>
      </w:r>
      <w:hyperlink r:id="rId555" w:tooltip="Bible" w:history="1">
        <w:r w:rsidRPr="00224254">
          <w:rPr>
            <w:rFonts w:ascii="Times New Roman" w:eastAsia="Times New Roman" w:hAnsi="Times New Roman" w:cs="Times New Roman"/>
            <w:color w:val="0000FF"/>
            <w:sz w:val="24"/>
            <w:szCs w:val="24"/>
            <w:u w:val="single"/>
            <w:lang w:eastAsia="fr-FR"/>
          </w:rPr>
          <w:t>Bible</w:t>
        </w:r>
      </w:hyperlink>
      <w:r w:rsidRPr="00224254">
        <w:rPr>
          <w:rFonts w:ascii="Times New Roman" w:eastAsia="Times New Roman" w:hAnsi="Times New Roman" w:cs="Times New Roman"/>
          <w:sz w:val="24"/>
          <w:szCs w:val="24"/>
          <w:lang w:eastAsia="fr-FR"/>
        </w:rPr>
        <w:t xml:space="preserve"> ou le </w:t>
      </w:r>
      <w:hyperlink r:id="rId556" w:tooltip="Coran" w:history="1">
        <w:r w:rsidRPr="00224254">
          <w:rPr>
            <w:rFonts w:ascii="Times New Roman" w:eastAsia="Times New Roman" w:hAnsi="Times New Roman" w:cs="Times New Roman"/>
            <w:color w:val="0000FF"/>
            <w:sz w:val="24"/>
            <w:szCs w:val="24"/>
            <w:u w:val="single"/>
            <w:lang w:eastAsia="fr-FR"/>
          </w:rPr>
          <w:t>Coran</w:t>
        </w:r>
      </w:hyperlink>
      <w:r w:rsidRPr="00224254">
        <w:rPr>
          <w:rFonts w:ascii="Times New Roman" w:eastAsia="Times New Roman" w:hAnsi="Times New Roman" w:cs="Times New Roman"/>
          <w:sz w:val="24"/>
          <w:szCs w:val="24"/>
          <w:lang w:eastAsia="fr-FR"/>
        </w:rPr>
        <w:t xml:space="preserve"> de fabriquer des images et de se prosterner devant elle (troisième commandement) renvoie l'image au statut de la personne et particulièrement à celui de la Divinité. La querelle des images a secoué l'Occident du IV</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au 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de notre ère, en opposant «iconophiles» et «iconoclastes». Elle renvoie au questionnement sur la nature divine ou non de l'image. </w:t>
      </w:r>
    </w:p>
    <w:p w14:paraId="0F51B29C" w14:textId="77777777" w:rsidR="00224254" w:rsidRPr="00224254" w:rsidRDefault="00224254" w:rsidP="00224254">
      <w:pPr>
        <w:spacing w:after="0" w:line="240" w:lineRule="auto"/>
        <w:ind w:left="720"/>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pour les uns, la religion </w:t>
      </w:r>
      <w:hyperlink r:id="rId557" w:tooltip="Monothéiste" w:history="1">
        <w:r w:rsidRPr="00224254">
          <w:rPr>
            <w:rFonts w:ascii="Times New Roman" w:eastAsia="Times New Roman" w:hAnsi="Times New Roman" w:cs="Times New Roman"/>
            <w:color w:val="0000FF"/>
            <w:sz w:val="24"/>
            <w:szCs w:val="24"/>
            <w:u w:val="single"/>
            <w:lang w:eastAsia="fr-FR"/>
          </w:rPr>
          <w:t>monothéiste</w:t>
        </w:r>
      </w:hyperlink>
      <w:r w:rsidRPr="00224254">
        <w:rPr>
          <w:rFonts w:ascii="Times New Roman" w:eastAsia="Times New Roman" w:hAnsi="Times New Roman" w:cs="Times New Roman"/>
          <w:sz w:val="24"/>
          <w:szCs w:val="24"/>
          <w:lang w:eastAsia="fr-FR"/>
        </w:rPr>
        <w:t xml:space="preserve"> doit combattre les images des autres dieux.</w:t>
      </w:r>
    </w:p>
    <w:p w14:paraId="4C3DB4EE" w14:textId="77777777" w:rsidR="00224254" w:rsidRPr="00224254" w:rsidRDefault="00224254" w:rsidP="00224254">
      <w:pPr>
        <w:spacing w:after="0" w:line="240" w:lineRule="auto"/>
        <w:ind w:left="720"/>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pour les autres, Dieu est celui qui - par excellence- ne se représente pas et ne peut être limité dans le cadre d'une quelconque représentation, même symbolique, car Dieu ne peut être qu'un </w:t>
      </w:r>
      <w:hyperlink r:id="rId558" w:tooltip="Mystère (christianisme)" w:history="1">
        <w:r w:rsidRPr="00224254">
          <w:rPr>
            <w:rFonts w:ascii="Times New Roman" w:eastAsia="Times New Roman" w:hAnsi="Times New Roman" w:cs="Times New Roman"/>
            <w:color w:val="0000FF"/>
            <w:sz w:val="24"/>
            <w:szCs w:val="24"/>
            <w:u w:val="single"/>
            <w:lang w:eastAsia="fr-FR"/>
          </w:rPr>
          <w:t>mystère</w:t>
        </w:r>
      </w:hyperlink>
      <w:r w:rsidRPr="00224254">
        <w:rPr>
          <w:rFonts w:ascii="Times New Roman" w:eastAsia="Times New Roman" w:hAnsi="Times New Roman" w:cs="Times New Roman"/>
          <w:sz w:val="24"/>
          <w:szCs w:val="24"/>
          <w:lang w:eastAsia="fr-FR"/>
        </w:rPr>
        <w:t xml:space="preserve"> à contempler et à découvrir sans cesse.</w:t>
      </w:r>
    </w:p>
    <w:p w14:paraId="7652F961" w14:textId="77777777" w:rsidR="00224254" w:rsidRPr="00224254" w:rsidRDefault="00224254" w:rsidP="00224254">
      <w:pPr>
        <w:numPr>
          <w:ilvl w:val="0"/>
          <w:numId w:val="37"/>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Dans la religion chrétienne, dans ses branches catholiques et orthodoxes, l'image tient une place importante  : en effet, après quelques périodes d'</w:t>
      </w:r>
      <w:hyperlink r:id="rId559" w:tooltip="Iconoclasme" w:history="1">
        <w:r w:rsidRPr="00224254">
          <w:rPr>
            <w:rFonts w:ascii="Times New Roman" w:eastAsia="Times New Roman" w:hAnsi="Times New Roman" w:cs="Times New Roman"/>
            <w:color w:val="0000FF"/>
            <w:sz w:val="24"/>
            <w:szCs w:val="24"/>
            <w:u w:val="single"/>
            <w:lang w:eastAsia="fr-FR"/>
          </w:rPr>
          <w:t>iconoclasme</w:t>
        </w:r>
      </w:hyperlink>
      <w:r w:rsidRPr="00224254">
        <w:rPr>
          <w:rFonts w:ascii="Times New Roman" w:eastAsia="Times New Roman" w:hAnsi="Times New Roman" w:cs="Times New Roman"/>
          <w:sz w:val="24"/>
          <w:szCs w:val="24"/>
          <w:lang w:eastAsia="fr-FR"/>
        </w:rPr>
        <w:t xml:space="preserve"> virulent, </w:t>
      </w:r>
      <w:r w:rsidRPr="00224254">
        <w:rPr>
          <w:rFonts w:ascii="Times New Roman" w:eastAsia="Times New Roman" w:hAnsi="Times New Roman" w:cs="Times New Roman"/>
          <w:sz w:val="24"/>
          <w:szCs w:val="24"/>
          <w:lang w:eastAsia="fr-FR"/>
        </w:rPr>
        <w:lastRenderedPageBreak/>
        <w:t>l'image est définitivement autorisée par le concile de Nicée. La raison en est simple : si Dieu s'est incarné, alors rien ne s'oppose à ce qu'on représente ce qu'il a lui-même voulu rendre visible.</w:t>
      </w:r>
    </w:p>
    <w:p w14:paraId="68360628"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 Nous rappelons que dans la religion chrétienne "Dieu créa l'homme à son image". Ce terme d'image, fondateur ici, n'évoque plus une représentation visuelle, mais une ressemblance. L'homme-image d'une perfection absolue, pour la culture judéo-chrétienne, rejoint le monde visible de Platon, ombre, « image » du monde idéal et </w:t>
      </w:r>
      <w:hyperlink r:id="rId560" w:tooltip="Intelligible" w:history="1">
        <w:r w:rsidRPr="00224254">
          <w:rPr>
            <w:rFonts w:ascii="Times New Roman" w:eastAsia="Times New Roman" w:hAnsi="Times New Roman" w:cs="Times New Roman"/>
            <w:color w:val="0000FF"/>
            <w:sz w:val="24"/>
            <w:szCs w:val="24"/>
            <w:u w:val="single"/>
            <w:lang w:eastAsia="fr-FR"/>
          </w:rPr>
          <w:t>intelligible</w:t>
        </w:r>
      </w:hyperlink>
      <w:r w:rsidRPr="00224254">
        <w:rPr>
          <w:rFonts w:ascii="Times New Roman" w:eastAsia="Times New Roman" w:hAnsi="Times New Roman" w:cs="Times New Roman"/>
          <w:sz w:val="24"/>
          <w:szCs w:val="24"/>
          <w:lang w:eastAsia="fr-FR"/>
        </w:rPr>
        <w:t xml:space="preserve"> au fondement de la </w:t>
      </w:r>
      <w:hyperlink r:id="rId561" w:tooltip="Philosophie" w:history="1">
        <w:r w:rsidRPr="00224254">
          <w:rPr>
            <w:rFonts w:ascii="Times New Roman" w:eastAsia="Times New Roman" w:hAnsi="Times New Roman" w:cs="Times New Roman"/>
            <w:color w:val="0000FF"/>
            <w:sz w:val="24"/>
            <w:szCs w:val="24"/>
            <w:u w:val="single"/>
            <w:lang w:eastAsia="fr-FR"/>
          </w:rPr>
          <w:t>philosophie</w:t>
        </w:r>
      </w:hyperlink>
      <w:r w:rsidRPr="00224254">
        <w:rPr>
          <w:rFonts w:ascii="Times New Roman" w:eastAsia="Times New Roman" w:hAnsi="Times New Roman" w:cs="Times New Roman"/>
          <w:sz w:val="24"/>
          <w:szCs w:val="24"/>
          <w:lang w:eastAsia="fr-FR"/>
        </w:rPr>
        <w:t xml:space="preserve"> occidentale. Du mythe de la caverne à la bible, nous avons appris que nous sommes nous même des images, des êtres ressemblant au beau, au bien et au </w:t>
      </w:r>
      <w:hyperlink r:id="rId562" w:tooltip="Sacré" w:history="1">
        <w:r w:rsidRPr="00224254">
          <w:rPr>
            <w:rFonts w:ascii="Times New Roman" w:eastAsia="Times New Roman" w:hAnsi="Times New Roman" w:cs="Times New Roman"/>
            <w:color w:val="0000FF"/>
            <w:sz w:val="24"/>
            <w:szCs w:val="24"/>
            <w:u w:val="single"/>
            <w:lang w:eastAsia="fr-FR"/>
          </w:rPr>
          <w:t>sacré</w:t>
        </w:r>
      </w:hyperlink>
      <w:r w:rsidRPr="00224254">
        <w:rPr>
          <w:rFonts w:ascii="Times New Roman" w:eastAsia="Times New Roman" w:hAnsi="Times New Roman" w:cs="Times New Roman"/>
          <w:sz w:val="24"/>
          <w:szCs w:val="24"/>
          <w:lang w:eastAsia="fr-FR"/>
        </w:rPr>
        <w:t xml:space="preserve">.  » </w:t>
      </w:r>
    </w:p>
    <w:p w14:paraId="7B97198C" w14:textId="77777777" w:rsidR="00224254" w:rsidRPr="00224254" w:rsidRDefault="00224254" w:rsidP="00224254">
      <w:pPr>
        <w:numPr>
          <w:ilvl w:val="0"/>
          <w:numId w:val="3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religion protestante dans sa relation avec la divinité, préfère la lecture des textes sacrés à celle de l'image (Ajouter qu'il y a eu un iconoclasme protestant, spéc. calviniste</w:t>
      </w:r>
      <w:hyperlink r:id="rId563" w:anchor="cite_note-8" w:history="1">
        <w:r w:rsidRPr="00224254">
          <w:rPr>
            <w:rFonts w:ascii="Times New Roman" w:eastAsia="Times New Roman" w:hAnsi="Times New Roman" w:cs="Times New Roman"/>
            <w:color w:val="0000FF"/>
            <w:sz w:val="24"/>
            <w:szCs w:val="24"/>
            <w:u w:val="single"/>
            <w:vertAlign w:val="superscript"/>
            <w:lang w:eastAsia="fr-FR"/>
          </w:rPr>
          <w:t>8</w:t>
        </w:r>
      </w:hyperlink>
      <w:r w:rsidRPr="00224254">
        <w:rPr>
          <w:rFonts w:ascii="Times New Roman" w:eastAsia="Times New Roman" w:hAnsi="Times New Roman" w:cs="Times New Roman"/>
          <w:sz w:val="24"/>
          <w:szCs w:val="24"/>
          <w:lang w:eastAsia="fr-FR"/>
        </w:rPr>
        <w:t>.</w:t>
      </w:r>
    </w:p>
    <w:p w14:paraId="6EBC1B13" w14:textId="77777777" w:rsidR="00224254" w:rsidRPr="00224254" w:rsidRDefault="00224254" w:rsidP="00224254">
      <w:pPr>
        <w:numPr>
          <w:ilvl w:val="0"/>
          <w:numId w:val="3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w:t>
      </w:r>
      <w:hyperlink r:id="rId564" w:tooltip="Islam" w:history="1">
        <w:r w:rsidRPr="00224254">
          <w:rPr>
            <w:rFonts w:ascii="Times New Roman" w:eastAsia="Times New Roman" w:hAnsi="Times New Roman" w:cs="Times New Roman"/>
            <w:color w:val="0000FF"/>
            <w:sz w:val="24"/>
            <w:szCs w:val="24"/>
            <w:u w:val="single"/>
            <w:lang w:eastAsia="fr-FR"/>
          </w:rPr>
          <w:t>Islam</w:t>
        </w:r>
      </w:hyperlink>
      <w:r w:rsidRPr="00224254">
        <w:rPr>
          <w:rFonts w:ascii="Times New Roman" w:eastAsia="Times New Roman" w:hAnsi="Times New Roman" w:cs="Times New Roman"/>
          <w:sz w:val="24"/>
          <w:szCs w:val="24"/>
          <w:lang w:eastAsia="fr-FR"/>
        </w:rPr>
        <w:t xml:space="preserve">, s'appuie sur l'interdiction de l'idolâtrie par le </w:t>
      </w:r>
      <w:hyperlink r:id="rId565" w:tooltip="Coran" w:history="1">
        <w:r w:rsidRPr="00224254">
          <w:rPr>
            <w:rFonts w:ascii="Times New Roman" w:eastAsia="Times New Roman" w:hAnsi="Times New Roman" w:cs="Times New Roman"/>
            <w:color w:val="0000FF"/>
            <w:sz w:val="24"/>
            <w:szCs w:val="24"/>
            <w:u w:val="single"/>
            <w:lang w:eastAsia="fr-FR"/>
          </w:rPr>
          <w:t>Coran</w:t>
        </w:r>
      </w:hyperlink>
      <w:r w:rsidRPr="00224254">
        <w:rPr>
          <w:rFonts w:ascii="Times New Roman" w:eastAsia="Times New Roman" w:hAnsi="Times New Roman" w:cs="Times New Roman"/>
          <w:sz w:val="24"/>
          <w:szCs w:val="24"/>
          <w:lang w:eastAsia="fr-FR"/>
        </w:rPr>
        <w:t xml:space="preserve"> et promeut un </w:t>
      </w:r>
      <w:hyperlink r:id="rId566" w:tooltip="Aniconisme" w:history="1">
        <w:r w:rsidRPr="00224254">
          <w:rPr>
            <w:rFonts w:ascii="Times New Roman" w:eastAsia="Times New Roman" w:hAnsi="Times New Roman" w:cs="Times New Roman"/>
            <w:color w:val="0000FF"/>
            <w:sz w:val="24"/>
            <w:szCs w:val="24"/>
            <w:u w:val="single"/>
            <w:lang w:eastAsia="fr-FR"/>
          </w:rPr>
          <w:t>aniconisme</w:t>
        </w:r>
      </w:hyperlink>
      <w:r w:rsidRPr="00224254">
        <w:rPr>
          <w:rFonts w:ascii="Times New Roman" w:eastAsia="Times New Roman" w:hAnsi="Times New Roman" w:cs="Times New Roman"/>
          <w:sz w:val="24"/>
          <w:szCs w:val="24"/>
          <w:lang w:eastAsia="fr-FR"/>
        </w:rPr>
        <w:t xml:space="preserve"> plus ou moins sévère.</w:t>
      </w:r>
    </w:p>
    <w:p w14:paraId="416794A0"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Les « images et sources anciennes »</w:t>
      </w:r>
    </w:p>
    <w:p w14:paraId="3DBD872E"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Parmi les sources indispensables aux restaurateurs, il faut inclure les traités de techniques architecturales des hommes de l’art. Les inventaires technologiques comme ceux de </w:t>
      </w:r>
      <w:hyperlink r:id="rId567" w:tooltip="Végèce" w:history="1">
        <w:r w:rsidRPr="00224254">
          <w:rPr>
            <w:rFonts w:ascii="Times New Roman" w:eastAsia="Times New Roman" w:hAnsi="Times New Roman" w:cs="Times New Roman"/>
            <w:color w:val="0000FF"/>
            <w:sz w:val="24"/>
            <w:szCs w:val="24"/>
            <w:u w:val="single"/>
            <w:lang w:eastAsia="fr-FR"/>
          </w:rPr>
          <w:t>Végèce</w:t>
        </w:r>
      </w:hyperlink>
      <w:r w:rsidRPr="00224254">
        <w:rPr>
          <w:rFonts w:ascii="Times New Roman" w:eastAsia="Times New Roman" w:hAnsi="Times New Roman" w:cs="Times New Roman"/>
          <w:sz w:val="24"/>
          <w:szCs w:val="24"/>
          <w:lang w:eastAsia="fr-FR"/>
        </w:rPr>
        <w:t xml:space="preserve"> et Marcus Vitruvius Pollio, connu sous le nom de </w:t>
      </w:r>
      <w:hyperlink r:id="rId568" w:tooltip="Vitruve" w:history="1">
        <w:r w:rsidRPr="00224254">
          <w:rPr>
            <w:rFonts w:ascii="Times New Roman" w:eastAsia="Times New Roman" w:hAnsi="Times New Roman" w:cs="Times New Roman"/>
            <w:color w:val="0000FF"/>
            <w:sz w:val="24"/>
            <w:szCs w:val="24"/>
            <w:u w:val="single"/>
            <w:lang w:eastAsia="fr-FR"/>
          </w:rPr>
          <w:t>Vitruve</w:t>
        </w:r>
      </w:hyperlink>
      <w:r w:rsidRPr="00224254">
        <w:rPr>
          <w:rFonts w:ascii="Times New Roman" w:eastAsia="Times New Roman" w:hAnsi="Times New Roman" w:cs="Times New Roman"/>
          <w:sz w:val="24"/>
          <w:szCs w:val="24"/>
          <w:lang w:eastAsia="fr-FR"/>
        </w:rPr>
        <w:t xml:space="preserve"> sont certes indispensables. Les recherches architectoniques d’un </w:t>
      </w:r>
      <w:hyperlink r:id="rId569" w:tooltip="Villard de Honnecourt" w:history="1">
        <w:r w:rsidRPr="00224254">
          <w:rPr>
            <w:rFonts w:ascii="Times New Roman" w:eastAsia="Times New Roman" w:hAnsi="Times New Roman" w:cs="Times New Roman"/>
            <w:color w:val="0000FF"/>
            <w:sz w:val="24"/>
            <w:szCs w:val="24"/>
            <w:u w:val="single"/>
            <w:lang w:eastAsia="fr-FR"/>
          </w:rPr>
          <w:t>Villard de Honnecourt</w:t>
        </w:r>
      </w:hyperlink>
      <w:r w:rsidRPr="00224254">
        <w:rPr>
          <w:rFonts w:ascii="Times New Roman" w:eastAsia="Times New Roman" w:hAnsi="Times New Roman" w:cs="Times New Roman"/>
          <w:sz w:val="24"/>
          <w:szCs w:val="24"/>
          <w:lang w:eastAsia="fr-FR"/>
        </w:rPr>
        <w:t xml:space="preserve"> au XIII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nous amènent ailleurs, dans la connaissance spécifique de l’architecture médiévale. La série est longue, depuis l’invention de l’imprimerie au XV</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du fonds documentaire disponible. De nombreux ingénieurs se sont illustrés par leur apport technologique, leurs innovations et leur savoir-faire en laissant des ouvrages richement illustrés de leurs expériences et de leurs réflexions. Des publications en fac-similé et des expositions récentes ont mieux fait connaître les travaux des ingénieurs. Ils gagneraient à être mieux diffusés. La bibliographie est immense, disparate, partielle. On ne dispose pas encore d’une vraie synthèse globale et critique. </w:t>
      </w:r>
    </w:p>
    <w:p w14:paraId="2AF7CD5F"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Quand on pense aux sources graphiques anciennes, on se remémore surtout les grandes séries romantiques comme celle de Geoffroy Engelmann (1788-1839). Après avoir appris la </w:t>
      </w:r>
      <w:hyperlink r:id="rId570" w:tooltip="Lithographie" w:history="1">
        <w:r w:rsidRPr="00224254">
          <w:rPr>
            <w:rFonts w:ascii="Times New Roman" w:eastAsia="Times New Roman" w:hAnsi="Times New Roman" w:cs="Times New Roman"/>
            <w:color w:val="0000FF"/>
            <w:sz w:val="24"/>
            <w:szCs w:val="24"/>
            <w:u w:val="single"/>
            <w:lang w:eastAsia="fr-FR"/>
          </w:rPr>
          <w:t>lithographie</w:t>
        </w:r>
      </w:hyperlink>
      <w:r w:rsidRPr="00224254">
        <w:rPr>
          <w:rFonts w:ascii="Times New Roman" w:eastAsia="Times New Roman" w:hAnsi="Times New Roman" w:cs="Times New Roman"/>
          <w:sz w:val="24"/>
          <w:szCs w:val="24"/>
          <w:lang w:eastAsia="fr-FR"/>
        </w:rPr>
        <w:t xml:space="preserve"> en 1813 chez Senefelder à Munich, il l’introduit en France en 1814. Il lance en 1820 la collection Voyages pittoresques et romantiques dans l’ancienne France sous la direction du baron </w:t>
      </w:r>
      <w:hyperlink r:id="rId571" w:tooltip="Isidore Taylor" w:history="1">
        <w:r w:rsidRPr="00224254">
          <w:rPr>
            <w:rFonts w:ascii="Times New Roman" w:eastAsia="Times New Roman" w:hAnsi="Times New Roman" w:cs="Times New Roman"/>
            <w:color w:val="0000FF"/>
            <w:sz w:val="24"/>
            <w:szCs w:val="24"/>
            <w:u w:val="single"/>
            <w:lang w:eastAsia="fr-FR"/>
          </w:rPr>
          <w:t>Isidore Taylor</w:t>
        </w:r>
      </w:hyperlink>
      <w:r w:rsidRPr="00224254">
        <w:rPr>
          <w:rFonts w:ascii="Times New Roman" w:eastAsia="Times New Roman" w:hAnsi="Times New Roman" w:cs="Times New Roman"/>
          <w:sz w:val="24"/>
          <w:szCs w:val="24"/>
          <w:lang w:eastAsia="fr-FR"/>
        </w:rPr>
        <w:t xml:space="preserve">, puis de Taylor et </w:t>
      </w:r>
      <w:hyperlink r:id="rId572" w:tooltip="Charles Nodier" w:history="1">
        <w:r w:rsidRPr="00224254">
          <w:rPr>
            <w:rFonts w:ascii="Times New Roman" w:eastAsia="Times New Roman" w:hAnsi="Times New Roman" w:cs="Times New Roman"/>
            <w:color w:val="0000FF"/>
            <w:sz w:val="24"/>
            <w:szCs w:val="24"/>
            <w:u w:val="single"/>
            <w:lang w:eastAsia="fr-FR"/>
          </w:rPr>
          <w:t>Charles Nodier</w:t>
        </w:r>
      </w:hyperlink>
      <w:r w:rsidRPr="00224254">
        <w:rPr>
          <w:rFonts w:ascii="Times New Roman" w:eastAsia="Times New Roman" w:hAnsi="Times New Roman" w:cs="Times New Roman"/>
          <w:sz w:val="24"/>
          <w:szCs w:val="24"/>
          <w:lang w:eastAsia="fr-FR"/>
        </w:rPr>
        <w:t xml:space="preserve"> (environ 70 volumes) illustré par J. Vernet et </w:t>
      </w:r>
      <w:hyperlink r:id="rId573" w:tooltip="Alexandre-Évariste Fragonard" w:history="1">
        <w:r w:rsidRPr="00224254">
          <w:rPr>
            <w:rFonts w:ascii="Times New Roman" w:eastAsia="Times New Roman" w:hAnsi="Times New Roman" w:cs="Times New Roman"/>
            <w:color w:val="0000FF"/>
            <w:sz w:val="24"/>
            <w:szCs w:val="24"/>
            <w:u w:val="single"/>
            <w:lang w:eastAsia="fr-FR"/>
          </w:rPr>
          <w:t>Alexandre-Évariste Fragonard</w:t>
        </w:r>
      </w:hyperlink>
      <w:r w:rsidRPr="00224254">
        <w:rPr>
          <w:rFonts w:ascii="Times New Roman" w:eastAsia="Times New Roman" w:hAnsi="Times New Roman" w:cs="Times New Roman"/>
          <w:sz w:val="24"/>
          <w:szCs w:val="24"/>
          <w:lang w:eastAsia="fr-FR"/>
        </w:rPr>
        <w:t xml:space="preserve">, et d’autres artistes comme Ciceri, Isabey, </w:t>
      </w:r>
      <w:hyperlink r:id="rId574" w:tooltip="Horace Vernet" w:history="1">
        <w:r w:rsidRPr="00224254">
          <w:rPr>
            <w:rFonts w:ascii="Times New Roman" w:eastAsia="Times New Roman" w:hAnsi="Times New Roman" w:cs="Times New Roman"/>
            <w:color w:val="0000FF"/>
            <w:sz w:val="24"/>
            <w:szCs w:val="24"/>
            <w:u w:val="single"/>
            <w:lang w:eastAsia="fr-FR"/>
          </w:rPr>
          <w:t>Horace Vernet</w:t>
        </w:r>
      </w:hyperlink>
      <w:r w:rsidRPr="00224254">
        <w:rPr>
          <w:rFonts w:ascii="Times New Roman" w:eastAsia="Times New Roman" w:hAnsi="Times New Roman" w:cs="Times New Roman"/>
          <w:sz w:val="24"/>
          <w:szCs w:val="24"/>
          <w:lang w:eastAsia="fr-FR"/>
        </w:rPr>
        <w:t xml:space="preserve">… L’élan était donné à de nombreuses autres séries comme « Le Moyen Âge monumental et Archéologique » de Hauser, aux éditions Lemercier à Paris 1841-1847, « Les Sites les plus renommés de France » par Jeannin, en 1840-42 et les nombreux guides itinéraires et géographies pittoresques, par exemple ceux d’Eusèbe Girault de Saint-Fargeau (chez Firmin-Didot, 100 livraisons de 1835 à 1838), </w:t>
      </w:r>
      <w:hyperlink r:id="rId575" w:tooltip="Abel Hugo" w:history="1">
        <w:r w:rsidRPr="00224254">
          <w:rPr>
            <w:rFonts w:ascii="Times New Roman" w:eastAsia="Times New Roman" w:hAnsi="Times New Roman" w:cs="Times New Roman"/>
            <w:color w:val="0000FF"/>
            <w:sz w:val="24"/>
            <w:szCs w:val="24"/>
            <w:u w:val="single"/>
            <w:lang w:eastAsia="fr-FR"/>
          </w:rPr>
          <w:t>Abel Hugo</w:t>
        </w:r>
      </w:hyperlink>
      <w:r w:rsidRPr="00224254">
        <w:rPr>
          <w:rFonts w:ascii="Times New Roman" w:eastAsia="Times New Roman" w:hAnsi="Times New Roman" w:cs="Times New Roman"/>
          <w:sz w:val="24"/>
          <w:szCs w:val="24"/>
          <w:lang w:eastAsia="fr-FR"/>
        </w:rPr>
        <w:t xml:space="preserve"> (« France pittoresque par département », 1830-35), </w:t>
      </w:r>
      <w:hyperlink r:id="rId576" w:tooltip="Hippolyte-Jules Demolière" w:history="1">
        <w:r w:rsidRPr="00224254">
          <w:rPr>
            <w:rFonts w:ascii="Times New Roman" w:eastAsia="Times New Roman" w:hAnsi="Times New Roman" w:cs="Times New Roman"/>
            <w:color w:val="0000FF"/>
            <w:sz w:val="24"/>
            <w:szCs w:val="24"/>
            <w:u w:val="single"/>
            <w:lang w:eastAsia="fr-FR"/>
          </w:rPr>
          <w:t>Hippolyte-Jules Demolière</w:t>
        </w:r>
      </w:hyperlink>
      <w:r w:rsidRPr="00224254">
        <w:rPr>
          <w:rFonts w:ascii="Times New Roman" w:eastAsia="Times New Roman" w:hAnsi="Times New Roman" w:cs="Times New Roman"/>
          <w:sz w:val="24"/>
          <w:szCs w:val="24"/>
          <w:lang w:eastAsia="fr-FR"/>
        </w:rPr>
        <w:t xml:space="preserve">, sous le pseudonyme "Moleri" (« Guide itinéraire » chez Hachette, 1855), </w:t>
      </w:r>
      <w:hyperlink r:id="rId577" w:tooltip="Jules Verne" w:history="1">
        <w:r w:rsidRPr="00224254">
          <w:rPr>
            <w:rFonts w:ascii="Times New Roman" w:eastAsia="Times New Roman" w:hAnsi="Times New Roman" w:cs="Times New Roman"/>
            <w:color w:val="0000FF"/>
            <w:sz w:val="24"/>
            <w:szCs w:val="24"/>
            <w:u w:val="single"/>
            <w:lang w:eastAsia="fr-FR"/>
          </w:rPr>
          <w:t>Jules Verne</w:t>
        </w:r>
      </w:hyperlink>
      <w:r w:rsidRPr="00224254">
        <w:rPr>
          <w:rFonts w:ascii="Times New Roman" w:eastAsia="Times New Roman" w:hAnsi="Times New Roman" w:cs="Times New Roman"/>
          <w:sz w:val="24"/>
          <w:szCs w:val="24"/>
          <w:lang w:eastAsia="fr-FR"/>
        </w:rPr>
        <w:t xml:space="preserve"> (« Géographie illustrée » chez Hetzel, 1868)… qui ont suivi et qui sont de valeur inégale. </w:t>
      </w:r>
    </w:p>
    <w:p w14:paraId="7F8E914C"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 revue </w:t>
      </w:r>
      <w:hyperlink r:id="rId578" w:tooltip="L’Illustration" w:history="1">
        <w:r w:rsidRPr="00224254">
          <w:rPr>
            <w:rFonts w:ascii="Times New Roman" w:eastAsia="Times New Roman" w:hAnsi="Times New Roman" w:cs="Times New Roman"/>
            <w:i/>
            <w:iCs/>
            <w:color w:val="0000FF"/>
            <w:sz w:val="24"/>
            <w:szCs w:val="24"/>
            <w:u w:val="single"/>
            <w:lang w:eastAsia="fr-FR"/>
          </w:rPr>
          <w:t>L’Illustration</w:t>
        </w:r>
      </w:hyperlink>
      <w:r w:rsidRPr="00224254">
        <w:rPr>
          <w:rFonts w:ascii="Times New Roman" w:eastAsia="Times New Roman" w:hAnsi="Times New Roman" w:cs="Times New Roman"/>
          <w:sz w:val="24"/>
          <w:szCs w:val="24"/>
          <w:lang w:eastAsia="fr-FR"/>
        </w:rPr>
        <w:t xml:space="preserve"> (hebdomadaire illustré (1843-1944), créé sous la parenthèse « libérale » de la monarchie de Juillet, par le saint – simonien </w:t>
      </w:r>
      <w:hyperlink r:id="rId579" w:tooltip="Édouard Charton" w:history="1">
        <w:r w:rsidRPr="00224254">
          <w:rPr>
            <w:rFonts w:ascii="Times New Roman" w:eastAsia="Times New Roman" w:hAnsi="Times New Roman" w:cs="Times New Roman"/>
            <w:color w:val="0000FF"/>
            <w:sz w:val="24"/>
            <w:szCs w:val="24"/>
            <w:u w:val="single"/>
            <w:lang w:eastAsia="fr-FR"/>
          </w:rPr>
          <w:t>Édouard Charton</w:t>
        </w:r>
      </w:hyperlink>
      <w:r w:rsidRPr="00224254">
        <w:rPr>
          <w:rFonts w:ascii="Times New Roman" w:eastAsia="Times New Roman" w:hAnsi="Times New Roman" w:cs="Times New Roman"/>
          <w:sz w:val="24"/>
          <w:szCs w:val="24"/>
          <w:lang w:eastAsia="fr-FR"/>
        </w:rPr>
        <w:t>) fournit une étonnante moisson d’aquarelles et de dessins. Tous ces guides récents font suite à des séries commencées dès la fin du XVI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notamment par Munster et Hogenberg, puis au </w:t>
      </w:r>
      <w:r w:rsidRPr="00224254">
        <w:rPr>
          <w:rFonts w:ascii="Times New Roman" w:eastAsia="Times New Roman" w:hAnsi="Times New Roman" w:cs="Times New Roman"/>
          <w:sz w:val="24"/>
          <w:szCs w:val="24"/>
          <w:lang w:eastAsia="fr-FR"/>
        </w:rPr>
        <w:lastRenderedPageBreak/>
        <w:t>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entre autres par Merian et ses fils qui ont largement puisé dans tous les fonds documentaires européens de l’époque ; nous y reviendrons plus loin. Il est hors de propos de citer ici tous les inventaires des dessinateurs romantiques. Les inventaires régionaux notamment sont innombrables. Une place à part doit être faite cependant à </w:t>
      </w:r>
      <w:hyperlink r:id="rId580" w:tooltip="Arcisse de Caumont" w:history="1">
        <w:r w:rsidRPr="00224254">
          <w:rPr>
            <w:rFonts w:ascii="Times New Roman" w:eastAsia="Times New Roman" w:hAnsi="Times New Roman" w:cs="Times New Roman"/>
            <w:color w:val="0000FF"/>
            <w:sz w:val="24"/>
            <w:szCs w:val="24"/>
            <w:u w:val="single"/>
            <w:lang w:eastAsia="fr-FR"/>
          </w:rPr>
          <w:t>Arcisse de Caumont</w:t>
        </w:r>
      </w:hyperlink>
      <w:r w:rsidRPr="00224254">
        <w:rPr>
          <w:rFonts w:ascii="Times New Roman" w:eastAsia="Times New Roman" w:hAnsi="Times New Roman" w:cs="Times New Roman"/>
          <w:sz w:val="24"/>
          <w:szCs w:val="24"/>
          <w:lang w:eastAsia="fr-FR"/>
        </w:rPr>
        <w:t xml:space="preserve">. Les gravures sur bois et sur métal qu’il a réunies dans ses divers cours d’archéologie, dans le « Bulletin Monumental » de la </w:t>
      </w:r>
      <w:hyperlink r:id="rId581" w:tooltip="Société française d'archéologie" w:history="1">
        <w:r w:rsidRPr="00224254">
          <w:rPr>
            <w:rFonts w:ascii="Times New Roman" w:eastAsia="Times New Roman" w:hAnsi="Times New Roman" w:cs="Times New Roman"/>
            <w:color w:val="0000FF"/>
            <w:sz w:val="24"/>
            <w:szCs w:val="24"/>
            <w:u w:val="single"/>
            <w:lang w:eastAsia="fr-FR"/>
          </w:rPr>
          <w:t>Société française d'archéologie</w:t>
        </w:r>
      </w:hyperlink>
      <w:r w:rsidRPr="00224254">
        <w:rPr>
          <w:rFonts w:ascii="Times New Roman" w:eastAsia="Times New Roman" w:hAnsi="Times New Roman" w:cs="Times New Roman"/>
          <w:sz w:val="24"/>
          <w:szCs w:val="24"/>
          <w:lang w:eastAsia="fr-FR"/>
        </w:rPr>
        <w:t xml:space="preserve"> et dans les Congrès Archéologiques, ne sont pas de simples illustrations (ces collections se perpétuent avec le même sérieux de nos jours). Elles s’écartent délibérément de la déformation romantique et illustrent directement le propos du chercheur et du pédagogue. C’est le début de la modernité dans l’histoire de l’art architectural. </w:t>
      </w:r>
    </w:p>
    <w:p w14:paraId="1B68FE02"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Lithographes et photographes ne sont pas des pionniers. Des époques antérieures, il subsiste autre chose que des archives éparses. Pour les monuments militaires, on connaît bien sûr les riches fonds des Archives de la guerre et leurs relevés remontant parfois au XVI</w:t>
      </w:r>
      <w:r w:rsidRPr="00224254">
        <w:rPr>
          <w:rFonts w:ascii="Times New Roman" w:eastAsia="Times New Roman" w:hAnsi="Times New Roman" w:cs="Times New Roman"/>
          <w:sz w:val="24"/>
          <w:szCs w:val="24"/>
          <w:vertAlign w:val="superscript"/>
          <w:lang w:eastAsia="fr-FR"/>
        </w:rPr>
        <w:t>e</w:t>
      </w:r>
      <w:r w:rsidRPr="00224254">
        <w:rPr>
          <w:rFonts w:ascii="Times New Roman" w:eastAsia="Times New Roman" w:hAnsi="Times New Roman" w:cs="Times New Roman"/>
          <w:sz w:val="24"/>
          <w:szCs w:val="24"/>
          <w:lang w:eastAsia="fr-FR"/>
        </w:rPr>
        <w:t>, en tout cas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Pour les monuments religieux, on peut citer des ouvrages comme celui du père </w:t>
      </w:r>
      <w:hyperlink r:id="rId582" w:tooltip="Bénédictin" w:history="1">
        <w:r w:rsidRPr="00224254">
          <w:rPr>
            <w:rFonts w:ascii="Times New Roman" w:eastAsia="Times New Roman" w:hAnsi="Times New Roman" w:cs="Times New Roman"/>
            <w:color w:val="0000FF"/>
            <w:sz w:val="24"/>
            <w:szCs w:val="24"/>
            <w:u w:val="single"/>
            <w:lang w:eastAsia="fr-FR"/>
          </w:rPr>
          <w:t>bénédictin</w:t>
        </w:r>
      </w:hyperlink>
      <w:r w:rsidRPr="00224254">
        <w:rPr>
          <w:rFonts w:ascii="Times New Roman" w:eastAsia="Times New Roman" w:hAnsi="Times New Roman" w:cs="Times New Roman"/>
          <w:sz w:val="24"/>
          <w:szCs w:val="24"/>
          <w:lang w:eastAsia="fr-FR"/>
        </w:rPr>
        <w:t xml:space="preserve"> </w:t>
      </w:r>
      <w:hyperlink r:id="rId583" w:tooltip="Gabriel Bucelin" w:history="1">
        <w:r w:rsidRPr="00224254">
          <w:rPr>
            <w:rFonts w:ascii="Times New Roman" w:eastAsia="Times New Roman" w:hAnsi="Times New Roman" w:cs="Times New Roman"/>
            <w:color w:val="0000FF"/>
            <w:sz w:val="24"/>
            <w:szCs w:val="24"/>
            <w:u w:val="single"/>
            <w:lang w:eastAsia="fr-FR"/>
          </w:rPr>
          <w:t>Gabriel Bucelin</w:t>
        </w:r>
      </w:hyperlink>
      <w:r w:rsidRPr="00224254">
        <w:rPr>
          <w:rFonts w:ascii="Times New Roman" w:eastAsia="Times New Roman" w:hAnsi="Times New Roman" w:cs="Times New Roman"/>
          <w:sz w:val="24"/>
          <w:szCs w:val="24"/>
          <w:lang w:eastAsia="fr-FR"/>
        </w:rPr>
        <w:t>. Durant ses voyages, il a réalisé un journal agrémenté de dessins d’abbayes</w:t>
      </w:r>
      <w:hyperlink r:id="rId584" w:anchor="cite_note-9" w:history="1">
        <w:r w:rsidRPr="00224254">
          <w:rPr>
            <w:rFonts w:ascii="Times New Roman" w:eastAsia="Times New Roman" w:hAnsi="Times New Roman" w:cs="Times New Roman"/>
            <w:color w:val="0000FF"/>
            <w:sz w:val="24"/>
            <w:szCs w:val="24"/>
            <w:u w:val="single"/>
            <w:vertAlign w:val="superscript"/>
            <w:lang w:eastAsia="fr-FR"/>
          </w:rPr>
          <w:t>9</w:t>
        </w:r>
      </w:hyperlink>
      <w:r w:rsidRPr="00224254">
        <w:rPr>
          <w:rFonts w:ascii="Times New Roman" w:eastAsia="Times New Roman" w:hAnsi="Times New Roman" w:cs="Times New Roman"/>
          <w:sz w:val="24"/>
          <w:szCs w:val="24"/>
          <w:lang w:eastAsia="fr-FR"/>
        </w:rPr>
        <w:t xml:space="preserve">. Les nombreuses aquarelles conservées généralement dans les musées nous donnent aussi un précieux état des lieux. L’imprimerie ne s’est pas contentée de reproduire les cartes des géographes. Elle s’est emparée tôt de longues séries de gravures présentant des villes, des monuments, mais aussi des événements, particulièrement les guerres qui agitaient l’Europe, et les ouvrages militaires qui en servaient d’épicentre. Parmi les ouvrages les plus précoces et les plus remarquables, on peut citer la Cosmographie de Sébastien Munster. </w:t>
      </w:r>
    </w:p>
    <w:p w14:paraId="25E54DB2"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Dès le XVI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ces ouvrages se multiplient et bénéficient parfois du concours d’artistes renommés.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des éditeurs comme Merian lancent sur le marché de véritables guides des voyageurs, avec cartes et plans topographiques insistant sur le pittoresque et la beauté des monuments ; les images y prennent une place prépondérante et le texte n’est plus que commentaire. Les fortifications et les champs de bataille sont illustrés de façon précise en donnant des renseignements essentiels sur bien des monuments. Les représentations de châteaux princiers se retrouvent dès la fin du Moyen Âge dans certaines miniatures, comme dans </w:t>
      </w:r>
      <w:hyperlink r:id="rId585" w:tooltip="Les Très Riches Heures du duc de Berry" w:history="1">
        <w:r w:rsidRPr="00224254">
          <w:rPr>
            <w:rFonts w:ascii="Times New Roman" w:eastAsia="Times New Roman" w:hAnsi="Times New Roman" w:cs="Times New Roman"/>
            <w:color w:val="0000FF"/>
            <w:sz w:val="24"/>
            <w:szCs w:val="24"/>
            <w:u w:val="single"/>
            <w:lang w:eastAsia="fr-FR"/>
          </w:rPr>
          <w:t>Les Très Riches Heures du duc de Berry</w:t>
        </w:r>
      </w:hyperlink>
      <w:r w:rsidRPr="00224254">
        <w:rPr>
          <w:rFonts w:ascii="Times New Roman" w:eastAsia="Times New Roman" w:hAnsi="Times New Roman" w:cs="Times New Roman"/>
          <w:sz w:val="24"/>
          <w:szCs w:val="24"/>
          <w:lang w:eastAsia="fr-FR"/>
        </w:rPr>
        <w:t>. L’imprimerie trouve un débouché privilégié par la publication de ces « Très excellentes demeures »</w:t>
      </w:r>
      <w:hyperlink r:id="rId586" w:anchor="cite_note-10" w:history="1">
        <w:r w:rsidRPr="00224254">
          <w:rPr>
            <w:rFonts w:ascii="Times New Roman" w:eastAsia="Times New Roman" w:hAnsi="Times New Roman" w:cs="Times New Roman"/>
            <w:color w:val="0000FF"/>
            <w:sz w:val="24"/>
            <w:szCs w:val="24"/>
            <w:u w:val="single"/>
            <w:vertAlign w:val="superscript"/>
            <w:lang w:eastAsia="fr-FR"/>
          </w:rPr>
          <w:t>10</w:t>
        </w:r>
      </w:hyperlink>
      <w:r w:rsidRPr="00224254">
        <w:rPr>
          <w:rFonts w:ascii="Times New Roman" w:eastAsia="Times New Roman" w:hAnsi="Times New Roman" w:cs="Times New Roman"/>
          <w:sz w:val="24"/>
          <w:szCs w:val="24"/>
          <w:lang w:eastAsia="fr-FR"/>
        </w:rPr>
        <w:t xml:space="preserve">. </w:t>
      </w:r>
    </w:p>
    <w:p w14:paraId="68E27DA1"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Des initiatives sont prises aujourd'hui pour fournir une liste, la plus exhaustive possible, des </w:t>
      </w:r>
      <w:hyperlink r:id="rId587" w:tooltip="Imagiers" w:history="1">
        <w:r w:rsidRPr="00224254">
          <w:rPr>
            <w:rFonts w:ascii="Times New Roman" w:eastAsia="Times New Roman" w:hAnsi="Times New Roman" w:cs="Times New Roman"/>
            <w:color w:val="0000FF"/>
            <w:sz w:val="24"/>
            <w:szCs w:val="24"/>
            <w:u w:val="single"/>
            <w:lang w:eastAsia="fr-FR"/>
          </w:rPr>
          <w:t>Imagiers</w:t>
        </w:r>
      </w:hyperlink>
      <w:hyperlink r:id="rId588" w:anchor="cite_note-11" w:history="1">
        <w:r w:rsidRPr="00224254">
          <w:rPr>
            <w:rFonts w:ascii="Times New Roman" w:eastAsia="Times New Roman" w:hAnsi="Times New Roman" w:cs="Times New Roman"/>
            <w:color w:val="0000FF"/>
            <w:sz w:val="24"/>
            <w:szCs w:val="24"/>
            <w:u w:val="single"/>
            <w:vertAlign w:val="superscript"/>
            <w:lang w:eastAsia="fr-FR"/>
          </w:rPr>
          <w:t>11</w:t>
        </w:r>
      </w:hyperlink>
      <w:r w:rsidRPr="00224254">
        <w:rPr>
          <w:rFonts w:ascii="Times New Roman" w:eastAsia="Times New Roman" w:hAnsi="Times New Roman" w:cs="Times New Roman"/>
          <w:sz w:val="24"/>
          <w:szCs w:val="24"/>
          <w:vertAlign w:val="superscript"/>
          <w:lang w:eastAsia="fr-FR"/>
        </w:rPr>
        <w:t>,</w:t>
      </w:r>
      <w:hyperlink r:id="rId589" w:anchor="cite_note-12" w:history="1">
        <w:r w:rsidRPr="00224254">
          <w:rPr>
            <w:rFonts w:ascii="Times New Roman" w:eastAsia="Times New Roman" w:hAnsi="Times New Roman" w:cs="Times New Roman"/>
            <w:color w:val="0000FF"/>
            <w:sz w:val="24"/>
            <w:szCs w:val="24"/>
            <w:u w:val="single"/>
            <w:vertAlign w:val="superscript"/>
            <w:lang w:eastAsia="fr-FR"/>
          </w:rPr>
          <w:t>12</w:t>
        </w:r>
      </w:hyperlink>
      <w:r w:rsidRPr="00224254">
        <w:rPr>
          <w:rFonts w:ascii="Times New Roman" w:eastAsia="Times New Roman" w:hAnsi="Times New Roman" w:cs="Times New Roman"/>
          <w:sz w:val="24"/>
          <w:szCs w:val="24"/>
          <w:vertAlign w:val="superscript"/>
          <w:lang w:eastAsia="fr-FR"/>
        </w:rPr>
        <w:t>,</w:t>
      </w:r>
      <w:hyperlink r:id="rId590" w:anchor="cite_note-13" w:history="1">
        <w:r w:rsidRPr="00224254">
          <w:rPr>
            <w:rFonts w:ascii="Times New Roman" w:eastAsia="Times New Roman" w:hAnsi="Times New Roman" w:cs="Times New Roman"/>
            <w:color w:val="0000FF"/>
            <w:sz w:val="24"/>
            <w:szCs w:val="24"/>
            <w:u w:val="single"/>
            <w:vertAlign w:val="superscript"/>
            <w:lang w:eastAsia="fr-FR"/>
          </w:rPr>
          <w:t>13</w:t>
        </w:r>
      </w:hyperlink>
      <w:r w:rsidRPr="00224254">
        <w:rPr>
          <w:rFonts w:ascii="Times New Roman" w:eastAsia="Times New Roman" w:hAnsi="Times New Roman" w:cs="Times New Roman"/>
          <w:sz w:val="24"/>
          <w:szCs w:val="24"/>
          <w:lang w:eastAsia="fr-FR"/>
        </w:rPr>
        <w:t xml:space="preserve">. </w:t>
      </w:r>
    </w:p>
    <w:p w14:paraId="53FA6CC4"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Les « nouvelles images »</w:t>
      </w:r>
    </w:p>
    <w:p w14:paraId="492B8EE4" w14:textId="1D0E34B4"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553B288C" wp14:editId="4B83DEFC">
            <wp:extent cx="238125" cy="238125"/>
            <wp:effectExtent l="0" t="0" r="9525" b="9525"/>
            <wp:docPr id="19" name="Image 19">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2715AC0D"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591"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057645CB"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Les « nouvelles images »: c'est ainsi qu'on appelle les images de synthèse, produites sur ordinateur, et qui sont passées ces dernières années, de la représentation en trois dimensions à un standard de cinéma, le 35 mm, et que l'on peut maintenant voir sur les grands écrans haute définition. Des logiciels de plus en plus puissants et sophistiqués permettent de créer des univers virtuels et qui peuvent se donner comme tels, mais aussi truquer n'importe quelle image apparemment « réelle ». Toute image est désormais manipulable et peut perturber la distinction entre « réel » et visuel. Par exemple les jeux vidéo ou les simulateurs de vol. </w:t>
      </w:r>
    </w:p>
    <w:p w14:paraId="256032C5"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La recherche porte ainsi sur la production d'images de synthèse restituant des bâtiments aujourd'hui disparus ainsi que les ensembles monumentaux, dans les différentes étapes de leur construction et restauration. Des images en 3 dimensions, destinées à être intégrées sous formes fixe et animée, dans les sites Internet produits par la Mission de la recherche et de la technologie ont été réalisées</w:t>
      </w:r>
      <w:hyperlink r:id="rId592" w:anchor="cite_note-14" w:history="1">
        <w:r w:rsidRPr="00224254">
          <w:rPr>
            <w:rFonts w:ascii="Times New Roman" w:eastAsia="Times New Roman" w:hAnsi="Times New Roman" w:cs="Times New Roman"/>
            <w:color w:val="0000FF"/>
            <w:sz w:val="24"/>
            <w:szCs w:val="24"/>
            <w:u w:val="single"/>
            <w:vertAlign w:val="superscript"/>
            <w:lang w:eastAsia="fr-FR"/>
          </w:rPr>
          <w:t>14</w:t>
        </w:r>
      </w:hyperlink>
      <w:r w:rsidRPr="00224254">
        <w:rPr>
          <w:rFonts w:ascii="Times New Roman" w:eastAsia="Times New Roman" w:hAnsi="Times New Roman" w:cs="Times New Roman"/>
          <w:sz w:val="24"/>
          <w:szCs w:val="24"/>
          <w:lang w:eastAsia="fr-FR"/>
        </w:rPr>
        <w:t xml:space="preserve"> : </w:t>
      </w:r>
      <w:hyperlink r:id="rId593" w:tooltip="Oppidum d'Entremont" w:history="1">
        <w:r w:rsidRPr="00224254">
          <w:rPr>
            <w:rFonts w:ascii="Times New Roman" w:eastAsia="Times New Roman" w:hAnsi="Times New Roman" w:cs="Times New Roman"/>
            <w:color w:val="0000FF"/>
            <w:sz w:val="24"/>
            <w:szCs w:val="24"/>
            <w:u w:val="single"/>
            <w:lang w:eastAsia="fr-FR"/>
          </w:rPr>
          <w:t>Oppidum d'Entremont</w:t>
        </w:r>
      </w:hyperlink>
      <w:r w:rsidRPr="00224254">
        <w:rPr>
          <w:rFonts w:ascii="Times New Roman" w:eastAsia="Times New Roman" w:hAnsi="Times New Roman" w:cs="Times New Roman"/>
          <w:sz w:val="24"/>
          <w:szCs w:val="24"/>
          <w:lang w:eastAsia="fr-FR"/>
        </w:rPr>
        <w:t xml:space="preserve"> celto-ligure, sur la commune d'</w:t>
      </w:r>
      <w:hyperlink r:id="rId594" w:tooltip="Aix-en-Provence" w:history="1">
        <w:r w:rsidRPr="00224254">
          <w:rPr>
            <w:rFonts w:ascii="Times New Roman" w:eastAsia="Times New Roman" w:hAnsi="Times New Roman" w:cs="Times New Roman"/>
            <w:color w:val="0000FF"/>
            <w:sz w:val="24"/>
            <w:szCs w:val="24"/>
            <w:u w:val="single"/>
            <w:lang w:eastAsia="fr-FR"/>
          </w:rPr>
          <w:t>Aix-en-Provence</w:t>
        </w:r>
      </w:hyperlink>
      <w:r w:rsidRPr="00224254">
        <w:rPr>
          <w:rFonts w:ascii="Times New Roman" w:eastAsia="Times New Roman" w:hAnsi="Times New Roman" w:cs="Times New Roman"/>
          <w:sz w:val="24"/>
          <w:szCs w:val="24"/>
          <w:lang w:eastAsia="fr-FR"/>
        </w:rPr>
        <w:t xml:space="preserve"> ; il s'agissait de restituer une rue, une salle hypostyle ainsi qu'un bâtiment industriel. Ces documents compléteraient la documentation réunie pour le site Internet dans la collection « Grands sites archéologiques ». </w:t>
      </w:r>
      <w:hyperlink r:id="rId595" w:tooltip="Cité de Carcassonne" w:history="1">
        <w:r w:rsidRPr="00224254">
          <w:rPr>
            <w:rFonts w:ascii="Times New Roman" w:eastAsia="Times New Roman" w:hAnsi="Times New Roman" w:cs="Times New Roman"/>
            <w:color w:val="0000FF"/>
            <w:sz w:val="24"/>
            <w:szCs w:val="24"/>
            <w:u w:val="single"/>
            <w:lang w:eastAsia="fr-FR"/>
          </w:rPr>
          <w:t>Cité de Carcassonne</w:t>
        </w:r>
      </w:hyperlink>
      <w:r w:rsidRPr="00224254">
        <w:rPr>
          <w:rFonts w:ascii="Times New Roman" w:eastAsia="Times New Roman" w:hAnsi="Times New Roman" w:cs="Times New Roman"/>
          <w:sz w:val="24"/>
          <w:szCs w:val="24"/>
          <w:lang w:eastAsia="fr-FR"/>
        </w:rPr>
        <w:t xml:space="preserve"> : une visite virtuelle de la cité actuelle, images illustrant la manière dont la restauration s'est faite, ainsi que les différentes étapes de la restauration conduite par </w:t>
      </w:r>
      <w:hyperlink r:id="rId596" w:tooltip="Eugène Viollet-le-Duc" w:history="1">
        <w:r w:rsidRPr="00224254">
          <w:rPr>
            <w:rFonts w:ascii="Times New Roman" w:eastAsia="Times New Roman" w:hAnsi="Times New Roman" w:cs="Times New Roman"/>
            <w:color w:val="0000FF"/>
            <w:sz w:val="24"/>
            <w:szCs w:val="24"/>
            <w:u w:val="single"/>
            <w:lang w:eastAsia="fr-FR"/>
          </w:rPr>
          <w:t>Eugène Viollet-le-Duc</w:t>
        </w:r>
      </w:hyperlink>
      <w:r w:rsidRPr="00224254">
        <w:rPr>
          <w:rFonts w:ascii="Times New Roman" w:eastAsia="Times New Roman" w:hAnsi="Times New Roman" w:cs="Times New Roman"/>
          <w:sz w:val="24"/>
          <w:szCs w:val="24"/>
          <w:lang w:eastAsia="fr-FR"/>
        </w:rPr>
        <w:t xml:space="preserve"> et ses successeurs au XIX</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Ce site fera partie du réseau européen de sites Internet « Moyen Âge réel, Moyen Âge imaginaire » développés dans le cadre d'un projet européen Raphaël. </w:t>
      </w:r>
    </w:p>
    <w:p w14:paraId="768887FB"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Si la grande église abbatiale de Cluny existait aujourd’hui dans son intégrité, les élèves de l’École nationale supérieure d’arts et métiers n’auraient pu, en 1988, former le projet de sa reconstruction dans cette version informatique qui allait aboutir, un peu plus tard en 1990, à un film d’images de synthèse connu et diffusé sous le titre « </w:t>
      </w:r>
      <w:hyperlink r:id="rId597" w:tooltip="Cluny III" w:history="1">
        <w:r w:rsidRPr="00224254">
          <w:rPr>
            <w:rFonts w:ascii="Times New Roman" w:eastAsia="Times New Roman" w:hAnsi="Times New Roman" w:cs="Times New Roman"/>
            <w:color w:val="0000FF"/>
            <w:sz w:val="24"/>
            <w:szCs w:val="24"/>
            <w:u w:val="single"/>
            <w:lang w:eastAsia="fr-FR"/>
          </w:rPr>
          <w:t>Cluny III</w:t>
        </w:r>
      </w:hyperlink>
      <w:r w:rsidRPr="00224254">
        <w:rPr>
          <w:rFonts w:ascii="Times New Roman" w:eastAsia="Times New Roman" w:hAnsi="Times New Roman" w:cs="Times New Roman"/>
          <w:sz w:val="24"/>
          <w:szCs w:val="24"/>
          <w:lang w:eastAsia="fr-FR"/>
        </w:rPr>
        <w:t xml:space="preserve">, images de pierres ». Plus de neuf cents ans après la pose de la première pierre, nous pouvons la redécouvrir, en mesurer l’ampleur et l’harmonie, permettre aux historiens, aux archéologues ou aux architectes de conduire et de vérifier leurs hypothèses et leurs travaux et à un vaste public, éclairé ou initié, d’en appréhender le pourquoi et le comment : mouvement perpétuel et indissociable de l’histoire et de la technique liées l’une à l’autre, indifféremment au gré de l’opportunité et des moyens du moment. Ce type de réalisation avait déjà montré les possibilités de la modélisation avec les temples de </w:t>
      </w:r>
      <w:hyperlink r:id="rId598" w:tooltip="Karnak" w:history="1">
        <w:r w:rsidRPr="00224254">
          <w:rPr>
            <w:rFonts w:ascii="Times New Roman" w:eastAsia="Times New Roman" w:hAnsi="Times New Roman" w:cs="Times New Roman"/>
            <w:color w:val="0000FF"/>
            <w:sz w:val="24"/>
            <w:szCs w:val="24"/>
            <w:u w:val="single"/>
            <w:lang w:eastAsia="fr-FR"/>
          </w:rPr>
          <w:t>Karnak</w:t>
        </w:r>
      </w:hyperlink>
      <w:r w:rsidRPr="00224254">
        <w:rPr>
          <w:rFonts w:ascii="Times New Roman" w:eastAsia="Times New Roman" w:hAnsi="Times New Roman" w:cs="Times New Roman"/>
          <w:sz w:val="24"/>
          <w:szCs w:val="24"/>
          <w:lang w:eastAsia="fr-FR"/>
        </w:rPr>
        <w:t xml:space="preserve"> et de </w:t>
      </w:r>
      <w:hyperlink r:id="rId599" w:tooltip="Louxor" w:history="1">
        <w:r w:rsidRPr="00224254">
          <w:rPr>
            <w:rFonts w:ascii="Times New Roman" w:eastAsia="Times New Roman" w:hAnsi="Times New Roman" w:cs="Times New Roman"/>
            <w:color w:val="0000FF"/>
            <w:sz w:val="24"/>
            <w:szCs w:val="24"/>
            <w:u w:val="single"/>
            <w:lang w:eastAsia="fr-FR"/>
          </w:rPr>
          <w:t>Louxor</w:t>
        </w:r>
      </w:hyperlink>
      <w:r w:rsidRPr="00224254">
        <w:rPr>
          <w:rFonts w:ascii="Times New Roman" w:eastAsia="Times New Roman" w:hAnsi="Times New Roman" w:cs="Times New Roman"/>
          <w:sz w:val="24"/>
          <w:szCs w:val="24"/>
          <w:lang w:eastAsia="fr-FR"/>
        </w:rPr>
        <w:t xml:space="preserve">, les ponts de </w:t>
      </w:r>
      <w:hyperlink r:id="rId600" w:tooltip="Paris" w:history="1">
        <w:r w:rsidRPr="00224254">
          <w:rPr>
            <w:rFonts w:ascii="Times New Roman" w:eastAsia="Times New Roman" w:hAnsi="Times New Roman" w:cs="Times New Roman"/>
            <w:color w:val="0000FF"/>
            <w:sz w:val="24"/>
            <w:szCs w:val="24"/>
            <w:u w:val="single"/>
            <w:lang w:eastAsia="fr-FR"/>
          </w:rPr>
          <w:t>Paris</w:t>
        </w:r>
      </w:hyperlink>
      <w:r w:rsidRPr="00224254">
        <w:rPr>
          <w:rFonts w:ascii="Times New Roman" w:eastAsia="Times New Roman" w:hAnsi="Times New Roman" w:cs="Times New Roman"/>
          <w:sz w:val="24"/>
          <w:szCs w:val="24"/>
          <w:lang w:eastAsia="fr-FR"/>
        </w:rPr>
        <w:t xml:space="preserve">, la Bastille ou la cathédrale de Westminster. Ce procédé est devenu un formidable vecteur de découverte, d’évolution de la connaissance et de communication » (Père Christian, « L’abbaye de Cluny », Cluny, École nationale supérieure d’Arts et Métiers, 1996). </w:t>
      </w:r>
    </w:p>
    <w:p w14:paraId="6ED58EE8"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Plus illusoires encore, la mise en place d'images interactives permet d'immerger totalement le spectateur dans un univers virtuel, avec une vision en relief à 360 degrés. La publicité et les clips ont inauguré des procédés de trucages et d'effets spéciaux que l'on trouve désormais dans les films de fiction. La « trucanumérique » est un ordinateur qui permet des effets spéciaux repérables et d'autres imperceptibles. </w:t>
      </w:r>
    </w:p>
    <w:p w14:paraId="11D85BB0"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Certains procédés synthétiques permettent aussi la multiplication des </w:t>
      </w:r>
      <w:hyperlink r:id="rId601" w:tooltip="Interface" w:history="1">
        <w:r w:rsidRPr="00224254">
          <w:rPr>
            <w:rFonts w:ascii="Times New Roman" w:eastAsia="Times New Roman" w:hAnsi="Times New Roman" w:cs="Times New Roman"/>
            <w:color w:val="0000FF"/>
            <w:sz w:val="24"/>
            <w:szCs w:val="24"/>
            <w:u w:val="single"/>
            <w:lang w:eastAsia="fr-FR"/>
          </w:rPr>
          <w:t>interfaces</w:t>
        </w:r>
      </w:hyperlink>
      <w:r w:rsidRPr="00224254">
        <w:rPr>
          <w:rFonts w:ascii="Times New Roman" w:eastAsia="Times New Roman" w:hAnsi="Times New Roman" w:cs="Times New Roman"/>
          <w:sz w:val="24"/>
          <w:szCs w:val="24"/>
          <w:lang w:eastAsia="fr-FR"/>
        </w:rPr>
        <w:t xml:space="preserve"> entre différents types d'images, comme l'introduction d'images de synthèses dans les décors « réels » et vice- versa. L'</w:t>
      </w:r>
      <w:hyperlink r:id="rId602" w:tooltip="Hologramme" w:history="1">
        <w:r w:rsidRPr="00224254">
          <w:rPr>
            <w:rFonts w:ascii="Times New Roman" w:eastAsia="Times New Roman" w:hAnsi="Times New Roman" w:cs="Times New Roman"/>
            <w:color w:val="0000FF"/>
            <w:sz w:val="24"/>
            <w:szCs w:val="24"/>
            <w:u w:val="single"/>
            <w:lang w:eastAsia="fr-FR"/>
          </w:rPr>
          <w:t>hologramme</w:t>
        </w:r>
      </w:hyperlink>
      <w:r w:rsidRPr="00224254">
        <w:rPr>
          <w:rFonts w:ascii="Times New Roman" w:eastAsia="Times New Roman" w:hAnsi="Times New Roman" w:cs="Times New Roman"/>
          <w:sz w:val="24"/>
          <w:szCs w:val="24"/>
          <w:lang w:eastAsia="fr-FR"/>
        </w:rPr>
        <w:t xml:space="preserve">, cette l'image laser en trois dimensions, fait aussi partie de ces nouvelles images déconcertantes par son aspect réaliste d'une part mais aussi, en même temps, par son aspect fantomatique de double parfait, flottant, comme en suspension. Ces « nouvelles images » sont appelées aussi des </w:t>
      </w:r>
      <w:hyperlink r:id="rId603" w:tooltip="Synthèse d'image" w:history="1">
        <w:r w:rsidRPr="00224254">
          <w:rPr>
            <w:rFonts w:ascii="Times New Roman" w:eastAsia="Times New Roman" w:hAnsi="Times New Roman" w:cs="Times New Roman"/>
            <w:color w:val="0000FF"/>
            <w:sz w:val="24"/>
            <w:szCs w:val="24"/>
            <w:u w:val="single"/>
            <w:lang w:eastAsia="fr-FR"/>
          </w:rPr>
          <w:t>images « virtuelles »</w:t>
        </w:r>
      </w:hyperlink>
      <w:r w:rsidRPr="00224254">
        <w:rPr>
          <w:rFonts w:ascii="Times New Roman" w:eastAsia="Times New Roman" w:hAnsi="Times New Roman" w:cs="Times New Roman"/>
          <w:sz w:val="24"/>
          <w:szCs w:val="24"/>
          <w:lang w:eastAsia="fr-FR"/>
        </w:rPr>
        <w:t xml:space="preserve"> dans la mesure où elles proposent des mondes simulés, imaginaires, illusoires. Or cette expression d'image « virtuelle » n'est pas neuve et désigne en optique, une image produite par la prolongation des rayons lumineux : l'image dans la source ou dans le miroir par exemple. Seuls </w:t>
      </w:r>
      <w:hyperlink r:id="rId604" w:tooltip="Narcisse (mythologie)" w:history="1">
        <w:r w:rsidRPr="00224254">
          <w:rPr>
            <w:rFonts w:ascii="Times New Roman" w:eastAsia="Times New Roman" w:hAnsi="Times New Roman" w:cs="Times New Roman"/>
            <w:color w:val="0000FF"/>
            <w:sz w:val="24"/>
            <w:szCs w:val="24"/>
            <w:u w:val="single"/>
            <w:lang w:eastAsia="fr-FR"/>
          </w:rPr>
          <w:t>Narcisse</w:t>
        </w:r>
      </w:hyperlink>
      <w:r w:rsidRPr="00224254">
        <w:rPr>
          <w:rFonts w:ascii="Times New Roman" w:eastAsia="Times New Roman" w:hAnsi="Times New Roman" w:cs="Times New Roman"/>
          <w:sz w:val="24"/>
          <w:szCs w:val="24"/>
          <w:lang w:eastAsia="fr-FR"/>
        </w:rPr>
        <w:t xml:space="preserve">, Alice ou </w:t>
      </w:r>
      <w:hyperlink r:id="rId605" w:tooltip="Orphée" w:history="1">
        <w:r w:rsidRPr="00224254">
          <w:rPr>
            <w:rFonts w:ascii="Times New Roman" w:eastAsia="Times New Roman" w:hAnsi="Times New Roman" w:cs="Times New Roman"/>
            <w:color w:val="0000FF"/>
            <w:sz w:val="24"/>
            <w:szCs w:val="24"/>
            <w:u w:val="single"/>
            <w:lang w:eastAsia="fr-FR"/>
          </w:rPr>
          <w:t>Orphée</w:t>
        </w:r>
      </w:hyperlink>
      <w:r w:rsidRPr="00224254">
        <w:rPr>
          <w:rFonts w:ascii="Times New Roman" w:eastAsia="Times New Roman" w:hAnsi="Times New Roman" w:cs="Times New Roman"/>
          <w:sz w:val="24"/>
          <w:szCs w:val="24"/>
          <w:lang w:eastAsia="fr-FR"/>
        </w:rPr>
        <w:t xml:space="preserve">, jusqu'à présent étaient passés de l'autre côté du miroir. </w:t>
      </w:r>
    </w:p>
    <w:p w14:paraId="344216BA"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Notes et références</w:t>
      </w:r>
    </w:p>
    <w:p w14:paraId="666EA25A" w14:textId="77777777" w:rsidR="00224254" w:rsidRPr="00224254" w:rsidRDefault="00224254" w:rsidP="00224254">
      <w:pPr>
        <w:numPr>
          <w:ilvl w:val="0"/>
          <w:numId w:val="39"/>
        </w:numPr>
        <w:spacing w:before="100" w:beforeAutospacing="1" w:after="100" w:afterAutospacing="1" w:line="240" w:lineRule="auto"/>
        <w:rPr>
          <w:rFonts w:ascii="Times New Roman" w:eastAsia="Times New Roman" w:hAnsi="Times New Roman" w:cs="Times New Roman"/>
          <w:sz w:val="24"/>
          <w:szCs w:val="24"/>
          <w:lang w:eastAsia="fr-FR"/>
        </w:rPr>
      </w:pPr>
    </w:p>
    <w:p w14:paraId="3D574D28"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Platon, </w:t>
      </w:r>
      <w:hyperlink r:id="rId606" w:tooltip="La République" w:history="1">
        <w:r w:rsidRPr="00224254">
          <w:rPr>
            <w:rFonts w:ascii="Times New Roman" w:eastAsia="Times New Roman" w:hAnsi="Times New Roman" w:cs="Times New Roman"/>
            <w:i/>
            <w:iCs/>
            <w:color w:val="0000FF"/>
            <w:sz w:val="24"/>
            <w:szCs w:val="24"/>
            <w:u w:val="single"/>
            <w:lang w:eastAsia="fr-FR"/>
          </w:rPr>
          <w:t>La République</w:t>
        </w:r>
      </w:hyperlink>
      <w:r w:rsidRPr="00224254">
        <w:rPr>
          <w:rFonts w:ascii="Times New Roman" w:eastAsia="Times New Roman" w:hAnsi="Times New Roman" w:cs="Times New Roman"/>
          <w:sz w:val="24"/>
          <w:szCs w:val="24"/>
          <w:lang w:eastAsia="fr-FR"/>
        </w:rPr>
        <w:t xml:space="preserve">, Livre VI, (484a - 511e). </w:t>
      </w:r>
    </w:p>
    <w:p w14:paraId="5937D80A"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lastRenderedPageBreak/>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Larousse illustré</w:t>
      </w:r>
      <w:r w:rsidRPr="00224254">
        <w:rPr>
          <w:rFonts w:ascii="Times New Roman" w:eastAsia="Times New Roman" w:hAnsi="Times New Roman" w:cs="Times New Roman"/>
          <w:sz w:val="24"/>
          <w:szCs w:val="24"/>
          <w:lang w:eastAsia="fr-FR"/>
        </w:rPr>
        <w:t xml:space="preserve"> </w:t>
      </w:r>
    </w:p>
    <w:p w14:paraId="4E67CFAC"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Au-delà de l'image. Une archéologie du visuel au Moyen-Age, Ve-XVIe siècle</w:t>
      </w:r>
      <w:r w:rsidRPr="00224254">
        <w:rPr>
          <w:rFonts w:ascii="Times New Roman" w:eastAsia="Times New Roman" w:hAnsi="Times New Roman" w:cs="Times New Roman"/>
          <w:sz w:val="24"/>
          <w:szCs w:val="24"/>
          <w:lang w:eastAsia="fr-FR"/>
        </w:rPr>
        <w:t xml:space="preserve">, Paris, Seuil, 2008, p. 13. </w:t>
      </w:r>
    </w:p>
    <w:p w14:paraId="7F96E3B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607" w:history="1">
        <w:r w:rsidRPr="00224254">
          <w:rPr>
            <w:rFonts w:ascii="Times New Roman" w:eastAsia="Times New Roman" w:hAnsi="Times New Roman" w:cs="Times New Roman"/>
            <w:color w:val="0000FF"/>
            <w:sz w:val="24"/>
            <w:szCs w:val="24"/>
            <w:u w:val="single"/>
            <w:lang w:eastAsia="fr-FR"/>
          </w:rPr>
          <w:t>Qu'est-ce qu'une image</w:t>
        </w:r>
      </w:hyperlink>
      <w:r w:rsidRPr="00224254">
        <w:rPr>
          <w:rFonts w:ascii="Times New Roman" w:eastAsia="Times New Roman" w:hAnsi="Times New Roman" w:cs="Times New Roman"/>
          <w:sz w:val="20"/>
          <w:szCs w:val="20"/>
          <w:lang w:eastAsia="fr-FR"/>
        </w:rPr>
        <w:t> [</w:t>
      </w:r>
      <w:hyperlink r:id="rId608"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w:t>
      </w:r>
    </w:p>
    <w:p w14:paraId="5AAB6C80"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609" w:history="1">
        <w:r w:rsidRPr="00224254">
          <w:rPr>
            <w:rFonts w:ascii="Times New Roman" w:eastAsia="Times New Roman" w:hAnsi="Times New Roman" w:cs="Times New Roman"/>
            <w:color w:val="0000FF"/>
            <w:sz w:val="24"/>
            <w:szCs w:val="24"/>
            <w:u w:val="single"/>
            <w:lang w:eastAsia="fr-FR"/>
          </w:rPr>
          <w:t>Décryptimages, portail d’éducation culturelle</w:t>
        </w:r>
      </w:hyperlink>
      <w:r w:rsidRPr="00224254">
        <w:rPr>
          <w:rFonts w:ascii="Times New Roman" w:eastAsia="Times New Roman" w:hAnsi="Times New Roman" w:cs="Times New Roman"/>
          <w:sz w:val="20"/>
          <w:szCs w:val="20"/>
          <w:lang w:eastAsia="fr-FR"/>
        </w:rPr>
        <w:t> [</w:t>
      </w:r>
      <w:hyperlink r:id="rId610"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w:t>
      </w:r>
    </w:p>
    <w:p w14:paraId="7D6E562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Laurent Gervereau (dir.), "Dictionnaire mondial des images", Paris, Nouveau monde, 2006 ; Laurent Gervereau, "Images, une histoire mondiale", Paris, Nouveau monde, 2008 ; Laurent Gervereau, "Les images mentent ? Manipuler les images ou manipuler le public", Paris, www.gervereau.com, 2012 </w:t>
      </w:r>
    </w:p>
    <w:p w14:paraId="0CECB080"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EQM Bidet-Emeriau, </w:t>
      </w:r>
      <w:r w:rsidRPr="00224254">
        <w:rPr>
          <w:rFonts w:ascii="Times New Roman" w:eastAsia="Times New Roman" w:hAnsi="Times New Roman" w:cs="Times New Roman"/>
          <w:i/>
          <w:iCs/>
          <w:sz w:val="24"/>
          <w:szCs w:val="24"/>
          <w:lang w:eastAsia="fr-FR"/>
        </w:rPr>
        <w:t>[L'exercice post mortem du droit moral]</w:t>
      </w:r>
      <w:r w:rsidRPr="00224254">
        <w:rPr>
          <w:rFonts w:ascii="Times New Roman" w:eastAsia="Times New Roman" w:hAnsi="Times New Roman" w:cs="Times New Roman"/>
          <w:sz w:val="24"/>
          <w:szCs w:val="24"/>
          <w:lang w:eastAsia="fr-FR"/>
        </w:rPr>
        <w:t xml:space="preserve"> Université de Paris 2, 11 pages </w:t>
      </w:r>
    </w:p>
    <w:p w14:paraId="6F3BE228"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Voir, par exemple, </w:t>
      </w:r>
      <w:r w:rsidRPr="00224254">
        <w:rPr>
          <w:rFonts w:ascii="Times New Roman" w:eastAsia="Times New Roman" w:hAnsi="Times New Roman" w:cs="Times New Roman"/>
          <w:i/>
          <w:iCs/>
          <w:sz w:val="24"/>
          <w:szCs w:val="24"/>
          <w:lang w:eastAsia="fr-FR"/>
        </w:rPr>
        <w:t>Une révolution symbolique. L’iconoclasme huguenot et la reconstruction catholique.</w:t>
      </w:r>
      <w:r w:rsidRPr="00224254">
        <w:rPr>
          <w:rFonts w:ascii="Times New Roman" w:eastAsia="Times New Roman" w:hAnsi="Times New Roman" w:cs="Times New Roman"/>
          <w:sz w:val="24"/>
          <w:szCs w:val="24"/>
          <w:lang w:eastAsia="fr-FR"/>
        </w:rPr>
        <w:t xml:space="preserve"> Olivier Christin, éditions de Minuit, 1991. </w:t>
      </w:r>
    </w:p>
    <w:p w14:paraId="6760198E"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Œuvres du Père bénédictin </w:t>
      </w:r>
      <w:hyperlink r:id="rId611" w:tooltip="Gabriel Bucelin" w:history="1">
        <w:r w:rsidRPr="00224254">
          <w:rPr>
            <w:rFonts w:ascii="Times New Roman" w:eastAsia="Times New Roman" w:hAnsi="Times New Roman" w:cs="Times New Roman"/>
            <w:color w:val="0000FF"/>
            <w:sz w:val="24"/>
            <w:szCs w:val="24"/>
            <w:u w:val="single"/>
            <w:lang w:eastAsia="fr-FR"/>
          </w:rPr>
          <w:t>Gabriel Bucelin</w:t>
        </w:r>
      </w:hyperlink>
      <w:r w:rsidRPr="00224254">
        <w:rPr>
          <w:rFonts w:ascii="Times New Roman" w:eastAsia="Times New Roman" w:hAnsi="Times New Roman" w:cs="Times New Roman"/>
          <w:sz w:val="24"/>
          <w:szCs w:val="24"/>
          <w:lang w:eastAsia="fr-FR"/>
        </w:rPr>
        <w:t xml:space="preserve"> (1599-1681) conservées à la bibliothèque du Land de </w:t>
      </w:r>
      <w:hyperlink r:id="rId612" w:tooltip="Bade-Wurtemberg" w:history="1">
        <w:r w:rsidRPr="00224254">
          <w:rPr>
            <w:rFonts w:ascii="Times New Roman" w:eastAsia="Times New Roman" w:hAnsi="Times New Roman" w:cs="Times New Roman"/>
            <w:color w:val="0000FF"/>
            <w:sz w:val="24"/>
            <w:szCs w:val="24"/>
            <w:u w:val="single"/>
            <w:lang w:eastAsia="fr-FR"/>
          </w:rPr>
          <w:t>Bade-Wurtemberg</w:t>
        </w:r>
      </w:hyperlink>
      <w:r w:rsidRPr="00224254">
        <w:rPr>
          <w:rFonts w:ascii="Times New Roman" w:eastAsia="Times New Roman" w:hAnsi="Times New Roman" w:cs="Times New Roman"/>
          <w:sz w:val="24"/>
          <w:szCs w:val="24"/>
          <w:lang w:eastAsia="fr-FR"/>
        </w:rPr>
        <w:t xml:space="preserve"> à </w:t>
      </w:r>
      <w:hyperlink r:id="rId613" w:tooltip="Stuttgart" w:history="1">
        <w:r w:rsidRPr="00224254">
          <w:rPr>
            <w:rFonts w:ascii="Times New Roman" w:eastAsia="Times New Roman" w:hAnsi="Times New Roman" w:cs="Times New Roman"/>
            <w:color w:val="0000FF"/>
            <w:sz w:val="24"/>
            <w:szCs w:val="24"/>
            <w:u w:val="single"/>
            <w:lang w:eastAsia="fr-FR"/>
          </w:rPr>
          <w:t>Stuttgart</w:t>
        </w:r>
      </w:hyperlink>
      <w:r w:rsidRPr="00224254">
        <w:rPr>
          <w:rFonts w:ascii="Times New Roman" w:eastAsia="Times New Roman" w:hAnsi="Times New Roman" w:cs="Times New Roman"/>
          <w:sz w:val="24"/>
          <w:szCs w:val="24"/>
          <w:lang w:eastAsia="fr-FR"/>
        </w:rPr>
        <w:t xml:space="preserve"> (mss HB V 15 a). Il fut prieur de Saint-Jean à Feldkirch (province du </w:t>
      </w:r>
      <w:hyperlink r:id="rId614" w:tooltip="Vorarlberg" w:history="1">
        <w:r w:rsidRPr="00224254">
          <w:rPr>
            <w:rFonts w:ascii="Times New Roman" w:eastAsia="Times New Roman" w:hAnsi="Times New Roman" w:cs="Times New Roman"/>
            <w:color w:val="0000FF"/>
            <w:sz w:val="24"/>
            <w:szCs w:val="24"/>
            <w:u w:val="single"/>
            <w:lang w:eastAsia="fr-FR"/>
          </w:rPr>
          <w:t>Vorarlberg</w:t>
        </w:r>
      </w:hyperlink>
      <w:r w:rsidRPr="00224254">
        <w:rPr>
          <w:rFonts w:ascii="Times New Roman" w:eastAsia="Times New Roman" w:hAnsi="Times New Roman" w:cs="Times New Roman"/>
          <w:sz w:val="24"/>
          <w:szCs w:val="24"/>
          <w:lang w:eastAsia="fr-FR"/>
        </w:rPr>
        <w:t>, Autriche), qui dépendait de l’</w:t>
      </w:r>
      <w:hyperlink r:id="rId615" w:tooltip="Abbaye de Weingarten" w:history="1">
        <w:r w:rsidRPr="00224254">
          <w:rPr>
            <w:rFonts w:ascii="Times New Roman" w:eastAsia="Times New Roman" w:hAnsi="Times New Roman" w:cs="Times New Roman"/>
            <w:color w:val="0000FF"/>
            <w:sz w:val="24"/>
            <w:szCs w:val="24"/>
            <w:u w:val="single"/>
            <w:lang w:eastAsia="fr-FR"/>
          </w:rPr>
          <w:t>abbaye de Weingarten</w:t>
        </w:r>
      </w:hyperlink>
      <w:r w:rsidRPr="00224254">
        <w:rPr>
          <w:rFonts w:ascii="Times New Roman" w:eastAsia="Times New Roman" w:hAnsi="Times New Roman" w:cs="Times New Roman"/>
          <w:sz w:val="24"/>
          <w:szCs w:val="24"/>
          <w:lang w:eastAsia="fr-FR"/>
        </w:rPr>
        <w:t xml:space="preserve">. </w:t>
      </w:r>
    </w:p>
    <w:p w14:paraId="6CC154B2"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616" w:tooltip="René Dinkel" w:history="1">
        <w:r w:rsidRPr="00224254">
          <w:rPr>
            <w:rFonts w:ascii="Times New Roman" w:eastAsia="Times New Roman" w:hAnsi="Times New Roman" w:cs="Times New Roman"/>
            <w:color w:val="0000FF"/>
            <w:sz w:val="24"/>
            <w:szCs w:val="24"/>
            <w:u w:val="single"/>
            <w:lang w:eastAsia="fr-FR"/>
          </w:rPr>
          <w:t>René Dinkel</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L'Encyclopédie du patrimoine (Monuments historiques, Patrimoine bâti et naturel : Protection, restauration, réglementation. Doctrines : Techniques : Pratiques)</w:t>
      </w:r>
      <w:r w:rsidRPr="00224254">
        <w:rPr>
          <w:rFonts w:ascii="Times New Roman" w:eastAsia="Times New Roman" w:hAnsi="Times New Roman" w:cs="Times New Roman"/>
          <w:sz w:val="24"/>
          <w:szCs w:val="24"/>
          <w:lang w:eastAsia="fr-FR"/>
        </w:rPr>
        <w:t xml:space="preserve">, Paris, éditions Les Encyclopédies du patrimoine, septembre 1997, 1512 p. </w:t>
      </w:r>
      <w:r w:rsidRPr="00224254">
        <w:rPr>
          <w:rFonts w:ascii="Times New Roman" w:eastAsia="Times New Roman" w:hAnsi="Times New Roman" w:cs="Times New Roman"/>
          <w:sz w:val="20"/>
          <w:szCs w:val="20"/>
          <w:lang w:eastAsia="fr-FR"/>
        </w:rPr>
        <w:t>(</w:t>
      </w:r>
      <w:hyperlink r:id="rId617" w:tooltip="International Standard Book Number" w:history="1">
        <w:r w:rsidRPr="00224254">
          <w:rPr>
            <w:rFonts w:ascii="Times New Roman" w:eastAsia="Times New Roman" w:hAnsi="Times New Roman" w:cs="Times New Roman"/>
            <w:color w:val="0000FF"/>
            <w:sz w:val="20"/>
            <w:szCs w:val="20"/>
            <w:u w:val="single"/>
            <w:lang w:eastAsia="fr-FR"/>
          </w:rPr>
          <w:t>ISBN</w:t>
        </w:r>
      </w:hyperlink>
      <w:r w:rsidRPr="00224254">
        <w:rPr>
          <w:rFonts w:ascii="Times New Roman" w:eastAsia="Times New Roman" w:hAnsi="Times New Roman" w:cs="Times New Roman"/>
          <w:sz w:val="20"/>
          <w:szCs w:val="20"/>
          <w:lang w:eastAsia="fr-FR"/>
        </w:rPr>
        <w:t> </w:t>
      </w:r>
      <w:hyperlink r:id="rId618" w:tooltip="Spécial:Ouvrages de référence/2-911200-00-4" w:history="1">
        <w:r w:rsidRPr="00224254">
          <w:rPr>
            <w:rFonts w:ascii="Times New Roman" w:eastAsia="Times New Roman" w:hAnsi="Times New Roman" w:cs="Times New Roman"/>
            <w:color w:val="0000FF"/>
            <w:sz w:val="20"/>
            <w:szCs w:val="20"/>
            <w:u w:val="single"/>
            <w:lang w:eastAsia="fr-FR"/>
          </w:rPr>
          <w:t>2-911200-00-4</w:t>
        </w:r>
      </w:hyperlink>
      <w:r w:rsidRPr="00224254">
        <w:rPr>
          <w:rFonts w:ascii="Times New Roman" w:eastAsia="Times New Roman" w:hAnsi="Times New Roman" w:cs="Times New Roman"/>
          <w:sz w:val="20"/>
          <w:szCs w:val="20"/>
          <w:lang w:eastAsia="fr-FR"/>
        </w:rPr>
        <w:t>)</w:t>
      </w:r>
    </w:p>
    <w:p w14:paraId="4FDB110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Chapitre V </w:t>
      </w:r>
      <w:r w:rsidRPr="00224254">
        <w:rPr>
          <w:rFonts w:ascii="Times New Roman" w:eastAsia="Times New Roman" w:hAnsi="Times New Roman" w:cs="Times New Roman"/>
          <w:i/>
          <w:iCs/>
          <w:sz w:val="24"/>
          <w:szCs w:val="24"/>
          <w:lang w:eastAsia="fr-FR"/>
        </w:rPr>
        <w:t>La pédagogie et la recherche par l’illustration et la documentation</w:t>
      </w:r>
      <w:r w:rsidRPr="00224254">
        <w:rPr>
          <w:rFonts w:ascii="Times New Roman" w:eastAsia="Times New Roman" w:hAnsi="Times New Roman" w:cs="Times New Roman"/>
          <w:sz w:val="24"/>
          <w:szCs w:val="24"/>
          <w:lang w:eastAsia="fr-FR"/>
        </w:rPr>
        <w:t xml:space="preserve"> pp. 132158 ; Notices ''</w:t>
      </w:r>
      <w:r w:rsidRPr="00224254">
        <w:rPr>
          <w:rFonts w:ascii="Times New Roman" w:eastAsia="Times New Roman" w:hAnsi="Times New Roman" w:cs="Times New Roman"/>
          <w:i/>
          <w:iCs/>
          <w:sz w:val="24"/>
          <w:szCs w:val="24"/>
          <w:lang w:eastAsia="fr-FR"/>
        </w:rPr>
        <w:t>Image ancienne, Image de synthèse</w:t>
      </w:r>
      <w:r w:rsidRPr="00224254">
        <w:rPr>
          <w:rFonts w:ascii="Times New Roman" w:eastAsia="Times New Roman" w:hAnsi="Times New Roman" w:cs="Times New Roman"/>
          <w:sz w:val="24"/>
          <w:szCs w:val="24"/>
          <w:lang w:eastAsia="fr-FR"/>
        </w:rPr>
        <w:t xml:space="preserve"> pp. 827-828</w:t>
      </w:r>
    </w:p>
    <w:p w14:paraId="2228DD70"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619" w:tooltip="Charles-Laurent Salch (page inexistante)" w:history="1">
        <w:r w:rsidRPr="00224254">
          <w:rPr>
            <w:rFonts w:ascii="Times New Roman" w:eastAsia="Times New Roman" w:hAnsi="Times New Roman" w:cs="Times New Roman"/>
            <w:color w:val="0000FF"/>
            <w:sz w:val="24"/>
            <w:szCs w:val="24"/>
            <w:u w:val="single"/>
            <w:lang w:eastAsia="fr-FR"/>
          </w:rPr>
          <w:t>Charles-Laurent Salch</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Imagiers des châteaux et remparts d’Alsace</w:t>
      </w:r>
      <w:r w:rsidRPr="00224254">
        <w:rPr>
          <w:rFonts w:ascii="Times New Roman" w:eastAsia="Times New Roman" w:hAnsi="Times New Roman" w:cs="Times New Roman"/>
          <w:sz w:val="24"/>
          <w:szCs w:val="24"/>
          <w:lang w:eastAsia="fr-FR"/>
        </w:rPr>
        <w:t xml:space="preserve">, vol. 1, Strasbourg, Châteaux-forts d'Europe-Castrum Europe, 2011, 160 p. </w:t>
      </w:r>
      <w:r w:rsidRPr="00224254">
        <w:rPr>
          <w:rFonts w:ascii="Times New Roman" w:eastAsia="Times New Roman" w:hAnsi="Times New Roman" w:cs="Times New Roman"/>
          <w:sz w:val="20"/>
          <w:szCs w:val="20"/>
          <w:lang w:eastAsia="fr-FR"/>
        </w:rPr>
        <w:t>(</w:t>
      </w:r>
      <w:hyperlink r:id="rId620"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621"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14C3C564"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N°53/54/55 2010. TOME 1 : A - F</w:t>
      </w:r>
    </w:p>
    <w:p w14:paraId="35784D8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Charles-Laurent Salch, </w:t>
      </w:r>
      <w:r w:rsidRPr="00224254">
        <w:rPr>
          <w:rFonts w:ascii="Times New Roman" w:eastAsia="Times New Roman" w:hAnsi="Times New Roman" w:cs="Times New Roman"/>
          <w:i/>
          <w:iCs/>
          <w:sz w:val="24"/>
          <w:szCs w:val="24"/>
          <w:lang w:eastAsia="fr-FR"/>
        </w:rPr>
        <w:t>Imagiers des châteaux et remparts d’Alsace, 1370-1970</w:t>
      </w:r>
      <w:r w:rsidRPr="00224254">
        <w:rPr>
          <w:rFonts w:ascii="Times New Roman" w:eastAsia="Times New Roman" w:hAnsi="Times New Roman" w:cs="Times New Roman"/>
          <w:sz w:val="24"/>
          <w:szCs w:val="24"/>
          <w:lang w:eastAsia="fr-FR"/>
        </w:rPr>
        <w:t xml:space="preserve">, vol. 2, Strasbourg, Châteaux-forts d'Europe-Castrum Europe, 2011, 362 p. </w:t>
      </w:r>
      <w:r w:rsidRPr="00224254">
        <w:rPr>
          <w:rFonts w:ascii="Times New Roman" w:eastAsia="Times New Roman" w:hAnsi="Times New Roman" w:cs="Times New Roman"/>
          <w:sz w:val="20"/>
          <w:szCs w:val="20"/>
          <w:lang w:eastAsia="fr-FR"/>
        </w:rPr>
        <w:t>(</w:t>
      </w:r>
      <w:hyperlink r:id="rId622"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623"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63439A8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N°56/57/58/59 2011. Tome 2 : G à</w:t>
      </w:r>
    </w:p>
    <w:p w14:paraId="338BD608"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Charles-Laurent Salch, </w:t>
      </w:r>
      <w:r w:rsidRPr="00224254">
        <w:rPr>
          <w:rFonts w:ascii="Times New Roman" w:eastAsia="Times New Roman" w:hAnsi="Times New Roman" w:cs="Times New Roman"/>
          <w:i/>
          <w:iCs/>
          <w:sz w:val="24"/>
          <w:szCs w:val="24"/>
          <w:lang w:eastAsia="fr-FR"/>
        </w:rPr>
        <w:t>Imagiers des châteaux et remparts d’Alsace, 1370-1970</w:t>
      </w:r>
      <w:r w:rsidRPr="00224254">
        <w:rPr>
          <w:rFonts w:ascii="Times New Roman" w:eastAsia="Times New Roman" w:hAnsi="Times New Roman" w:cs="Times New Roman"/>
          <w:sz w:val="24"/>
          <w:szCs w:val="24"/>
          <w:lang w:eastAsia="fr-FR"/>
        </w:rPr>
        <w:t xml:space="preserve">, vol. 2, Strasbourg, Châteaux-forts d'Europe-Castrum Europe, 2011, 581 p. </w:t>
      </w:r>
      <w:r w:rsidRPr="00224254">
        <w:rPr>
          <w:rFonts w:ascii="Times New Roman" w:eastAsia="Times New Roman" w:hAnsi="Times New Roman" w:cs="Times New Roman"/>
          <w:sz w:val="20"/>
          <w:szCs w:val="20"/>
          <w:lang w:eastAsia="fr-FR"/>
        </w:rPr>
        <w:t>(</w:t>
      </w:r>
      <w:hyperlink r:id="rId624"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625"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169EB219"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N°63/64/65/66 2013. Tome 3 : P à Z</w:t>
      </w:r>
    </w:p>
    <w:p w14:paraId="61231D9B" w14:textId="77777777" w:rsidR="00224254" w:rsidRPr="00224254" w:rsidRDefault="00224254" w:rsidP="00224254">
      <w:pPr>
        <w:numPr>
          <w:ilvl w:val="0"/>
          <w:numId w:val="40"/>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626" w:history="1">
        <w:r w:rsidRPr="00224254">
          <w:rPr>
            <w:rFonts w:ascii="Times New Roman" w:eastAsia="Times New Roman" w:hAnsi="Times New Roman" w:cs="Times New Roman"/>
            <w:color w:val="0000FF"/>
            <w:sz w:val="24"/>
            <w:szCs w:val="24"/>
            <w:u w:val="single"/>
            <w:lang w:eastAsia="fr-FR"/>
          </w:rPr>
          <w:t>Sur le portail du ministère de la culture et de la communication, l’histoire de l’art en 3 millions d’images</w:t>
        </w:r>
      </w:hyperlink>
      <w:r w:rsidRPr="00224254">
        <w:rPr>
          <w:rFonts w:ascii="Times New Roman" w:eastAsia="Times New Roman" w:hAnsi="Times New Roman" w:cs="Times New Roman"/>
          <w:sz w:val="20"/>
          <w:szCs w:val="20"/>
          <w:lang w:eastAsia="fr-FR"/>
        </w:rPr>
        <w:t> [</w:t>
      </w:r>
      <w:hyperlink r:id="rId627"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Sur un guichet unique, intitulé « </w:t>
      </w:r>
      <w:hyperlink r:id="rId628" w:tooltip="Collections (moteur de recherche)" w:history="1">
        <w:r w:rsidRPr="00224254">
          <w:rPr>
            <w:rFonts w:ascii="Times New Roman" w:eastAsia="Times New Roman" w:hAnsi="Times New Roman" w:cs="Times New Roman"/>
            <w:color w:val="0000FF"/>
            <w:sz w:val="24"/>
            <w:szCs w:val="24"/>
            <w:u w:val="single"/>
            <w:lang w:eastAsia="fr-FR"/>
          </w:rPr>
          <w:t>collections</w:t>
        </w:r>
      </w:hyperlink>
      <w:r w:rsidRPr="00224254">
        <w:rPr>
          <w:rFonts w:ascii="Times New Roman" w:eastAsia="Times New Roman" w:hAnsi="Times New Roman" w:cs="Times New Roman"/>
          <w:sz w:val="24"/>
          <w:szCs w:val="24"/>
          <w:lang w:eastAsia="fr-FR"/>
        </w:rPr>
        <w:t xml:space="preserve"> », qui donne accès à 14 bases documentaires. Grâce à « Collections » et à son moteur de recherche, vous pouvez ainsi consulter un nombre incalculable de données (images parmi lesquelles des photographies, tableaux, mais aussi des visites guidées, des bibliographies…) qui couvrent tous les domaines artistiques : Architecture, archéologie, objets mobiliers, peinture, sculpture, gravure, dessin, enluminures, arts du spectacles, ethnologie, plans, cartes, archives, généalogie, photographie, événements … </w:t>
      </w:r>
    </w:p>
    <w:p w14:paraId="1B33A9D0"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Annexes</w:t>
      </w:r>
    </w:p>
    <w:p w14:paraId="2806569F"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Bibliographie</w:t>
      </w:r>
    </w:p>
    <w:p w14:paraId="1635E53C"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r w:rsidRPr="00224254">
        <w:rPr>
          <w:rFonts w:ascii="Times New Roman" w:eastAsia="Times New Roman" w:hAnsi="Times New Roman" w:cs="Times New Roman"/>
          <w:i/>
          <w:iCs/>
          <w:sz w:val="24"/>
          <w:szCs w:val="24"/>
          <w:lang w:eastAsia="fr-FR"/>
        </w:rPr>
        <w:t>Penser l'image</w:t>
      </w:r>
      <w:r w:rsidRPr="00224254">
        <w:rPr>
          <w:rFonts w:ascii="Times New Roman" w:eastAsia="Times New Roman" w:hAnsi="Times New Roman" w:cs="Times New Roman"/>
          <w:sz w:val="24"/>
          <w:szCs w:val="24"/>
          <w:lang w:eastAsia="fr-FR"/>
        </w:rPr>
        <w:t xml:space="preserve">, Les presses du réel, 2010 (avec des textes d'Emmanuel Alloa, Gottfried Boehm, </w:t>
      </w:r>
      <w:hyperlink r:id="rId629" w:tooltip="Marie-José Mondzain" w:history="1">
        <w:r w:rsidRPr="00224254">
          <w:rPr>
            <w:rFonts w:ascii="Times New Roman" w:eastAsia="Times New Roman" w:hAnsi="Times New Roman" w:cs="Times New Roman"/>
            <w:color w:val="0000FF"/>
            <w:sz w:val="24"/>
            <w:szCs w:val="24"/>
            <w:u w:val="single"/>
            <w:lang w:eastAsia="fr-FR"/>
          </w:rPr>
          <w:t>Marie-José Mondzain</w:t>
        </w:r>
      </w:hyperlink>
      <w:r w:rsidRPr="00224254">
        <w:rPr>
          <w:rFonts w:ascii="Times New Roman" w:eastAsia="Times New Roman" w:hAnsi="Times New Roman" w:cs="Times New Roman"/>
          <w:sz w:val="24"/>
          <w:szCs w:val="24"/>
          <w:lang w:eastAsia="fr-FR"/>
        </w:rPr>
        <w:t xml:space="preserve">, </w:t>
      </w:r>
      <w:hyperlink r:id="rId630" w:tooltip="Jean-Luc Nancy" w:history="1">
        <w:r w:rsidRPr="00224254">
          <w:rPr>
            <w:rFonts w:ascii="Times New Roman" w:eastAsia="Times New Roman" w:hAnsi="Times New Roman" w:cs="Times New Roman"/>
            <w:color w:val="0000FF"/>
            <w:sz w:val="24"/>
            <w:szCs w:val="24"/>
            <w:u w:val="single"/>
            <w:lang w:eastAsia="fr-FR"/>
          </w:rPr>
          <w:t>Jean-Luc Nancy</w:t>
        </w:r>
      </w:hyperlink>
      <w:r w:rsidRPr="00224254">
        <w:rPr>
          <w:rFonts w:ascii="Times New Roman" w:eastAsia="Times New Roman" w:hAnsi="Times New Roman" w:cs="Times New Roman"/>
          <w:sz w:val="24"/>
          <w:szCs w:val="24"/>
          <w:lang w:eastAsia="fr-FR"/>
        </w:rPr>
        <w:t xml:space="preserve">, </w:t>
      </w:r>
      <w:hyperlink r:id="rId631" w:tooltip="Emanuele Coccia" w:history="1">
        <w:r w:rsidRPr="00224254">
          <w:rPr>
            <w:rFonts w:ascii="Times New Roman" w:eastAsia="Times New Roman" w:hAnsi="Times New Roman" w:cs="Times New Roman"/>
            <w:color w:val="0000FF"/>
            <w:sz w:val="24"/>
            <w:szCs w:val="24"/>
            <w:u w:val="single"/>
            <w:lang w:eastAsia="fr-FR"/>
          </w:rPr>
          <w:t>Emanuele Coccia</w:t>
        </w:r>
      </w:hyperlink>
      <w:r w:rsidRPr="00224254">
        <w:rPr>
          <w:rFonts w:ascii="Times New Roman" w:eastAsia="Times New Roman" w:hAnsi="Times New Roman" w:cs="Times New Roman"/>
          <w:sz w:val="24"/>
          <w:szCs w:val="24"/>
          <w:lang w:eastAsia="fr-FR"/>
        </w:rPr>
        <w:t xml:space="preserve">, </w:t>
      </w:r>
      <w:hyperlink r:id="rId632" w:tooltip="Hans Belting" w:history="1">
        <w:r w:rsidRPr="00224254">
          <w:rPr>
            <w:rFonts w:ascii="Times New Roman" w:eastAsia="Times New Roman" w:hAnsi="Times New Roman" w:cs="Times New Roman"/>
            <w:color w:val="0000FF"/>
            <w:sz w:val="24"/>
            <w:szCs w:val="24"/>
            <w:u w:val="single"/>
            <w:lang w:eastAsia="fr-FR"/>
          </w:rPr>
          <w:t>Hans Belting</w:t>
        </w:r>
      </w:hyperlink>
      <w:r w:rsidRPr="00224254">
        <w:rPr>
          <w:rFonts w:ascii="Times New Roman" w:eastAsia="Times New Roman" w:hAnsi="Times New Roman" w:cs="Times New Roman"/>
          <w:sz w:val="24"/>
          <w:szCs w:val="24"/>
          <w:lang w:eastAsia="fr-FR"/>
        </w:rPr>
        <w:t xml:space="preserve">, </w:t>
      </w:r>
      <w:hyperlink r:id="rId633" w:tooltip="William John Thomas Mitchell" w:history="1">
        <w:r w:rsidRPr="00224254">
          <w:rPr>
            <w:rFonts w:ascii="Times New Roman" w:eastAsia="Times New Roman" w:hAnsi="Times New Roman" w:cs="Times New Roman"/>
            <w:color w:val="0000FF"/>
            <w:sz w:val="24"/>
            <w:szCs w:val="24"/>
            <w:u w:val="single"/>
            <w:lang w:eastAsia="fr-FR"/>
          </w:rPr>
          <w:t>W.J.T. Mitchell</w:t>
        </w:r>
      </w:hyperlink>
      <w:r w:rsidRPr="00224254">
        <w:rPr>
          <w:rFonts w:ascii="Times New Roman" w:eastAsia="Times New Roman" w:hAnsi="Times New Roman" w:cs="Times New Roman"/>
          <w:sz w:val="24"/>
          <w:szCs w:val="24"/>
          <w:lang w:eastAsia="fr-FR"/>
        </w:rPr>
        <w:t xml:space="preserve">, </w:t>
      </w:r>
      <w:hyperlink r:id="rId634" w:tooltip="Jacques Rancière" w:history="1">
        <w:r w:rsidRPr="00224254">
          <w:rPr>
            <w:rFonts w:ascii="Times New Roman" w:eastAsia="Times New Roman" w:hAnsi="Times New Roman" w:cs="Times New Roman"/>
            <w:color w:val="0000FF"/>
            <w:sz w:val="24"/>
            <w:szCs w:val="24"/>
            <w:u w:val="single"/>
            <w:lang w:eastAsia="fr-FR"/>
          </w:rPr>
          <w:t>Jacques Rancière</w:t>
        </w:r>
      </w:hyperlink>
      <w:r w:rsidRPr="00224254">
        <w:rPr>
          <w:rFonts w:ascii="Times New Roman" w:eastAsia="Times New Roman" w:hAnsi="Times New Roman" w:cs="Times New Roman"/>
          <w:sz w:val="24"/>
          <w:szCs w:val="24"/>
          <w:lang w:eastAsia="fr-FR"/>
        </w:rPr>
        <w:t xml:space="preserve">, Horst Bredekamp et </w:t>
      </w:r>
      <w:hyperlink r:id="rId635" w:tooltip="Georges Didi-Huberman" w:history="1">
        <w:r w:rsidRPr="00224254">
          <w:rPr>
            <w:rFonts w:ascii="Times New Roman" w:eastAsia="Times New Roman" w:hAnsi="Times New Roman" w:cs="Times New Roman"/>
            <w:color w:val="0000FF"/>
            <w:sz w:val="24"/>
            <w:szCs w:val="24"/>
            <w:u w:val="single"/>
            <w:lang w:eastAsia="fr-FR"/>
          </w:rPr>
          <w:t>Georges Didi-Huberman</w:t>
        </w:r>
      </w:hyperlink>
      <w:r w:rsidRPr="00224254">
        <w:rPr>
          <w:rFonts w:ascii="Times New Roman" w:eastAsia="Times New Roman" w:hAnsi="Times New Roman" w:cs="Times New Roman"/>
          <w:sz w:val="24"/>
          <w:szCs w:val="24"/>
          <w:lang w:eastAsia="fr-FR"/>
        </w:rPr>
        <w:t>)</w:t>
      </w:r>
    </w:p>
    <w:p w14:paraId="2CA7EF9D"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 xml:space="preserve">Emmanuel Alloa (éd.) </w:t>
      </w:r>
      <w:r w:rsidRPr="00224254">
        <w:rPr>
          <w:rFonts w:ascii="Times New Roman" w:eastAsia="Times New Roman" w:hAnsi="Times New Roman" w:cs="Times New Roman"/>
          <w:i/>
          <w:iCs/>
          <w:sz w:val="24"/>
          <w:szCs w:val="24"/>
          <w:lang w:eastAsia="fr-FR"/>
        </w:rPr>
        <w:t>Penser l'image II. Anthropologies du visuel</w:t>
      </w:r>
      <w:r w:rsidRPr="00224254">
        <w:rPr>
          <w:rFonts w:ascii="Times New Roman" w:eastAsia="Times New Roman" w:hAnsi="Times New Roman" w:cs="Times New Roman"/>
          <w:sz w:val="24"/>
          <w:szCs w:val="24"/>
          <w:lang w:eastAsia="fr-FR"/>
        </w:rPr>
        <w:t xml:space="preserve">, Les presses du réel, 2015 (avec des textes de Vilém Flusser, </w:t>
      </w:r>
      <w:hyperlink r:id="rId636" w:tooltip="Hans Jonas" w:history="1">
        <w:r w:rsidRPr="00224254">
          <w:rPr>
            <w:rFonts w:ascii="Times New Roman" w:eastAsia="Times New Roman" w:hAnsi="Times New Roman" w:cs="Times New Roman"/>
            <w:color w:val="0000FF"/>
            <w:sz w:val="24"/>
            <w:szCs w:val="24"/>
            <w:u w:val="single"/>
            <w:lang w:eastAsia="fr-FR"/>
          </w:rPr>
          <w:t>Hans Jonas</w:t>
        </w:r>
      </w:hyperlink>
      <w:r w:rsidRPr="00224254">
        <w:rPr>
          <w:rFonts w:ascii="Times New Roman" w:eastAsia="Times New Roman" w:hAnsi="Times New Roman" w:cs="Times New Roman"/>
          <w:sz w:val="24"/>
          <w:szCs w:val="24"/>
          <w:lang w:eastAsia="fr-FR"/>
        </w:rPr>
        <w:t xml:space="preserve">, Andrea Pinotti, </w:t>
      </w:r>
      <w:hyperlink r:id="rId637" w:tooltip="Philippe Descola" w:history="1">
        <w:r w:rsidRPr="00224254">
          <w:rPr>
            <w:rFonts w:ascii="Times New Roman" w:eastAsia="Times New Roman" w:hAnsi="Times New Roman" w:cs="Times New Roman"/>
            <w:color w:val="0000FF"/>
            <w:sz w:val="24"/>
            <w:szCs w:val="24"/>
            <w:u w:val="single"/>
            <w:lang w:eastAsia="fr-FR"/>
          </w:rPr>
          <w:t>Philippe Descola</w:t>
        </w:r>
      </w:hyperlink>
      <w:r w:rsidRPr="00224254">
        <w:rPr>
          <w:rFonts w:ascii="Times New Roman" w:eastAsia="Times New Roman" w:hAnsi="Times New Roman" w:cs="Times New Roman"/>
          <w:sz w:val="24"/>
          <w:szCs w:val="24"/>
          <w:lang w:eastAsia="fr-FR"/>
        </w:rPr>
        <w:t xml:space="preserve">, Carlo Severi, David Freedberg, </w:t>
      </w:r>
      <w:hyperlink r:id="rId638" w:tooltip="Bruno Latour" w:history="1">
        <w:r w:rsidRPr="00224254">
          <w:rPr>
            <w:rFonts w:ascii="Times New Roman" w:eastAsia="Times New Roman" w:hAnsi="Times New Roman" w:cs="Times New Roman"/>
            <w:color w:val="0000FF"/>
            <w:sz w:val="24"/>
            <w:szCs w:val="24"/>
            <w:u w:val="single"/>
            <w:lang w:eastAsia="fr-FR"/>
          </w:rPr>
          <w:t>Bruno Latour</w:t>
        </w:r>
      </w:hyperlink>
      <w:r w:rsidRPr="00224254">
        <w:rPr>
          <w:rFonts w:ascii="Times New Roman" w:eastAsia="Times New Roman" w:hAnsi="Times New Roman" w:cs="Times New Roman"/>
          <w:sz w:val="24"/>
          <w:szCs w:val="24"/>
          <w:lang w:eastAsia="fr-FR"/>
        </w:rPr>
        <w:t xml:space="preserve">, </w:t>
      </w:r>
      <w:hyperlink r:id="rId639" w:tooltip="Jan Assmann" w:history="1">
        <w:r w:rsidRPr="00224254">
          <w:rPr>
            <w:rFonts w:ascii="Times New Roman" w:eastAsia="Times New Roman" w:hAnsi="Times New Roman" w:cs="Times New Roman"/>
            <w:color w:val="0000FF"/>
            <w:sz w:val="24"/>
            <w:szCs w:val="24"/>
            <w:u w:val="single"/>
            <w:lang w:eastAsia="fr-FR"/>
          </w:rPr>
          <w:t>Jan Assmann</w:t>
        </w:r>
      </w:hyperlink>
      <w:r w:rsidRPr="00224254">
        <w:rPr>
          <w:rFonts w:ascii="Times New Roman" w:eastAsia="Times New Roman" w:hAnsi="Times New Roman" w:cs="Times New Roman"/>
          <w:sz w:val="24"/>
          <w:szCs w:val="24"/>
          <w:lang w:eastAsia="fr-FR"/>
        </w:rPr>
        <w:t>, James Elkins).</w:t>
      </w:r>
    </w:p>
    <w:p w14:paraId="41A01215"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hyperlink r:id="rId640" w:history="1">
        <w:r w:rsidRPr="00224254">
          <w:rPr>
            <w:rFonts w:ascii="Times New Roman" w:eastAsia="Times New Roman" w:hAnsi="Times New Roman" w:cs="Times New Roman"/>
            <w:i/>
            <w:iCs/>
            <w:color w:val="0000FF"/>
            <w:sz w:val="24"/>
            <w:szCs w:val="24"/>
            <w:u w:val="single"/>
            <w:lang w:eastAsia="fr-FR"/>
          </w:rPr>
          <w:t>Penser l'image III. Comment lire les images?</w:t>
        </w:r>
      </w:hyperlink>
      <w:r w:rsidRPr="00224254">
        <w:rPr>
          <w:rFonts w:ascii="Times New Roman" w:eastAsia="Times New Roman" w:hAnsi="Times New Roman" w:cs="Times New Roman"/>
          <w:sz w:val="20"/>
          <w:szCs w:val="20"/>
          <w:lang w:eastAsia="fr-FR"/>
        </w:rPr>
        <w:t> [</w:t>
      </w:r>
      <w:hyperlink r:id="rId641"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Les presses du réel 2017 (avec des textes d'Emmanuel Alloa, </w:t>
      </w:r>
      <w:hyperlink r:id="rId642" w:tooltip="Mieke Bal" w:history="1">
        <w:r w:rsidRPr="00224254">
          <w:rPr>
            <w:rFonts w:ascii="Times New Roman" w:eastAsia="Times New Roman" w:hAnsi="Times New Roman" w:cs="Times New Roman"/>
            <w:color w:val="0000FF"/>
            <w:sz w:val="24"/>
            <w:szCs w:val="24"/>
            <w:u w:val="single"/>
            <w:lang w:eastAsia="fr-FR"/>
          </w:rPr>
          <w:t>Mieke Bal</w:t>
        </w:r>
      </w:hyperlink>
      <w:r w:rsidRPr="00224254">
        <w:rPr>
          <w:rFonts w:ascii="Times New Roman" w:eastAsia="Times New Roman" w:hAnsi="Times New Roman" w:cs="Times New Roman"/>
          <w:sz w:val="24"/>
          <w:szCs w:val="24"/>
          <w:lang w:eastAsia="fr-FR"/>
        </w:rPr>
        <w:t xml:space="preserve">, James Elkins, </w:t>
      </w:r>
      <w:hyperlink r:id="rId643" w:tooltip="Carlo Ginzburg" w:history="1">
        <w:r w:rsidRPr="00224254">
          <w:rPr>
            <w:rFonts w:ascii="Times New Roman" w:eastAsia="Times New Roman" w:hAnsi="Times New Roman" w:cs="Times New Roman"/>
            <w:color w:val="0000FF"/>
            <w:sz w:val="24"/>
            <w:szCs w:val="24"/>
            <w:u w:val="single"/>
            <w:lang w:eastAsia="fr-FR"/>
          </w:rPr>
          <w:t>Carlo Ginzburg</w:t>
        </w:r>
      </w:hyperlink>
      <w:r w:rsidRPr="00224254">
        <w:rPr>
          <w:rFonts w:ascii="Times New Roman" w:eastAsia="Times New Roman" w:hAnsi="Times New Roman" w:cs="Times New Roman"/>
          <w:sz w:val="24"/>
          <w:szCs w:val="24"/>
          <w:lang w:eastAsia="fr-FR"/>
        </w:rPr>
        <w:t xml:space="preserve">, Max Imdahl, Peter Geimer, Martin Jay, </w:t>
      </w:r>
      <w:hyperlink r:id="rId644" w:tooltip="Eyal Weizman" w:history="1">
        <w:r w:rsidRPr="00224254">
          <w:rPr>
            <w:rFonts w:ascii="Times New Roman" w:eastAsia="Times New Roman" w:hAnsi="Times New Roman" w:cs="Times New Roman"/>
            <w:color w:val="0000FF"/>
            <w:sz w:val="24"/>
            <w:szCs w:val="24"/>
            <w:u w:val="single"/>
            <w:lang w:eastAsia="fr-FR"/>
          </w:rPr>
          <w:t>Eyal Weizman</w:t>
        </w:r>
      </w:hyperlink>
      <w:r w:rsidRPr="00224254">
        <w:rPr>
          <w:rFonts w:ascii="Times New Roman" w:eastAsia="Times New Roman" w:hAnsi="Times New Roman" w:cs="Times New Roman"/>
          <w:sz w:val="24"/>
          <w:szCs w:val="24"/>
          <w:lang w:eastAsia="fr-FR"/>
        </w:rPr>
        <w:t xml:space="preserve">, Charlotte Bigg, </w:t>
      </w:r>
      <w:hyperlink r:id="rId645" w:tooltip="Peter Szendy" w:history="1">
        <w:r w:rsidRPr="00224254">
          <w:rPr>
            <w:rFonts w:ascii="Times New Roman" w:eastAsia="Times New Roman" w:hAnsi="Times New Roman" w:cs="Times New Roman"/>
            <w:color w:val="0000FF"/>
            <w:sz w:val="24"/>
            <w:szCs w:val="24"/>
            <w:u w:val="single"/>
            <w:lang w:eastAsia="fr-FR"/>
          </w:rPr>
          <w:t>Peter Szendy</w:t>
        </w:r>
      </w:hyperlink>
      <w:r w:rsidRPr="00224254">
        <w:rPr>
          <w:rFonts w:ascii="Times New Roman" w:eastAsia="Times New Roman" w:hAnsi="Times New Roman" w:cs="Times New Roman"/>
          <w:sz w:val="24"/>
          <w:szCs w:val="24"/>
          <w:lang w:eastAsia="fr-FR"/>
        </w:rPr>
        <w:t xml:space="preserve">, </w:t>
      </w:r>
      <w:hyperlink r:id="rId646" w:tooltip="Giorgio Agamben" w:history="1">
        <w:r w:rsidRPr="00224254">
          <w:rPr>
            <w:rFonts w:ascii="Times New Roman" w:eastAsia="Times New Roman" w:hAnsi="Times New Roman" w:cs="Times New Roman"/>
            <w:color w:val="0000FF"/>
            <w:sz w:val="24"/>
            <w:szCs w:val="24"/>
            <w:u w:val="single"/>
            <w:lang w:eastAsia="fr-FR"/>
          </w:rPr>
          <w:t>Giorgio Agamben</w:t>
        </w:r>
      </w:hyperlink>
      <w:r w:rsidRPr="00224254">
        <w:rPr>
          <w:rFonts w:ascii="Times New Roman" w:eastAsia="Times New Roman" w:hAnsi="Times New Roman" w:cs="Times New Roman"/>
          <w:sz w:val="24"/>
          <w:szCs w:val="24"/>
          <w:lang w:eastAsia="fr-FR"/>
        </w:rPr>
        <w:t xml:space="preserve">, Philippe-Alain Michaud, </w:t>
      </w:r>
      <w:hyperlink r:id="rId647" w:tooltip="Jacques Rancière" w:history="1">
        <w:r w:rsidRPr="00224254">
          <w:rPr>
            <w:rFonts w:ascii="Times New Roman" w:eastAsia="Times New Roman" w:hAnsi="Times New Roman" w:cs="Times New Roman"/>
            <w:color w:val="0000FF"/>
            <w:sz w:val="24"/>
            <w:szCs w:val="24"/>
            <w:u w:val="single"/>
            <w:lang w:eastAsia="fr-FR"/>
          </w:rPr>
          <w:t>Jacques Rancière</w:t>
        </w:r>
      </w:hyperlink>
      <w:r w:rsidRPr="00224254">
        <w:rPr>
          <w:rFonts w:ascii="Times New Roman" w:eastAsia="Times New Roman" w:hAnsi="Times New Roman" w:cs="Times New Roman"/>
          <w:sz w:val="24"/>
          <w:szCs w:val="24"/>
          <w:lang w:eastAsia="fr-FR"/>
        </w:rPr>
        <w:t xml:space="preserve">, </w:t>
      </w:r>
      <w:hyperlink r:id="rId648" w:tooltip="Georges Didi-Huberman" w:history="1">
        <w:r w:rsidRPr="00224254">
          <w:rPr>
            <w:rFonts w:ascii="Times New Roman" w:eastAsia="Times New Roman" w:hAnsi="Times New Roman" w:cs="Times New Roman"/>
            <w:color w:val="0000FF"/>
            <w:sz w:val="24"/>
            <w:szCs w:val="24"/>
            <w:u w:val="single"/>
            <w:lang w:eastAsia="fr-FR"/>
          </w:rPr>
          <w:t>Georges Didi-Huberman</w:t>
        </w:r>
      </w:hyperlink>
      <w:r w:rsidRPr="00224254">
        <w:rPr>
          <w:rFonts w:ascii="Times New Roman" w:eastAsia="Times New Roman" w:hAnsi="Times New Roman" w:cs="Times New Roman"/>
          <w:sz w:val="24"/>
          <w:szCs w:val="24"/>
          <w:lang w:eastAsia="fr-FR"/>
        </w:rPr>
        <w:t>).</w:t>
      </w:r>
    </w:p>
    <w:p w14:paraId="34E28460"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Alain Besançon, </w:t>
      </w:r>
      <w:r w:rsidRPr="00224254">
        <w:rPr>
          <w:rFonts w:ascii="Times New Roman" w:eastAsia="Times New Roman" w:hAnsi="Times New Roman" w:cs="Times New Roman"/>
          <w:i/>
          <w:iCs/>
          <w:sz w:val="24"/>
          <w:szCs w:val="24"/>
          <w:lang w:eastAsia="fr-FR"/>
        </w:rPr>
        <w:t>L'Image interdite : une histoire Intellectuelle de L'iconoclasme</w:t>
      </w:r>
      <w:r w:rsidRPr="00224254">
        <w:rPr>
          <w:rFonts w:ascii="Times New Roman" w:eastAsia="Times New Roman" w:hAnsi="Times New Roman" w:cs="Times New Roman"/>
          <w:sz w:val="24"/>
          <w:szCs w:val="24"/>
          <w:lang w:eastAsia="fr-FR"/>
        </w:rPr>
        <w:t>, Gallimard, 1994</w:t>
      </w:r>
    </w:p>
    <w:p w14:paraId="70FD1B0F"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hyperlink r:id="rId649" w:tooltip="Régis Debray" w:history="1">
        <w:r w:rsidRPr="00224254">
          <w:rPr>
            <w:rFonts w:ascii="Times New Roman" w:eastAsia="Times New Roman" w:hAnsi="Times New Roman" w:cs="Times New Roman"/>
            <w:color w:val="0000FF"/>
            <w:sz w:val="24"/>
            <w:szCs w:val="24"/>
            <w:u w:val="single"/>
            <w:lang w:eastAsia="fr-FR"/>
          </w:rPr>
          <w:t>Régis Debray</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Vie et mort de l'Image</w:t>
      </w:r>
      <w:r w:rsidRPr="00224254">
        <w:rPr>
          <w:rFonts w:ascii="Times New Roman" w:eastAsia="Times New Roman" w:hAnsi="Times New Roman" w:cs="Times New Roman"/>
          <w:sz w:val="24"/>
          <w:szCs w:val="24"/>
          <w:lang w:eastAsia="fr-FR"/>
        </w:rPr>
        <w:t>, Gallimard, 1992</w:t>
      </w:r>
    </w:p>
    <w:p w14:paraId="3903F387"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Jacques Lafon, </w:t>
      </w:r>
      <w:r w:rsidRPr="00224254">
        <w:rPr>
          <w:rFonts w:ascii="Times New Roman" w:eastAsia="Times New Roman" w:hAnsi="Times New Roman" w:cs="Times New Roman"/>
          <w:i/>
          <w:iCs/>
          <w:sz w:val="24"/>
          <w:szCs w:val="24"/>
          <w:lang w:eastAsia="fr-FR"/>
        </w:rPr>
        <w:t>Esthétique de l’image de synthèse</w:t>
      </w:r>
      <w:r w:rsidRPr="00224254">
        <w:rPr>
          <w:rFonts w:ascii="Times New Roman" w:eastAsia="Times New Roman" w:hAnsi="Times New Roman" w:cs="Times New Roman"/>
          <w:sz w:val="24"/>
          <w:szCs w:val="24"/>
          <w:lang w:eastAsia="fr-FR"/>
        </w:rPr>
        <w:t xml:space="preserve">, Paris, </w:t>
      </w:r>
      <w:hyperlink r:id="rId650" w:tooltip="Éditions L'Harmattan" w:history="1">
        <w:r w:rsidRPr="00224254">
          <w:rPr>
            <w:rFonts w:ascii="Times New Roman" w:eastAsia="Times New Roman" w:hAnsi="Times New Roman" w:cs="Times New Roman"/>
            <w:color w:val="0000FF"/>
            <w:sz w:val="24"/>
            <w:szCs w:val="24"/>
            <w:u w:val="single"/>
            <w:lang w:eastAsia="fr-FR"/>
          </w:rPr>
          <w:t>L’Harmattan</w:t>
        </w:r>
      </w:hyperlink>
      <w:r w:rsidRPr="00224254">
        <w:rPr>
          <w:rFonts w:ascii="Times New Roman" w:eastAsia="Times New Roman" w:hAnsi="Times New Roman" w:cs="Times New Roman"/>
          <w:sz w:val="24"/>
          <w:szCs w:val="24"/>
          <w:lang w:eastAsia="fr-FR"/>
        </w:rPr>
        <w:t>, 2000.</w:t>
      </w:r>
    </w:p>
    <w:p w14:paraId="67A25D3B"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Laurent Lavaud,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GF Flammarion Corpus, 1999.</w:t>
      </w:r>
    </w:p>
    <w:p w14:paraId="5ADF7C72"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Tristan Garcia,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Atlande 2007.</w:t>
      </w:r>
    </w:p>
    <w:p w14:paraId="4AB5FD5A"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Laurent Gervereau (dir.), </w:t>
      </w:r>
      <w:r w:rsidRPr="00224254">
        <w:rPr>
          <w:rFonts w:ascii="Times New Roman" w:eastAsia="Times New Roman" w:hAnsi="Times New Roman" w:cs="Times New Roman"/>
          <w:i/>
          <w:iCs/>
          <w:sz w:val="24"/>
          <w:szCs w:val="24"/>
          <w:lang w:eastAsia="fr-FR"/>
        </w:rPr>
        <w:t>Dictionnaire mondial des images,</w:t>
      </w:r>
      <w:r w:rsidRPr="00224254">
        <w:rPr>
          <w:rFonts w:ascii="Times New Roman" w:eastAsia="Times New Roman" w:hAnsi="Times New Roman" w:cs="Times New Roman"/>
          <w:sz w:val="24"/>
          <w:szCs w:val="24"/>
          <w:lang w:eastAsia="fr-FR"/>
        </w:rPr>
        <w:t xml:space="preserve"> Paris, Nouveau monde, 2006</w:t>
      </w:r>
    </w:p>
    <w:p w14:paraId="42C53AAA"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hyperlink r:id="rId651" w:tooltip="Groupe µ" w:history="1">
        <w:r w:rsidRPr="00224254">
          <w:rPr>
            <w:rFonts w:ascii="Times New Roman" w:eastAsia="Times New Roman" w:hAnsi="Times New Roman" w:cs="Times New Roman"/>
            <w:color w:val="0000FF"/>
            <w:sz w:val="24"/>
            <w:szCs w:val="24"/>
            <w:u w:val="single"/>
            <w:lang w:eastAsia="fr-FR"/>
          </w:rPr>
          <w:t>Groupe µ</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Traité du signe visuel</w:t>
      </w:r>
      <w:r w:rsidRPr="00224254">
        <w:rPr>
          <w:rFonts w:ascii="Times New Roman" w:eastAsia="Times New Roman" w:hAnsi="Times New Roman" w:cs="Times New Roman"/>
          <w:sz w:val="24"/>
          <w:szCs w:val="24"/>
          <w:lang w:eastAsia="fr-FR"/>
        </w:rPr>
        <w:t>, Paris, Le Seuil, 1992.</w:t>
      </w:r>
    </w:p>
    <w:p w14:paraId="236864DA"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J.-P. Sartre, </w:t>
      </w:r>
      <w:r w:rsidRPr="00224254">
        <w:rPr>
          <w:rFonts w:ascii="Times New Roman" w:eastAsia="Times New Roman" w:hAnsi="Times New Roman" w:cs="Times New Roman"/>
          <w:i/>
          <w:iCs/>
          <w:sz w:val="24"/>
          <w:szCs w:val="24"/>
          <w:lang w:eastAsia="fr-FR"/>
        </w:rPr>
        <w:t>L'imaginaire</w:t>
      </w:r>
      <w:r w:rsidRPr="00224254">
        <w:rPr>
          <w:rFonts w:ascii="Times New Roman" w:eastAsia="Times New Roman" w:hAnsi="Times New Roman" w:cs="Times New Roman"/>
          <w:sz w:val="24"/>
          <w:szCs w:val="24"/>
          <w:lang w:eastAsia="fr-FR"/>
        </w:rPr>
        <w:t>, Gallimard 1940.</w:t>
      </w:r>
    </w:p>
    <w:p w14:paraId="76F1B18B"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Alexandre Schnell (dir.),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Vrin 2007.</w:t>
      </w:r>
    </w:p>
    <w:p w14:paraId="31352419"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J-J. Wunenburger, </w:t>
      </w:r>
      <w:r w:rsidRPr="00224254">
        <w:rPr>
          <w:rFonts w:ascii="Times New Roman" w:eastAsia="Times New Roman" w:hAnsi="Times New Roman" w:cs="Times New Roman"/>
          <w:i/>
          <w:iCs/>
          <w:sz w:val="24"/>
          <w:szCs w:val="24"/>
          <w:lang w:eastAsia="fr-FR"/>
        </w:rPr>
        <w:t>Philosophie des images</w:t>
      </w:r>
      <w:r w:rsidRPr="00224254">
        <w:rPr>
          <w:rFonts w:ascii="Times New Roman" w:eastAsia="Times New Roman" w:hAnsi="Times New Roman" w:cs="Times New Roman"/>
          <w:sz w:val="24"/>
          <w:szCs w:val="24"/>
          <w:lang w:eastAsia="fr-FR"/>
        </w:rPr>
        <w:t>, P.U.F. 1997.</w:t>
      </w:r>
    </w:p>
    <w:p w14:paraId="5EB69DA2" w14:textId="77777777" w:rsidR="00224254" w:rsidRPr="00224254" w:rsidRDefault="00224254" w:rsidP="00224254">
      <w:pPr>
        <w:numPr>
          <w:ilvl w:val="0"/>
          <w:numId w:val="4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Jörge de Sousa Noronha, "Les sept vies de l'image", Baudelaire 2014. </w:t>
      </w:r>
      <w:r w:rsidRPr="00224254">
        <w:rPr>
          <w:rFonts w:ascii="Times New Roman" w:eastAsia="Times New Roman" w:hAnsi="Times New Roman" w:cs="Times New Roman"/>
          <w:sz w:val="20"/>
          <w:szCs w:val="20"/>
          <w:lang w:eastAsia="fr-FR"/>
        </w:rPr>
        <w:t>(</w:t>
      </w:r>
      <w:hyperlink r:id="rId652" w:tooltip="International Standard Book Number" w:history="1">
        <w:r w:rsidRPr="00224254">
          <w:rPr>
            <w:rFonts w:ascii="Times New Roman" w:eastAsia="Times New Roman" w:hAnsi="Times New Roman" w:cs="Times New Roman"/>
            <w:color w:val="0000FF"/>
            <w:sz w:val="20"/>
            <w:szCs w:val="20"/>
            <w:u w:val="single"/>
            <w:lang w:eastAsia="fr-FR"/>
          </w:rPr>
          <w:t>ISBN</w:t>
        </w:r>
      </w:hyperlink>
      <w:r w:rsidRPr="00224254">
        <w:rPr>
          <w:rFonts w:ascii="Times New Roman" w:eastAsia="Times New Roman" w:hAnsi="Times New Roman" w:cs="Times New Roman"/>
          <w:sz w:val="20"/>
          <w:szCs w:val="20"/>
          <w:lang w:eastAsia="fr-FR"/>
        </w:rPr>
        <w:t> </w:t>
      </w:r>
      <w:hyperlink r:id="rId653" w:tooltip="Spécial:Ouvrages de référence/979 10 203 0460 5" w:history="1">
        <w:r w:rsidRPr="00224254">
          <w:rPr>
            <w:rFonts w:ascii="Times New Roman" w:eastAsia="Times New Roman" w:hAnsi="Times New Roman" w:cs="Times New Roman"/>
            <w:color w:val="0000FF"/>
            <w:sz w:val="20"/>
            <w:szCs w:val="20"/>
            <w:u w:val="single"/>
            <w:lang w:eastAsia="fr-FR"/>
          </w:rPr>
          <w:t>979 10 203 0460 5</w:t>
        </w:r>
      </w:hyperlink>
      <w:r w:rsidRPr="00224254">
        <w:rPr>
          <w:rFonts w:ascii="Times New Roman" w:eastAsia="Times New Roman" w:hAnsi="Times New Roman" w:cs="Times New Roman"/>
          <w:sz w:val="20"/>
          <w:szCs w:val="20"/>
          <w:lang w:eastAsia="fr-FR"/>
        </w:rPr>
        <w:t>)</w:t>
      </w:r>
    </w:p>
    <w:p w14:paraId="1ECA45CB"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Articles connexes</w:t>
      </w:r>
    </w:p>
    <w:p w14:paraId="50E42C7A" w14:textId="77777777" w:rsidR="00224254" w:rsidRPr="00224254" w:rsidRDefault="00224254" w:rsidP="00224254">
      <w:pPr>
        <w:numPr>
          <w:ilvl w:val="0"/>
          <w:numId w:val="42"/>
        </w:numPr>
        <w:spacing w:before="100" w:beforeAutospacing="1" w:after="100" w:afterAutospacing="1" w:line="240" w:lineRule="auto"/>
        <w:rPr>
          <w:rFonts w:ascii="Times New Roman" w:eastAsia="Times New Roman" w:hAnsi="Times New Roman" w:cs="Times New Roman"/>
          <w:sz w:val="24"/>
          <w:szCs w:val="24"/>
          <w:lang w:eastAsia="fr-FR"/>
        </w:rPr>
      </w:pPr>
      <w:hyperlink r:id="rId654" w:tooltip="Représentation" w:history="1">
        <w:r w:rsidRPr="00224254">
          <w:rPr>
            <w:rFonts w:ascii="Times New Roman" w:eastAsia="Times New Roman" w:hAnsi="Times New Roman" w:cs="Times New Roman"/>
            <w:color w:val="0000FF"/>
            <w:sz w:val="24"/>
            <w:szCs w:val="24"/>
            <w:u w:val="single"/>
            <w:lang w:eastAsia="fr-FR"/>
          </w:rPr>
          <w:t>Représentation</w:t>
        </w:r>
      </w:hyperlink>
    </w:p>
    <w:p w14:paraId="5C8B12D8" w14:textId="77777777" w:rsidR="00224254" w:rsidRPr="00224254" w:rsidRDefault="00224254" w:rsidP="00224254">
      <w:pPr>
        <w:numPr>
          <w:ilvl w:val="0"/>
          <w:numId w:val="42"/>
        </w:numPr>
        <w:spacing w:before="100" w:beforeAutospacing="1" w:after="100" w:afterAutospacing="1" w:line="240" w:lineRule="auto"/>
        <w:rPr>
          <w:rFonts w:ascii="Times New Roman" w:eastAsia="Times New Roman" w:hAnsi="Times New Roman" w:cs="Times New Roman"/>
          <w:sz w:val="24"/>
          <w:szCs w:val="24"/>
          <w:lang w:eastAsia="fr-FR"/>
        </w:rPr>
      </w:pPr>
      <w:hyperlink r:id="rId655" w:tooltip="Image (optique)" w:history="1">
        <w:r w:rsidRPr="00224254">
          <w:rPr>
            <w:rFonts w:ascii="Times New Roman" w:eastAsia="Times New Roman" w:hAnsi="Times New Roman" w:cs="Times New Roman"/>
            <w:color w:val="0000FF"/>
            <w:sz w:val="24"/>
            <w:szCs w:val="24"/>
            <w:u w:val="single"/>
            <w:lang w:eastAsia="fr-FR"/>
          </w:rPr>
          <w:t>Image (optique)</w:t>
        </w:r>
      </w:hyperlink>
    </w:p>
    <w:p w14:paraId="5E5ED018" w14:textId="77777777" w:rsidR="00224254" w:rsidRPr="00224254" w:rsidRDefault="00224254" w:rsidP="00224254">
      <w:pPr>
        <w:numPr>
          <w:ilvl w:val="0"/>
          <w:numId w:val="42"/>
        </w:numPr>
        <w:spacing w:before="100" w:beforeAutospacing="1" w:after="100" w:afterAutospacing="1" w:line="240" w:lineRule="auto"/>
        <w:rPr>
          <w:rFonts w:ascii="Times New Roman" w:eastAsia="Times New Roman" w:hAnsi="Times New Roman" w:cs="Times New Roman"/>
          <w:sz w:val="24"/>
          <w:szCs w:val="24"/>
          <w:lang w:eastAsia="fr-FR"/>
        </w:rPr>
      </w:pPr>
      <w:hyperlink r:id="rId656" w:tooltip="Imagerie" w:history="1">
        <w:r w:rsidRPr="00224254">
          <w:rPr>
            <w:rFonts w:ascii="Times New Roman" w:eastAsia="Times New Roman" w:hAnsi="Times New Roman" w:cs="Times New Roman"/>
            <w:color w:val="0000FF"/>
            <w:sz w:val="24"/>
            <w:szCs w:val="24"/>
            <w:u w:val="single"/>
            <w:lang w:eastAsia="fr-FR"/>
          </w:rPr>
          <w:t>Imagerie</w:t>
        </w:r>
      </w:hyperlink>
      <w:r w:rsidRPr="00224254">
        <w:rPr>
          <w:rFonts w:ascii="Times New Roman" w:eastAsia="Times New Roman" w:hAnsi="Times New Roman" w:cs="Times New Roman"/>
          <w:sz w:val="24"/>
          <w:szCs w:val="24"/>
          <w:lang w:eastAsia="fr-FR"/>
        </w:rPr>
        <w:t xml:space="preserve">, </w:t>
      </w:r>
      <w:hyperlink r:id="rId657" w:tooltip="Traitement d'images" w:history="1">
        <w:r w:rsidRPr="00224254">
          <w:rPr>
            <w:rFonts w:ascii="Times New Roman" w:eastAsia="Times New Roman" w:hAnsi="Times New Roman" w:cs="Times New Roman"/>
            <w:color w:val="0000FF"/>
            <w:sz w:val="24"/>
            <w:szCs w:val="24"/>
            <w:u w:val="single"/>
            <w:lang w:eastAsia="fr-FR"/>
          </w:rPr>
          <w:t>Traitement d'images</w:t>
        </w:r>
      </w:hyperlink>
      <w:r w:rsidRPr="00224254">
        <w:rPr>
          <w:rFonts w:ascii="Times New Roman" w:eastAsia="Times New Roman" w:hAnsi="Times New Roman" w:cs="Times New Roman"/>
          <w:sz w:val="24"/>
          <w:szCs w:val="24"/>
          <w:lang w:eastAsia="fr-FR"/>
        </w:rPr>
        <w:t xml:space="preserve">, </w:t>
      </w:r>
      <w:hyperlink r:id="rId658" w:tooltip="Image numérique" w:history="1">
        <w:r w:rsidRPr="00224254">
          <w:rPr>
            <w:rFonts w:ascii="Times New Roman" w:eastAsia="Times New Roman" w:hAnsi="Times New Roman" w:cs="Times New Roman"/>
            <w:color w:val="0000FF"/>
            <w:sz w:val="24"/>
            <w:szCs w:val="24"/>
            <w:u w:val="single"/>
            <w:lang w:eastAsia="fr-FR"/>
          </w:rPr>
          <w:t>Image numérique</w:t>
        </w:r>
      </w:hyperlink>
    </w:p>
    <w:p w14:paraId="76620A92" w14:textId="77777777" w:rsidR="00224254" w:rsidRPr="00224254" w:rsidRDefault="00224254" w:rsidP="00224254">
      <w:pPr>
        <w:numPr>
          <w:ilvl w:val="0"/>
          <w:numId w:val="42"/>
        </w:numPr>
        <w:spacing w:before="100" w:beforeAutospacing="1" w:after="100" w:afterAutospacing="1" w:line="240" w:lineRule="auto"/>
        <w:rPr>
          <w:rFonts w:ascii="Times New Roman" w:eastAsia="Times New Roman" w:hAnsi="Times New Roman" w:cs="Times New Roman"/>
          <w:sz w:val="24"/>
          <w:szCs w:val="24"/>
          <w:lang w:eastAsia="fr-FR"/>
        </w:rPr>
      </w:pPr>
      <w:hyperlink r:id="rId659" w:tooltip="Image de marque" w:history="1">
        <w:r w:rsidRPr="00224254">
          <w:rPr>
            <w:rFonts w:ascii="Times New Roman" w:eastAsia="Times New Roman" w:hAnsi="Times New Roman" w:cs="Times New Roman"/>
            <w:color w:val="0000FF"/>
            <w:sz w:val="24"/>
            <w:szCs w:val="24"/>
            <w:u w:val="single"/>
            <w:lang w:eastAsia="fr-FR"/>
          </w:rPr>
          <w:t>Image de marque</w:t>
        </w:r>
      </w:hyperlink>
      <w:r w:rsidRPr="00224254">
        <w:rPr>
          <w:rFonts w:ascii="Times New Roman" w:eastAsia="Times New Roman" w:hAnsi="Times New Roman" w:cs="Times New Roman"/>
          <w:sz w:val="24"/>
          <w:szCs w:val="24"/>
          <w:lang w:eastAsia="fr-FR"/>
        </w:rPr>
        <w:t xml:space="preserve">, </w:t>
      </w:r>
      <w:hyperlink r:id="rId660" w:tooltip="Réputation" w:history="1">
        <w:r w:rsidRPr="00224254">
          <w:rPr>
            <w:rFonts w:ascii="Times New Roman" w:eastAsia="Times New Roman" w:hAnsi="Times New Roman" w:cs="Times New Roman"/>
            <w:color w:val="0000FF"/>
            <w:sz w:val="24"/>
            <w:szCs w:val="24"/>
            <w:u w:val="single"/>
            <w:lang w:eastAsia="fr-FR"/>
          </w:rPr>
          <w:t>réputation</w:t>
        </w:r>
      </w:hyperlink>
      <w:r w:rsidRPr="00224254">
        <w:rPr>
          <w:rFonts w:ascii="Times New Roman" w:eastAsia="Times New Roman" w:hAnsi="Times New Roman" w:cs="Times New Roman"/>
          <w:sz w:val="24"/>
          <w:szCs w:val="24"/>
          <w:lang w:eastAsia="fr-FR"/>
        </w:rPr>
        <w:t xml:space="preserve">, </w:t>
      </w:r>
      <w:hyperlink r:id="rId661" w:tooltip="Notoriété" w:history="1">
        <w:r w:rsidRPr="00224254">
          <w:rPr>
            <w:rFonts w:ascii="Times New Roman" w:eastAsia="Times New Roman" w:hAnsi="Times New Roman" w:cs="Times New Roman"/>
            <w:color w:val="0000FF"/>
            <w:sz w:val="24"/>
            <w:szCs w:val="24"/>
            <w:u w:val="single"/>
            <w:lang w:eastAsia="fr-FR"/>
          </w:rPr>
          <w:t>notoriété</w:t>
        </w:r>
      </w:hyperlink>
    </w:p>
    <w:p w14:paraId="2A3C8BC9" w14:textId="77777777" w:rsidR="00224254" w:rsidRPr="00224254" w:rsidRDefault="00224254" w:rsidP="00224254">
      <w:pPr>
        <w:numPr>
          <w:ilvl w:val="0"/>
          <w:numId w:val="42"/>
        </w:numPr>
        <w:spacing w:before="100" w:beforeAutospacing="1" w:after="100" w:afterAutospacing="1" w:line="240" w:lineRule="auto"/>
        <w:rPr>
          <w:rFonts w:ascii="Times New Roman" w:eastAsia="Times New Roman" w:hAnsi="Times New Roman" w:cs="Times New Roman"/>
          <w:sz w:val="24"/>
          <w:szCs w:val="24"/>
          <w:lang w:eastAsia="fr-FR"/>
        </w:rPr>
      </w:pPr>
      <w:hyperlink r:id="rId662" w:tooltip="Imagerie populaire" w:history="1">
        <w:r w:rsidRPr="00224254">
          <w:rPr>
            <w:rFonts w:ascii="Times New Roman" w:eastAsia="Times New Roman" w:hAnsi="Times New Roman" w:cs="Times New Roman"/>
            <w:color w:val="0000FF"/>
            <w:sz w:val="24"/>
            <w:szCs w:val="24"/>
            <w:u w:val="single"/>
            <w:lang w:eastAsia="fr-FR"/>
          </w:rPr>
          <w:t>Imagerie populaire</w:t>
        </w:r>
      </w:hyperlink>
      <w:r w:rsidRPr="00224254">
        <w:rPr>
          <w:rFonts w:ascii="Times New Roman" w:eastAsia="Times New Roman" w:hAnsi="Times New Roman" w:cs="Times New Roman"/>
          <w:sz w:val="24"/>
          <w:szCs w:val="24"/>
          <w:lang w:eastAsia="fr-FR"/>
        </w:rPr>
        <w:t xml:space="preserve">, </w:t>
      </w:r>
      <w:hyperlink r:id="rId663" w:tooltip="Imagerie d'Epinal" w:history="1">
        <w:r w:rsidRPr="00224254">
          <w:rPr>
            <w:rFonts w:ascii="Times New Roman" w:eastAsia="Times New Roman" w:hAnsi="Times New Roman" w:cs="Times New Roman"/>
            <w:color w:val="0000FF"/>
            <w:sz w:val="24"/>
            <w:szCs w:val="24"/>
            <w:u w:val="single"/>
            <w:lang w:eastAsia="fr-FR"/>
          </w:rPr>
          <w:t>Imagerie d'Epinal</w:t>
        </w:r>
      </w:hyperlink>
    </w:p>
    <w:p w14:paraId="6FCB6486" w14:textId="77777777" w:rsidR="00224254" w:rsidRPr="00224254" w:rsidRDefault="00224254" w:rsidP="00224254">
      <w:pPr>
        <w:numPr>
          <w:ilvl w:val="0"/>
          <w:numId w:val="42"/>
        </w:numPr>
        <w:spacing w:before="100" w:beforeAutospacing="1" w:after="100" w:afterAutospacing="1" w:line="240" w:lineRule="auto"/>
        <w:rPr>
          <w:rFonts w:ascii="Times New Roman" w:eastAsia="Times New Roman" w:hAnsi="Times New Roman" w:cs="Times New Roman"/>
          <w:sz w:val="24"/>
          <w:szCs w:val="24"/>
          <w:lang w:eastAsia="fr-FR"/>
        </w:rPr>
      </w:pPr>
      <w:hyperlink r:id="rId664" w:tooltip="Gestion de l'impression" w:history="1">
        <w:r w:rsidRPr="00224254">
          <w:rPr>
            <w:rFonts w:ascii="Times New Roman" w:eastAsia="Times New Roman" w:hAnsi="Times New Roman" w:cs="Times New Roman"/>
            <w:color w:val="0000FF"/>
            <w:sz w:val="24"/>
            <w:szCs w:val="24"/>
            <w:u w:val="single"/>
            <w:lang w:eastAsia="fr-FR"/>
          </w:rPr>
          <w:t>Gestion de l'impression</w:t>
        </w:r>
      </w:hyperlink>
      <w:r w:rsidRPr="00224254">
        <w:rPr>
          <w:rFonts w:ascii="Times New Roman" w:eastAsia="Times New Roman" w:hAnsi="Times New Roman" w:cs="Times New Roman"/>
          <w:sz w:val="24"/>
          <w:szCs w:val="24"/>
          <w:lang w:eastAsia="fr-FR"/>
        </w:rPr>
        <w:t xml:space="preserve">, </w:t>
      </w:r>
      <w:hyperlink r:id="rId665" w:tooltip="Opinion" w:history="1">
        <w:r w:rsidRPr="00224254">
          <w:rPr>
            <w:rFonts w:ascii="Times New Roman" w:eastAsia="Times New Roman" w:hAnsi="Times New Roman" w:cs="Times New Roman"/>
            <w:color w:val="0000FF"/>
            <w:sz w:val="24"/>
            <w:szCs w:val="24"/>
            <w:u w:val="single"/>
            <w:lang w:eastAsia="fr-FR"/>
          </w:rPr>
          <w:t>Opinion</w:t>
        </w:r>
      </w:hyperlink>
    </w:p>
    <w:p w14:paraId="68DC65F5" w14:textId="77777777" w:rsidR="00224254" w:rsidRPr="00224254" w:rsidRDefault="00224254" w:rsidP="00224254">
      <w:pPr>
        <w:numPr>
          <w:ilvl w:val="0"/>
          <w:numId w:val="42"/>
        </w:numPr>
        <w:spacing w:before="100" w:beforeAutospacing="1" w:after="100" w:afterAutospacing="1" w:line="240" w:lineRule="auto"/>
        <w:rPr>
          <w:rFonts w:ascii="Times New Roman" w:eastAsia="Times New Roman" w:hAnsi="Times New Roman" w:cs="Times New Roman"/>
          <w:sz w:val="24"/>
          <w:szCs w:val="24"/>
          <w:lang w:eastAsia="fr-FR"/>
        </w:rPr>
      </w:pPr>
      <w:hyperlink r:id="rId666" w:tooltip="Caricature" w:history="1">
        <w:r w:rsidRPr="00224254">
          <w:rPr>
            <w:rFonts w:ascii="Times New Roman" w:eastAsia="Times New Roman" w:hAnsi="Times New Roman" w:cs="Times New Roman"/>
            <w:color w:val="0000FF"/>
            <w:sz w:val="24"/>
            <w:szCs w:val="24"/>
            <w:u w:val="single"/>
            <w:lang w:eastAsia="fr-FR"/>
          </w:rPr>
          <w:t>Caricature</w:t>
        </w:r>
      </w:hyperlink>
      <w:r w:rsidRPr="00224254">
        <w:rPr>
          <w:rFonts w:ascii="Times New Roman" w:eastAsia="Times New Roman" w:hAnsi="Times New Roman" w:cs="Times New Roman"/>
          <w:sz w:val="24"/>
          <w:szCs w:val="24"/>
          <w:lang w:eastAsia="fr-FR"/>
        </w:rPr>
        <w:t xml:space="preserve">, </w:t>
      </w:r>
      <w:hyperlink r:id="rId667" w:tooltip="Stigmatisation" w:history="1">
        <w:r w:rsidRPr="00224254">
          <w:rPr>
            <w:rFonts w:ascii="Times New Roman" w:eastAsia="Times New Roman" w:hAnsi="Times New Roman" w:cs="Times New Roman"/>
            <w:color w:val="0000FF"/>
            <w:sz w:val="24"/>
            <w:szCs w:val="24"/>
            <w:u w:val="single"/>
            <w:lang w:eastAsia="fr-FR"/>
          </w:rPr>
          <w:t>Stigmatisation</w:t>
        </w:r>
      </w:hyperlink>
    </w:p>
    <w:p w14:paraId="6A405CD1" w14:textId="77777777" w:rsidR="00224254" w:rsidRPr="00224254" w:rsidRDefault="00224254" w:rsidP="00224254">
      <w:pPr>
        <w:numPr>
          <w:ilvl w:val="0"/>
          <w:numId w:val="42"/>
        </w:numPr>
        <w:spacing w:before="100" w:beforeAutospacing="1" w:after="100" w:afterAutospacing="1" w:line="240" w:lineRule="auto"/>
        <w:rPr>
          <w:rFonts w:ascii="Times New Roman" w:eastAsia="Times New Roman" w:hAnsi="Times New Roman" w:cs="Times New Roman"/>
          <w:sz w:val="24"/>
          <w:szCs w:val="24"/>
          <w:lang w:eastAsia="fr-FR"/>
        </w:rPr>
      </w:pPr>
      <w:hyperlink r:id="rId668" w:tooltip="Sémiotique" w:history="1">
        <w:r w:rsidRPr="00224254">
          <w:rPr>
            <w:rFonts w:ascii="Times New Roman" w:eastAsia="Times New Roman" w:hAnsi="Times New Roman" w:cs="Times New Roman"/>
            <w:color w:val="0000FF"/>
            <w:sz w:val="24"/>
            <w:szCs w:val="24"/>
            <w:u w:val="single"/>
            <w:lang w:eastAsia="fr-FR"/>
          </w:rPr>
          <w:t>Sémiotique</w:t>
        </w:r>
      </w:hyperlink>
      <w:r w:rsidRPr="00224254">
        <w:rPr>
          <w:rFonts w:ascii="Times New Roman" w:eastAsia="Times New Roman" w:hAnsi="Times New Roman" w:cs="Times New Roman"/>
          <w:sz w:val="24"/>
          <w:szCs w:val="24"/>
          <w:lang w:eastAsia="fr-FR"/>
        </w:rPr>
        <w:t xml:space="preserve">, </w:t>
      </w:r>
      <w:hyperlink r:id="rId669" w:tooltip="Sémiotique visuelle" w:history="1">
        <w:r w:rsidRPr="00224254">
          <w:rPr>
            <w:rFonts w:ascii="Times New Roman" w:eastAsia="Times New Roman" w:hAnsi="Times New Roman" w:cs="Times New Roman"/>
            <w:color w:val="0000FF"/>
            <w:sz w:val="24"/>
            <w:szCs w:val="24"/>
            <w:u w:val="single"/>
            <w:lang w:eastAsia="fr-FR"/>
          </w:rPr>
          <w:t>Sémiotique visuelle</w:t>
        </w:r>
      </w:hyperlink>
      <w:r w:rsidRPr="00224254">
        <w:rPr>
          <w:rFonts w:ascii="Times New Roman" w:eastAsia="Times New Roman" w:hAnsi="Times New Roman" w:cs="Times New Roman"/>
          <w:sz w:val="24"/>
          <w:szCs w:val="24"/>
          <w:lang w:eastAsia="fr-FR"/>
        </w:rPr>
        <w:t xml:space="preserve">, </w:t>
      </w:r>
      <w:hyperlink r:id="rId670" w:tooltip="Analyse d'image" w:history="1">
        <w:r w:rsidRPr="00224254">
          <w:rPr>
            <w:rFonts w:ascii="Times New Roman" w:eastAsia="Times New Roman" w:hAnsi="Times New Roman" w:cs="Times New Roman"/>
            <w:color w:val="0000FF"/>
            <w:sz w:val="24"/>
            <w:szCs w:val="24"/>
            <w:u w:val="single"/>
            <w:lang w:eastAsia="fr-FR"/>
          </w:rPr>
          <w:t>Analyse d'image</w:t>
        </w:r>
      </w:hyperlink>
      <w:r w:rsidRPr="00224254">
        <w:rPr>
          <w:rFonts w:ascii="Times New Roman" w:eastAsia="Times New Roman" w:hAnsi="Times New Roman" w:cs="Times New Roman"/>
          <w:sz w:val="24"/>
          <w:szCs w:val="24"/>
          <w:lang w:eastAsia="fr-FR"/>
        </w:rPr>
        <w:t>,</w:t>
      </w:r>
    </w:p>
    <w:p w14:paraId="42359E95" w14:textId="77777777" w:rsidR="00224254" w:rsidRPr="00224254" w:rsidRDefault="00224254" w:rsidP="00224254">
      <w:pPr>
        <w:numPr>
          <w:ilvl w:val="0"/>
          <w:numId w:val="42"/>
        </w:numPr>
        <w:spacing w:before="100" w:beforeAutospacing="1" w:after="100" w:afterAutospacing="1" w:line="240" w:lineRule="auto"/>
        <w:rPr>
          <w:rFonts w:ascii="Times New Roman" w:eastAsia="Times New Roman" w:hAnsi="Times New Roman" w:cs="Times New Roman"/>
          <w:sz w:val="24"/>
          <w:szCs w:val="24"/>
          <w:lang w:eastAsia="fr-FR"/>
        </w:rPr>
      </w:pPr>
      <w:hyperlink r:id="rId671" w:tooltip="Anthropologie visuelle" w:history="1">
        <w:r w:rsidRPr="00224254">
          <w:rPr>
            <w:rFonts w:ascii="Times New Roman" w:eastAsia="Times New Roman" w:hAnsi="Times New Roman" w:cs="Times New Roman"/>
            <w:color w:val="0000FF"/>
            <w:sz w:val="24"/>
            <w:szCs w:val="24"/>
            <w:u w:val="single"/>
            <w:lang w:eastAsia="fr-FR"/>
          </w:rPr>
          <w:t>Anthropologie visuelle</w:t>
        </w:r>
      </w:hyperlink>
    </w:p>
    <w:p w14:paraId="1E11A01C" w14:textId="77777777" w:rsidR="00224254" w:rsidRPr="00224254" w:rsidRDefault="00224254" w:rsidP="00224254">
      <w:pPr>
        <w:numPr>
          <w:ilvl w:val="0"/>
          <w:numId w:val="42"/>
        </w:numPr>
        <w:spacing w:before="100" w:beforeAutospacing="1" w:after="100" w:afterAutospacing="1" w:line="240" w:lineRule="auto"/>
        <w:rPr>
          <w:rFonts w:ascii="Times New Roman" w:eastAsia="Times New Roman" w:hAnsi="Times New Roman" w:cs="Times New Roman"/>
          <w:sz w:val="24"/>
          <w:szCs w:val="24"/>
          <w:lang w:eastAsia="fr-FR"/>
        </w:rPr>
      </w:pPr>
      <w:hyperlink r:id="rId672" w:tooltip="Symbole" w:history="1">
        <w:r w:rsidRPr="00224254">
          <w:rPr>
            <w:rFonts w:ascii="Times New Roman" w:eastAsia="Times New Roman" w:hAnsi="Times New Roman" w:cs="Times New Roman"/>
            <w:color w:val="0000FF"/>
            <w:sz w:val="24"/>
            <w:szCs w:val="24"/>
            <w:u w:val="single"/>
            <w:lang w:eastAsia="fr-FR"/>
          </w:rPr>
          <w:t>Symbole</w:t>
        </w:r>
      </w:hyperlink>
    </w:p>
    <w:p w14:paraId="25380DD1" w14:textId="48162169" w:rsidR="00224254" w:rsidRPr="00224254" w:rsidRDefault="00224254" w:rsidP="00224254">
      <w:pPr>
        <w:numPr>
          <w:ilvl w:val="0"/>
          <w:numId w:val="4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598F6431" wp14:editId="5872D304">
            <wp:extent cx="152400" cy="228600"/>
            <wp:effectExtent l="0" t="0" r="0" b="0"/>
            <wp:docPr id="18" name="Image 18">
              <a:hlinkClick xmlns:a="http://schemas.openxmlformats.org/drawingml/2006/main" r:id="rId450" tooltip="&quot;Portail de la cul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a:hlinkClick r:id="rId450" tooltip="&quot;Portail de la culture&quot;"/>
                    </pic:cNvPr>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hyperlink r:id="rId673" w:tooltip="Portail:Culture" w:history="1">
        <w:r w:rsidRPr="00224254">
          <w:rPr>
            <w:rFonts w:ascii="Times New Roman" w:eastAsia="Times New Roman" w:hAnsi="Times New Roman" w:cs="Times New Roman"/>
            <w:color w:val="0000FF"/>
            <w:sz w:val="24"/>
            <w:szCs w:val="24"/>
            <w:u w:val="single"/>
            <w:lang w:eastAsia="fr-FR"/>
          </w:rPr>
          <w:t>Portail de la culture</w:t>
        </w:r>
      </w:hyperlink>
      <w:r w:rsidRPr="00224254">
        <w:rPr>
          <w:rFonts w:ascii="Times New Roman" w:eastAsia="Times New Roman" w:hAnsi="Times New Roman" w:cs="Times New Roman"/>
          <w:sz w:val="24"/>
          <w:szCs w:val="24"/>
          <w:lang w:eastAsia="fr-FR"/>
        </w:rPr>
        <w:t xml:space="preserve"> </w:t>
      </w:r>
    </w:p>
    <w:p w14:paraId="7276D4E1" w14:textId="41808919" w:rsidR="00224254" w:rsidRPr="00224254" w:rsidRDefault="00224254" w:rsidP="00224254">
      <w:pPr>
        <w:numPr>
          <w:ilvl w:val="0"/>
          <w:numId w:val="4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6D0383C4" wp14:editId="784D1DE3">
            <wp:extent cx="161925" cy="228600"/>
            <wp:effectExtent l="0" t="0" r="9525" b="0"/>
            <wp:docPr id="17" name="Image 17">
              <a:hlinkClick xmlns:a="http://schemas.openxmlformats.org/drawingml/2006/main" r:id="rId228" tooltip="&quot;Portail de la philosoph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a:hlinkClick r:id="rId228" tooltip="&quot;Portail de la philosophie&quot;"/>
                    </pic:cNvPr>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hyperlink r:id="rId674" w:tooltip="Portail:Philosophie" w:history="1">
        <w:r w:rsidRPr="00224254">
          <w:rPr>
            <w:rFonts w:ascii="Times New Roman" w:eastAsia="Times New Roman" w:hAnsi="Times New Roman" w:cs="Times New Roman"/>
            <w:color w:val="0000FF"/>
            <w:sz w:val="24"/>
            <w:szCs w:val="24"/>
            <w:u w:val="single"/>
            <w:lang w:eastAsia="fr-FR"/>
          </w:rPr>
          <w:t>Portail de la philosophie</w:t>
        </w:r>
      </w:hyperlink>
      <w:r w:rsidRPr="00224254">
        <w:rPr>
          <w:rFonts w:ascii="Times New Roman" w:eastAsia="Times New Roman" w:hAnsi="Times New Roman" w:cs="Times New Roman"/>
          <w:sz w:val="24"/>
          <w:szCs w:val="24"/>
          <w:lang w:eastAsia="fr-FR"/>
        </w:rPr>
        <w:t xml:space="preserve"> </w:t>
      </w:r>
    </w:p>
    <w:p w14:paraId="53D1A04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hyperlink r:id="rId675" w:tooltip="Catégorie:Accueil" w:history="1">
        <w:r w:rsidRPr="00224254">
          <w:rPr>
            <w:rFonts w:ascii="Times New Roman" w:eastAsia="Times New Roman" w:hAnsi="Times New Roman" w:cs="Times New Roman"/>
            <w:color w:val="0000FF"/>
            <w:sz w:val="24"/>
            <w:szCs w:val="24"/>
            <w:u w:val="single"/>
            <w:lang w:eastAsia="fr-FR"/>
          </w:rPr>
          <w:t>Catégories</w:t>
        </w:r>
      </w:hyperlink>
      <w:r w:rsidRPr="00224254">
        <w:rPr>
          <w:rFonts w:ascii="Times New Roman" w:eastAsia="Times New Roman" w:hAnsi="Times New Roman" w:cs="Times New Roman"/>
          <w:sz w:val="24"/>
          <w:szCs w:val="24"/>
          <w:lang w:eastAsia="fr-FR"/>
        </w:rPr>
        <w:t xml:space="preserve"> : </w:t>
      </w:r>
    </w:p>
    <w:p w14:paraId="2BFF2E18" w14:textId="77777777" w:rsidR="00224254" w:rsidRPr="00224254" w:rsidRDefault="00224254" w:rsidP="00224254">
      <w:pPr>
        <w:numPr>
          <w:ilvl w:val="0"/>
          <w:numId w:val="44"/>
        </w:numPr>
        <w:spacing w:before="100" w:beforeAutospacing="1" w:after="100" w:afterAutospacing="1" w:line="240" w:lineRule="auto"/>
        <w:rPr>
          <w:rFonts w:ascii="Times New Roman" w:eastAsia="Times New Roman" w:hAnsi="Times New Roman" w:cs="Times New Roman"/>
          <w:sz w:val="24"/>
          <w:szCs w:val="24"/>
          <w:lang w:eastAsia="fr-FR"/>
        </w:rPr>
      </w:pPr>
      <w:hyperlink r:id="rId676" w:tooltip="Catégorie:Vision" w:history="1">
        <w:r w:rsidRPr="00224254">
          <w:rPr>
            <w:rFonts w:ascii="Times New Roman" w:eastAsia="Times New Roman" w:hAnsi="Times New Roman" w:cs="Times New Roman"/>
            <w:color w:val="0000FF"/>
            <w:sz w:val="24"/>
            <w:szCs w:val="24"/>
            <w:u w:val="single"/>
            <w:lang w:eastAsia="fr-FR"/>
          </w:rPr>
          <w:t>Vision</w:t>
        </w:r>
      </w:hyperlink>
    </w:p>
    <w:p w14:paraId="7798282E" w14:textId="77777777" w:rsidR="00224254" w:rsidRPr="00224254" w:rsidRDefault="00224254" w:rsidP="00224254">
      <w:pPr>
        <w:numPr>
          <w:ilvl w:val="0"/>
          <w:numId w:val="44"/>
        </w:numPr>
        <w:spacing w:before="100" w:beforeAutospacing="1" w:after="100" w:afterAutospacing="1" w:line="240" w:lineRule="auto"/>
        <w:rPr>
          <w:rFonts w:ascii="Times New Roman" w:eastAsia="Times New Roman" w:hAnsi="Times New Roman" w:cs="Times New Roman"/>
          <w:sz w:val="24"/>
          <w:szCs w:val="24"/>
          <w:lang w:eastAsia="fr-FR"/>
        </w:rPr>
      </w:pPr>
      <w:hyperlink r:id="rId677" w:tooltip="Catégorie:Document" w:history="1">
        <w:r w:rsidRPr="00224254">
          <w:rPr>
            <w:rFonts w:ascii="Times New Roman" w:eastAsia="Times New Roman" w:hAnsi="Times New Roman" w:cs="Times New Roman"/>
            <w:color w:val="0000FF"/>
            <w:sz w:val="24"/>
            <w:szCs w:val="24"/>
            <w:u w:val="single"/>
            <w:lang w:eastAsia="fr-FR"/>
          </w:rPr>
          <w:t>Document</w:t>
        </w:r>
      </w:hyperlink>
    </w:p>
    <w:p w14:paraId="234A6845" w14:textId="77777777" w:rsidR="00224254" w:rsidRPr="00224254" w:rsidRDefault="00224254" w:rsidP="00224254">
      <w:pPr>
        <w:numPr>
          <w:ilvl w:val="0"/>
          <w:numId w:val="44"/>
        </w:numPr>
        <w:spacing w:before="100" w:beforeAutospacing="1" w:after="100" w:afterAutospacing="1" w:line="240" w:lineRule="auto"/>
        <w:rPr>
          <w:rFonts w:ascii="Times New Roman" w:eastAsia="Times New Roman" w:hAnsi="Times New Roman" w:cs="Times New Roman"/>
          <w:sz w:val="24"/>
          <w:szCs w:val="24"/>
          <w:lang w:eastAsia="fr-FR"/>
        </w:rPr>
      </w:pPr>
      <w:hyperlink r:id="rId678" w:tooltip="Catégorie:Image" w:history="1">
        <w:r w:rsidRPr="00224254">
          <w:rPr>
            <w:rFonts w:ascii="Times New Roman" w:eastAsia="Times New Roman" w:hAnsi="Times New Roman" w:cs="Times New Roman"/>
            <w:color w:val="0000FF"/>
            <w:sz w:val="24"/>
            <w:szCs w:val="24"/>
            <w:u w:val="single"/>
            <w:lang w:eastAsia="fr-FR"/>
          </w:rPr>
          <w:t>Image</w:t>
        </w:r>
      </w:hyperlink>
    </w:p>
    <w:p w14:paraId="788EE6C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w:t>
      </w:r>
    </w:p>
    <w:p w14:paraId="1D380D41" w14:textId="77777777" w:rsidR="00224254" w:rsidRPr="00224254" w:rsidRDefault="00224254" w:rsidP="00224254">
      <w:pPr>
        <w:numPr>
          <w:ilvl w:val="0"/>
          <w:numId w:val="45"/>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dernière modification de cette page a été faite le 20 mars 2021 à 21:40.</w:t>
      </w:r>
    </w:p>
    <w:p w14:paraId="0A61297E" w14:textId="77777777" w:rsidR="00224254" w:rsidRPr="00224254" w:rsidRDefault="00224254" w:rsidP="00224254">
      <w:pPr>
        <w:numPr>
          <w:ilvl w:val="0"/>
          <w:numId w:val="45"/>
        </w:numPr>
        <w:spacing w:before="100" w:beforeAutospacing="1" w:after="100" w:afterAutospacing="1" w:line="240" w:lineRule="auto"/>
        <w:rPr>
          <w:rFonts w:ascii="Times New Roman" w:eastAsia="Times New Roman" w:hAnsi="Times New Roman" w:cs="Times New Roman"/>
          <w:sz w:val="24"/>
          <w:szCs w:val="24"/>
          <w:lang w:eastAsia="fr-FR"/>
        </w:rPr>
      </w:pPr>
      <w:hyperlink r:id="rId679" w:tooltip="Droit d'auteur" w:history="1">
        <w:r w:rsidRPr="00224254">
          <w:rPr>
            <w:rFonts w:ascii="Times New Roman" w:eastAsia="Times New Roman" w:hAnsi="Times New Roman" w:cs="Times New Roman"/>
            <w:color w:val="0000FF"/>
            <w:sz w:val="24"/>
            <w:szCs w:val="24"/>
            <w:u w:val="single"/>
            <w:lang w:eastAsia="fr-FR"/>
          </w:rPr>
          <w:t>Droit d'auteur</w:t>
        </w:r>
      </w:hyperlink>
      <w:r w:rsidRPr="00224254">
        <w:rPr>
          <w:rFonts w:ascii="Times New Roman" w:eastAsia="Times New Roman" w:hAnsi="Times New Roman" w:cs="Times New Roman"/>
          <w:sz w:val="24"/>
          <w:szCs w:val="24"/>
          <w:lang w:eastAsia="fr-FR"/>
        </w:rPr>
        <w:t xml:space="preserve"> : les textes sont disponibles sous </w:t>
      </w:r>
      <w:hyperlink r:id="rId680" w:tooltip="Licence Creative Commons Attribution - partage dans les mêmes conditions 3.0 non transposé" w:history="1">
        <w:r w:rsidRPr="00224254">
          <w:rPr>
            <w:rFonts w:ascii="Times New Roman" w:eastAsia="Times New Roman" w:hAnsi="Times New Roman" w:cs="Times New Roman"/>
            <w:color w:val="0000FF"/>
            <w:sz w:val="24"/>
            <w:szCs w:val="24"/>
            <w:u w:val="single"/>
            <w:lang w:eastAsia="fr-FR"/>
          </w:rPr>
          <w:t>licence Creative Commons attribution, partage dans les mêmes conditions</w:t>
        </w:r>
      </w:hyperlink>
      <w:r w:rsidRPr="00224254">
        <w:rPr>
          <w:rFonts w:ascii="Times New Roman" w:eastAsia="Times New Roman" w:hAnsi="Times New Roman" w:cs="Times New Roman"/>
          <w:sz w:val="24"/>
          <w:szCs w:val="24"/>
          <w:lang w:eastAsia="fr-FR"/>
        </w:rPr>
        <w:t xml:space="preserve"> ; d’autres conditions peuvent s’appliquer. Voyez les </w:t>
      </w:r>
      <w:hyperlink r:id="rId681" w:tooltip="Conditions d’utilisation de la Wikimedia Foundation" w:history="1">
        <w:r w:rsidRPr="00224254">
          <w:rPr>
            <w:rFonts w:ascii="Times New Roman" w:eastAsia="Times New Roman" w:hAnsi="Times New Roman" w:cs="Times New Roman"/>
            <w:color w:val="0000FF"/>
            <w:sz w:val="24"/>
            <w:szCs w:val="24"/>
            <w:u w:val="single"/>
            <w:lang w:eastAsia="fr-FR"/>
          </w:rPr>
          <w:t>conditions d’utilisation</w:t>
        </w:r>
      </w:hyperlink>
      <w:r w:rsidRPr="00224254">
        <w:rPr>
          <w:rFonts w:ascii="Times New Roman" w:eastAsia="Times New Roman" w:hAnsi="Times New Roman" w:cs="Times New Roman"/>
          <w:sz w:val="24"/>
          <w:szCs w:val="24"/>
          <w:lang w:eastAsia="fr-FR"/>
        </w:rPr>
        <w:t xml:space="preserve"> pour plus de détails, ainsi que les </w:t>
      </w:r>
      <w:hyperlink r:id="rId682" w:tooltip="Droit d'auteur de certaines icônes" w:history="1">
        <w:r w:rsidRPr="00224254">
          <w:rPr>
            <w:rFonts w:ascii="Times New Roman" w:eastAsia="Times New Roman" w:hAnsi="Times New Roman" w:cs="Times New Roman"/>
            <w:color w:val="0000FF"/>
            <w:sz w:val="24"/>
            <w:szCs w:val="24"/>
            <w:u w:val="single"/>
            <w:lang w:eastAsia="fr-FR"/>
          </w:rPr>
          <w:t>crédits graphiques</w:t>
        </w:r>
      </w:hyperlink>
      <w:r w:rsidRPr="00224254">
        <w:rPr>
          <w:rFonts w:ascii="Times New Roman" w:eastAsia="Times New Roman" w:hAnsi="Times New Roman" w:cs="Times New Roman"/>
          <w:sz w:val="24"/>
          <w:szCs w:val="24"/>
          <w:lang w:eastAsia="fr-FR"/>
        </w:rPr>
        <w:t xml:space="preserve">. En cas de réutilisation des textes de cette page, voyez </w:t>
      </w:r>
      <w:hyperlink r:id="rId683" w:tooltip="Citer ou réutiliser cette page" w:history="1">
        <w:r w:rsidRPr="00224254">
          <w:rPr>
            <w:rFonts w:ascii="Times New Roman" w:eastAsia="Times New Roman" w:hAnsi="Times New Roman" w:cs="Times New Roman"/>
            <w:color w:val="0000FF"/>
            <w:sz w:val="24"/>
            <w:szCs w:val="24"/>
            <w:u w:val="single"/>
            <w:lang w:eastAsia="fr-FR"/>
          </w:rPr>
          <w:t>comment citer les auteurs et mentionner la licence</w:t>
        </w:r>
      </w:hyperlink>
      <w:r w:rsidRPr="00224254">
        <w:rPr>
          <w:rFonts w:ascii="Times New Roman" w:eastAsia="Times New Roman" w:hAnsi="Times New Roman" w:cs="Times New Roman"/>
          <w:sz w:val="24"/>
          <w:szCs w:val="24"/>
          <w:lang w:eastAsia="fr-FR"/>
        </w:rPr>
        <w:t>.</w:t>
      </w:r>
      <w:r w:rsidRPr="00224254">
        <w:rPr>
          <w:rFonts w:ascii="Times New Roman" w:eastAsia="Times New Roman" w:hAnsi="Times New Roman" w:cs="Times New Roman"/>
          <w:sz w:val="24"/>
          <w:szCs w:val="24"/>
          <w:lang w:eastAsia="fr-FR"/>
        </w:rPr>
        <w:br/>
        <w:t xml:space="preserve">Wikipedia® est une marque déposée de la </w:t>
      </w:r>
      <w:hyperlink r:id="rId684" w:tooltip="Wikimedia Foundation" w:history="1">
        <w:r w:rsidRPr="00224254">
          <w:rPr>
            <w:rFonts w:ascii="Times New Roman" w:eastAsia="Times New Roman" w:hAnsi="Times New Roman" w:cs="Times New Roman"/>
            <w:color w:val="0000FF"/>
            <w:sz w:val="24"/>
            <w:szCs w:val="24"/>
            <w:u w:val="single"/>
            <w:lang w:eastAsia="fr-FR"/>
          </w:rPr>
          <w:t>Wikimedia Foundation, Inc.</w:t>
        </w:r>
      </w:hyperlink>
      <w:r w:rsidRPr="00224254">
        <w:rPr>
          <w:rFonts w:ascii="Times New Roman" w:eastAsia="Times New Roman" w:hAnsi="Times New Roman" w:cs="Times New Roman"/>
          <w:sz w:val="24"/>
          <w:szCs w:val="24"/>
          <w:lang w:eastAsia="fr-FR"/>
        </w:rPr>
        <w:t>, organisation de bienfaisance rég</w:t>
      </w:r>
    </w:p>
    <w:p w14:paraId="52C77BC1"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Une </w:t>
      </w:r>
      <w:r w:rsidRPr="00224254">
        <w:rPr>
          <w:rFonts w:ascii="Times New Roman" w:eastAsia="Times New Roman" w:hAnsi="Times New Roman" w:cs="Times New Roman"/>
          <w:b/>
          <w:bCs/>
          <w:sz w:val="24"/>
          <w:szCs w:val="24"/>
          <w:lang w:eastAsia="fr-FR"/>
        </w:rPr>
        <w:t>image</w:t>
      </w:r>
      <w:r w:rsidRPr="00224254">
        <w:rPr>
          <w:rFonts w:ascii="Times New Roman" w:eastAsia="Times New Roman" w:hAnsi="Times New Roman" w:cs="Times New Roman"/>
          <w:sz w:val="24"/>
          <w:szCs w:val="24"/>
          <w:lang w:eastAsia="fr-FR"/>
        </w:rPr>
        <w:t xml:space="preserve"> est une représentation visuelle, voire mentale, de quelque chose (objet, être vivant ou concept). </w:t>
      </w:r>
    </w:p>
    <w:p w14:paraId="49E383B7"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Elle peut être naturelle (</w:t>
      </w:r>
      <w:hyperlink r:id="rId685" w:tooltip="Ombre" w:history="1">
        <w:r w:rsidRPr="00224254">
          <w:rPr>
            <w:rFonts w:ascii="Times New Roman" w:eastAsia="Times New Roman" w:hAnsi="Times New Roman" w:cs="Times New Roman"/>
            <w:color w:val="0000FF"/>
            <w:sz w:val="24"/>
            <w:szCs w:val="24"/>
            <w:u w:val="single"/>
            <w:lang w:eastAsia="fr-FR"/>
          </w:rPr>
          <w:t>ombre</w:t>
        </w:r>
      </w:hyperlink>
      <w:r w:rsidRPr="00224254">
        <w:rPr>
          <w:rFonts w:ascii="Times New Roman" w:eastAsia="Times New Roman" w:hAnsi="Times New Roman" w:cs="Times New Roman"/>
          <w:sz w:val="24"/>
          <w:szCs w:val="24"/>
          <w:lang w:eastAsia="fr-FR"/>
        </w:rPr>
        <w:t xml:space="preserve">, </w:t>
      </w:r>
      <w:hyperlink r:id="rId686" w:tooltip="Reflet" w:history="1">
        <w:r w:rsidRPr="00224254">
          <w:rPr>
            <w:rFonts w:ascii="Times New Roman" w:eastAsia="Times New Roman" w:hAnsi="Times New Roman" w:cs="Times New Roman"/>
            <w:color w:val="0000FF"/>
            <w:sz w:val="24"/>
            <w:szCs w:val="24"/>
            <w:u w:val="single"/>
            <w:lang w:eastAsia="fr-FR"/>
          </w:rPr>
          <w:t>reflet</w:t>
        </w:r>
      </w:hyperlink>
      <w:r w:rsidRPr="00224254">
        <w:rPr>
          <w:rFonts w:ascii="Times New Roman" w:eastAsia="Times New Roman" w:hAnsi="Times New Roman" w:cs="Times New Roman"/>
          <w:sz w:val="24"/>
          <w:szCs w:val="24"/>
          <w:lang w:eastAsia="fr-FR"/>
        </w:rPr>
        <w:t>) ou artificielle (</w:t>
      </w:r>
      <w:hyperlink r:id="rId687" w:tooltip="Sculpture" w:history="1">
        <w:r w:rsidRPr="00224254">
          <w:rPr>
            <w:rFonts w:ascii="Times New Roman" w:eastAsia="Times New Roman" w:hAnsi="Times New Roman" w:cs="Times New Roman"/>
            <w:color w:val="0000FF"/>
            <w:sz w:val="24"/>
            <w:szCs w:val="24"/>
            <w:u w:val="single"/>
            <w:lang w:eastAsia="fr-FR"/>
          </w:rPr>
          <w:t>sculpture</w:t>
        </w:r>
      </w:hyperlink>
      <w:r w:rsidRPr="00224254">
        <w:rPr>
          <w:rFonts w:ascii="Times New Roman" w:eastAsia="Times New Roman" w:hAnsi="Times New Roman" w:cs="Times New Roman"/>
          <w:sz w:val="24"/>
          <w:szCs w:val="24"/>
          <w:lang w:eastAsia="fr-FR"/>
        </w:rPr>
        <w:t xml:space="preserve">, </w:t>
      </w:r>
      <w:hyperlink r:id="rId688" w:tooltip="Peinture (art)" w:history="1">
        <w:r w:rsidRPr="00224254">
          <w:rPr>
            <w:rFonts w:ascii="Times New Roman" w:eastAsia="Times New Roman" w:hAnsi="Times New Roman" w:cs="Times New Roman"/>
            <w:color w:val="0000FF"/>
            <w:sz w:val="24"/>
            <w:szCs w:val="24"/>
            <w:u w:val="single"/>
            <w:lang w:eastAsia="fr-FR"/>
          </w:rPr>
          <w:t>peinture</w:t>
        </w:r>
      </w:hyperlink>
      <w:r w:rsidRPr="00224254">
        <w:rPr>
          <w:rFonts w:ascii="Times New Roman" w:eastAsia="Times New Roman" w:hAnsi="Times New Roman" w:cs="Times New Roman"/>
          <w:sz w:val="24"/>
          <w:szCs w:val="24"/>
          <w:lang w:eastAsia="fr-FR"/>
        </w:rPr>
        <w:t xml:space="preserve">, </w:t>
      </w:r>
      <w:hyperlink r:id="rId689" w:tooltip="Photographie" w:history="1">
        <w:r w:rsidRPr="00224254">
          <w:rPr>
            <w:rFonts w:ascii="Times New Roman" w:eastAsia="Times New Roman" w:hAnsi="Times New Roman" w:cs="Times New Roman"/>
            <w:color w:val="0000FF"/>
            <w:sz w:val="24"/>
            <w:szCs w:val="24"/>
            <w:u w:val="single"/>
            <w:lang w:eastAsia="fr-FR"/>
          </w:rPr>
          <w:t>photographie</w:t>
        </w:r>
      </w:hyperlink>
      <w:r w:rsidRPr="00224254">
        <w:rPr>
          <w:rFonts w:ascii="Times New Roman" w:eastAsia="Times New Roman" w:hAnsi="Times New Roman" w:cs="Times New Roman"/>
          <w:sz w:val="24"/>
          <w:szCs w:val="24"/>
          <w:lang w:eastAsia="fr-FR"/>
        </w:rPr>
        <w:t>), visuelle ou non, tangible ou conceptuelle (</w:t>
      </w:r>
      <w:hyperlink r:id="rId690" w:tooltip="Métaphore" w:history="1">
        <w:r w:rsidRPr="00224254">
          <w:rPr>
            <w:rFonts w:ascii="Times New Roman" w:eastAsia="Times New Roman" w:hAnsi="Times New Roman" w:cs="Times New Roman"/>
            <w:color w:val="0000FF"/>
            <w:sz w:val="24"/>
            <w:szCs w:val="24"/>
            <w:u w:val="single"/>
            <w:lang w:eastAsia="fr-FR"/>
          </w:rPr>
          <w:t>métaphore</w:t>
        </w:r>
      </w:hyperlink>
      <w:r w:rsidRPr="00224254">
        <w:rPr>
          <w:rFonts w:ascii="Times New Roman" w:eastAsia="Times New Roman" w:hAnsi="Times New Roman" w:cs="Times New Roman"/>
          <w:sz w:val="24"/>
          <w:szCs w:val="24"/>
          <w:lang w:eastAsia="fr-FR"/>
        </w:rPr>
        <w:t xml:space="preserve">), elle peut entretenir un rapport de ressemblance directe avec son </w:t>
      </w:r>
      <w:hyperlink r:id="rId691" w:tooltip="Modèle" w:history="1">
        <w:r w:rsidRPr="00224254">
          <w:rPr>
            <w:rFonts w:ascii="Times New Roman" w:eastAsia="Times New Roman" w:hAnsi="Times New Roman" w:cs="Times New Roman"/>
            <w:color w:val="0000FF"/>
            <w:sz w:val="24"/>
            <w:szCs w:val="24"/>
            <w:u w:val="single"/>
            <w:lang w:eastAsia="fr-FR"/>
          </w:rPr>
          <w:t>modèle</w:t>
        </w:r>
      </w:hyperlink>
      <w:r w:rsidRPr="00224254">
        <w:rPr>
          <w:rFonts w:ascii="Times New Roman" w:eastAsia="Times New Roman" w:hAnsi="Times New Roman" w:cs="Times New Roman"/>
          <w:sz w:val="24"/>
          <w:szCs w:val="24"/>
          <w:lang w:eastAsia="fr-FR"/>
        </w:rPr>
        <w:t xml:space="preserve"> ou au contraire y être liée par un rapport plus </w:t>
      </w:r>
      <w:hyperlink r:id="rId692" w:tooltip="Symbolique" w:history="1">
        <w:r w:rsidRPr="00224254">
          <w:rPr>
            <w:rFonts w:ascii="Times New Roman" w:eastAsia="Times New Roman" w:hAnsi="Times New Roman" w:cs="Times New Roman"/>
            <w:color w:val="0000FF"/>
            <w:sz w:val="24"/>
            <w:szCs w:val="24"/>
            <w:u w:val="single"/>
            <w:lang w:eastAsia="fr-FR"/>
          </w:rPr>
          <w:t>symbolique</w:t>
        </w:r>
      </w:hyperlink>
      <w:r w:rsidRPr="00224254">
        <w:rPr>
          <w:rFonts w:ascii="Times New Roman" w:eastAsia="Times New Roman" w:hAnsi="Times New Roman" w:cs="Times New Roman"/>
          <w:sz w:val="24"/>
          <w:szCs w:val="24"/>
          <w:lang w:eastAsia="fr-FR"/>
        </w:rPr>
        <w:t xml:space="preserve">. </w:t>
      </w:r>
    </w:p>
    <w:p w14:paraId="3840CCD6"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Pour la </w:t>
      </w:r>
      <w:hyperlink r:id="rId693" w:tooltip="Sémiologie" w:history="1">
        <w:r w:rsidRPr="00224254">
          <w:rPr>
            <w:rFonts w:ascii="Times New Roman" w:eastAsia="Times New Roman" w:hAnsi="Times New Roman" w:cs="Times New Roman"/>
            <w:color w:val="0000FF"/>
            <w:sz w:val="24"/>
            <w:szCs w:val="24"/>
            <w:u w:val="single"/>
            <w:lang w:eastAsia="fr-FR"/>
          </w:rPr>
          <w:t>sémiologie</w:t>
        </w:r>
      </w:hyperlink>
      <w:r w:rsidRPr="00224254">
        <w:rPr>
          <w:rFonts w:ascii="Times New Roman" w:eastAsia="Times New Roman" w:hAnsi="Times New Roman" w:cs="Times New Roman"/>
          <w:sz w:val="24"/>
          <w:szCs w:val="24"/>
          <w:lang w:eastAsia="fr-FR"/>
        </w:rPr>
        <w:t xml:space="preserve"> ou </w:t>
      </w:r>
      <w:hyperlink r:id="rId694" w:tooltip="Sémiotique" w:history="1">
        <w:r w:rsidRPr="00224254">
          <w:rPr>
            <w:rFonts w:ascii="Times New Roman" w:eastAsia="Times New Roman" w:hAnsi="Times New Roman" w:cs="Times New Roman"/>
            <w:color w:val="0000FF"/>
            <w:sz w:val="24"/>
            <w:szCs w:val="24"/>
            <w:u w:val="single"/>
            <w:lang w:eastAsia="fr-FR"/>
          </w:rPr>
          <w:t>sémiotique</w:t>
        </w:r>
      </w:hyperlink>
      <w:r w:rsidRPr="00224254">
        <w:rPr>
          <w:rFonts w:ascii="Times New Roman" w:eastAsia="Times New Roman" w:hAnsi="Times New Roman" w:cs="Times New Roman"/>
          <w:sz w:val="24"/>
          <w:szCs w:val="24"/>
          <w:lang w:eastAsia="fr-FR"/>
        </w:rPr>
        <w:t xml:space="preserve">, qui a développé tout un secteur de </w:t>
      </w:r>
      <w:hyperlink r:id="rId695" w:tooltip="Sémiotique visuelle" w:history="1">
        <w:r w:rsidRPr="00224254">
          <w:rPr>
            <w:rFonts w:ascii="Times New Roman" w:eastAsia="Times New Roman" w:hAnsi="Times New Roman" w:cs="Times New Roman"/>
            <w:color w:val="0000FF"/>
            <w:sz w:val="24"/>
            <w:szCs w:val="24"/>
            <w:u w:val="single"/>
            <w:lang w:eastAsia="fr-FR"/>
          </w:rPr>
          <w:t>sémiotique visuelle</w:t>
        </w:r>
      </w:hyperlink>
      <w:r w:rsidRPr="00224254">
        <w:rPr>
          <w:rFonts w:ascii="Times New Roman" w:eastAsia="Times New Roman" w:hAnsi="Times New Roman" w:cs="Times New Roman"/>
          <w:sz w:val="24"/>
          <w:szCs w:val="24"/>
          <w:lang w:eastAsia="fr-FR"/>
        </w:rPr>
        <w:t xml:space="preserve">, l'image est conçue comme produite par un </w:t>
      </w:r>
      <w:hyperlink r:id="rId696" w:tooltip="Langage" w:history="1">
        <w:r w:rsidRPr="00224254">
          <w:rPr>
            <w:rFonts w:ascii="Times New Roman" w:eastAsia="Times New Roman" w:hAnsi="Times New Roman" w:cs="Times New Roman"/>
            <w:color w:val="0000FF"/>
            <w:sz w:val="24"/>
            <w:szCs w:val="24"/>
            <w:u w:val="single"/>
            <w:lang w:eastAsia="fr-FR"/>
          </w:rPr>
          <w:t>langage</w:t>
        </w:r>
      </w:hyperlink>
      <w:r w:rsidRPr="00224254">
        <w:rPr>
          <w:rFonts w:ascii="Times New Roman" w:eastAsia="Times New Roman" w:hAnsi="Times New Roman" w:cs="Times New Roman"/>
          <w:sz w:val="24"/>
          <w:szCs w:val="24"/>
          <w:lang w:eastAsia="fr-FR"/>
        </w:rPr>
        <w:t xml:space="preserve"> spécifique. </w:t>
      </w:r>
    </w:p>
    <w:p w14:paraId="28FF00E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hyperlink r:id="rId697" w:tooltip="Platon" w:history="1">
        <w:r w:rsidRPr="00224254">
          <w:rPr>
            <w:rFonts w:ascii="Times New Roman" w:eastAsia="Times New Roman" w:hAnsi="Times New Roman" w:cs="Times New Roman"/>
            <w:color w:val="0000FF"/>
            <w:sz w:val="24"/>
            <w:szCs w:val="24"/>
            <w:u w:val="single"/>
            <w:lang w:eastAsia="fr-FR"/>
          </w:rPr>
          <w:t>Platon</w:t>
        </w:r>
      </w:hyperlink>
      <w:r w:rsidRPr="00224254">
        <w:rPr>
          <w:rFonts w:ascii="Times New Roman" w:eastAsia="Times New Roman" w:hAnsi="Times New Roman" w:cs="Times New Roman"/>
          <w:sz w:val="24"/>
          <w:szCs w:val="24"/>
          <w:lang w:eastAsia="fr-FR"/>
        </w:rPr>
        <w:t xml:space="preserve"> donne une des plus anciennes définitions de l'image : « J'appelle image d'abord les ombres ensuite les reflets qu'on voit dans les eaux, ou à la surface des corps opaques, polis et brillants et toutes les représentations de ce genre</w:t>
      </w:r>
      <w:hyperlink r:id="rId698" w:anchor="cite_note-1" w:history="1">
        <w:r w:rsidRPr="00224254">
          <w:rPr>
            <w:rFonts w:ascii="Times New Roman" w:eastAsia="Times New Roman" w:hAnsi="Times New Roman" w:cs="Times New Roman"/>
            <w:color w:val="0000FF"/>
            <w:sz w:val="24"/>
            <w:szCs w:val="24"/>
            <w:u w:val="single"/>
            <w:vertAlign w:val="superscript"/>
            <w:lang w:eastAsia="fr-FR"/>
          </w:rPr>
          <w:t>1</w:t>
        </w:r>
      </w:hyperlink>
      <w:r w:rsidRPr="00224254">
        <w:rPr>
          <w:rFonts w:ascii="Times New Roman" w:eastAsia="Times New Roman" w:hAnsi="Times New Roman" w:cs="Times New Roman"/>
          <w:sz w:val="24"/>
          <w:szCs w:val="24"/>
          <w:lang w:eastAsia="fr-FR"/>
        </w:rPr>
        <w:t xml:space="preserve"> ». </w:t>
      </w:r>
    </w:p>
    <w:p w14:paraId="59D2DC4F"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Le mot image en français vient du </w:t>
      </w:r>
      <w:hyperlink r:id="rId699" w:tooltip="Latin" w:history="1">
        <w:r w:rsidRPr="00224254">
          <w:rPr>
            <w:rFonts w:ascii="Times New Roman" w:eastAsia="Times New Roman" w:hAnsi="Times New Roman" w:cs="Times New Roman"/>
            <w:color w:val="0000FF"/>
            <w:sz w:val="24"/>
            <w:szCs w:val="24"/>
            <w:u w:val="single"/>
            <w:lang w:eastAsia="fr-FR"/>
          </w:rPr>
          <w:t>latin</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imago</w:t>
      </w:r>
      <w:r w:rsidRPr="00224254">
        <w:rPr>
          <w:rFonts w:ascii="Times New Roman" w:eastAsia="Times New Roman" w:hAnsi="Times New Roman" w:cs="Times New Roman"/>
          <w:sz w:val="24"/>
          <w:szCs w:val="24"/>
          <w:lang w:eastAsia="fr-FR"/>
        </w:rPr>
        <w:t xml:space="preserve">, qui désignait autrefois les </w:t>
      </w:r>
      <w:hyperlink r:id="rId700" w:tooltip="Masque mortuaire" w:history="1">
        <w:r w:rsidRPr="00224254">
          <w:rPr>
            <w:rFonts w:ascii="Times New Roman" w:eastAsia="Times New Roman" w:hAnsi="Times New Roman" w:cs="Times New Roman"/>
            <w:color w:val="0000FF"/>
            <w:sz w:val="24"/>
            <w:szCs w:val="24"/>
            <w:u w:val="single"/>
            <w:lang w:eastAsia="fr-FR"/>
          </w:rPr>
          <w:t>masques mortuaires</w:t>
        </w:r>
      </w:hyperlink>
      <w:r w:rsidRPr="00224254">
        <w:rPr>
          <w:rFonts w:ascii="Times New Roman" w:eastAsia="Times New Roman" w:hAnsi="Times New Roman" w:cs="Times New Roman"/>
          <w:sz w:val="24"/>
          <w:szCs w:val="24"/>
          <w:lang w:eastAsia="fr-FR"/>
        </w:rPr>
        <w:t xml:space="preserve">. </w:t>
      </w:r>
    </w:p>
    <w:p w14:paraId="095AB199" w14:textId="387AF32A"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object w:dxaOrig="1440" w:dyaOrig="1440" w14:anchorId="36E0BE1F">
          <v:shape id="_x0000_i1100" type="#_x0000_t75" style="width:20.25pt;height:18pt" o:ole="">
            <v:imagedata r:id="rId21" o:title=""/>
          </v:shape>
          <w:control r:id="rId701" w:name="DefaultOcxName3" w:shapeid="_x0000_i1100"/>
        </w:object>
      </w:r>
    </w:p>
    <w:p w14:paraId="775BE776"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Sommaire</w:t>
      </w:r>
    </w:p>
    <w:p w14:paraId="1BCB9281" w14:textId="77777777" w:rsidR="00224254" w:rsidRPr="00224254" w:rsidRDefault="00224254" w:rsidP="00224254">
      <w:pPr>
        <w:numPr>
          <w:ilvl w:val="0"/>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02" w:anchor="Qu'est_ce_qu'une_image_?" w:history="1">
        <w:r w:rsidRPr="00224254">
          <w:rPr>
            <w:rFonts w:ascii="Times New Roman" w:eastAsia="Times New Roman" w:hAnsi="Times New Roman" w:cs="Times New Roman"/>
            <w:color w:val="0000FF"/>
            <w:sz w:val="24"/>
            <w:szCs w:val="24"/>
            <w:u w:val="single"/>
            <w:lang w:eastAsia="fr-FR"/>
          </w:rPr>
          <w:t>1 Qu'est ce qu'une image ?</w:t>
        </w:r>
      </w:hyperlink>
      <w:r w:rsidRPr="00224254">
        <w:rPr>
          <w:rFonts w:ascii="Times New Roman" w:eastAsia="Times New Roman" w:hAnsi="Times New Roman" w:cs="Times New Roman"/>
          <w:sz w:val="24"/>
          <w:szCs w:val="24"/>
          <w:lang w:eastAsia="fr-FR"/>
        </w:rPr>
        <w:t xml:space="preserve"> </w:t>
      </w:r>
    </w:p>
    <w:p w14:paraId="6BC0236C" w14:textId="77777777" w:rsidR="00224254" w:rsidRPr="00224254" w:rsidRDefault="00224254" w:rsidP="00224254">
      <w:pPr>
        <w:numPr>
          <w:ilvl w:val="1"/>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03" w:anchor="Les_images_dites_«_mentales_»" w:history="1">
        <w:r w:rsidRPr="00224254">
          <w:rPr>
            <w:rFonts w:ascii="Times New Roman" w:eastAsia="Times New Roman" w:hAnsi="Times New Roman" w:cs="Times New Roman"/>
            <w:color w:val="0000FF"/>
            <w:sz w:val="24"/>
            <w:szCs w:val="24"/>
            <w:u w:val="single"/>
            <w:lang w:eastAsia="fr-FR"/>
          </w:rPr>
          <w:t>1.1 Les images dites « mentales »</w:t>
        </w:r>
      </w:hyperlink>
    </w:p>
    <w:p w14:paraId="451BC7CB" w14:textId="77777777" w:rsidR="00224254" w:rsidRPr="00224254" w:rsidRDefault="00224254" w:rsidP="00224254">
      <w:pPr>
        <w:numPr>
          <w:ilvl w:val="1"/>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04" w:anchor="Les_images_dites_«_artificielles_»" w:history="1">
        <w:r w:rsidRPr="00224254">
          <w:rPr>
            <w:rFonts w:ascii="Times New Roman" w:eastAsia="Times New Roman" w:hAnsi="Times New Roman" w:cs="Times New Roman"/>
            <w:color w:val="0000FF"/>
            <w:sz w:val="24"/>
            <w:szCs w:val="24"/>
            <w:u w:val="single"/>
            <w:lang w:eastAsia="fr-FR"/>
          </w:rPr>
          <w:t>1.2 Les images dites « artificielles »</w:t>
        </w:r>
      </w:hyperlink>
    </w:p>
    <w:p w14:paraId="55CC7D67" w14:textId="77777777" w:rsidR="00224254" w:rsidRPr="00224254" w:rsidRDefault="00224254" w:rsidP="00224254">
      <w:pPr>
        <w:numPr>
          <w:ilvl w:val="1"/>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05" w:anchor="Les_types_de_représentation" w:history="1">
        <w:r w:rsidRPr="00224254">
          <w:rPr>
            <w:rFonts w:ascii="Times New Roman" w:eastAsia="Times New Roman" w:hAnsi="Times New Roman" w:cs="Times New Roman"/>
            <w:color w:val="0000FF"/>
            <w:sz w:val="24"/>
            <w:szCs w:val="24"/>
            <w:u w:val="single"/>
            <w:lang w:eastAsia="fr-FR"/>
          </w:rPr>
          <w:t>1.3 Les types de représentation</w:t>
        </w:r>
      </w:hyperlink>
    </w:p>
    <w:p w14:paraId="20F3BD46" w14:textId="77777777" w:rsidR="00224254" w:rsidRPr="00224254" w:rsidRDefault="00224254" w:rsidP="00224254">
      <w:pPr>
        <w:numPr>
          <w:ilvl w:val="0"/>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06" w:anchor="Culture_de_l'image_/_Culture_de_la_parole" w:history="1">
        <w:r w:rsidRPr="00224254">
          <w:rPr>
            <w:rFonts w:ascii="Times New Roman" w:eastAsia="Times New Roman" w:hAnsi="Times New Roman" w:cs="Times New Roman"/>
            <w:color w:val="0000FF"/>
            <w:sz w:val="24"/>
            <w:szCs w:val="24"/>
            <w:u w:val="single"/>
            <w:lang w:eastAsia="fr-FR"/>
          </w:rPr>
          <w:t>2 Culture de l'image / Culture de la parole</w:t>
        </w:r>
      </w:hyperlink>
    </w:p>
    <w:p w14:paraId="41B0ECA3" w14:textId="77777777" w:rsidR="00224254" w:rsidRPr="00224254" w:rsidRDefault="00224254" w:rsidP="00224254">
      <w:pPr>
        <w:numPr>
          <w:ilvl w:val="0"/>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07" w:anchor="Dans_l'histoire_et_en_religion" w:history="1">
        <w:r w:rsidRPr="00224254">
          <w:rPr>
            <w:rFonts w:ascii="Times New Roman" w:eastAsia="Times New Roman" w:hAnsi="Times New Roman" w:cs="Times New Roman"/>
            <w:color w:val="0000FF"/>
            <w:sz w:val="24"/>
            <w:szCs w:val="24"/>
            <w:u w:val="single"/>
            <w:lang w:eastAsia="fr-FR"/>
          </w:rPr>
          <w:t>3 Dans l'histoire et en religion</w:t>
        </w:r>
      </w:hyperlink>
      <w:r w:rsidRPr="00224254">
        <w:rPr>
          <w:rFonts w:ascii="Times New Roman" w:eastAsia="Times New Roman" w:hAnsi="Times New Roman" w:cs="Times New Roman"/>
          <w:sz w:val="24"/>
          <w:szCs w:val="24"/>
          <w:lang w:eastAsia="fr-FR"/>
        </w:rPr>
        <w:t xml:space="preserve"> </w:t>
      </w:r>
    </w:p>
    <w:p w14:paraId="3B730A9F" w14:textId="77777777" w:rsidR="00224254" w:rsidRPr="00224254" w:rsidRDefault="00224254" w:rsidP="00224254">
      <w:pPr>
        <w:numPr>
          <w:ilvl w:val="1"/>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08" w:anchor="Les_premières_images" w:history="1">
        <w:r w:rsidRPr="00224254">
          <w:rPr>
            <w:rFonts w:ascii="Times New Roman" w:eastAsia="Times New Roman" w:hAnsi="Times New Roman" w:cs="Times New Roman"/>
            <w:color w:val="0000FF"/>
            <w:sz w:val="24"/>
            <w:szCs w:val="24"/>
            <w:u w:val="single"/>
            <w:lang w:eastAsia="fr-FR"/>
          </w:rPr>
          <w:t>3.1 Les premières images</w:t>
        </w:r>
      </w:hyperlink>
    </w:p>
    <w:p w14:paraId="476B54B2" w14:textId="77777777" w:rsidR="00224254" w:rsidRPr="00224254" w:rsidRDefault="00224254" w:rsidP="00224254">
      <w:pPr>
        <w:numPr>
          <w:ilvl w:val="1"/>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09" w:anchor="Quels_sont_les_liens_entre_Dieu_et_l'image_?" w:history="1">
        <w:r w:rsidRPr="00224254">
          <w:rPr>
            <w:rFonts w:ascii="Times New Roman" w:eastAsia="Times New Roman" w:hAnsi="Times New Roman" w:cs="Times New Roman"/>
            <w:color w:val="0000FF"/>
            <w:sz w:val="24"/>
            <w:szCs w:val="24"/>
            <w:u w:val="single"/>
            <w:lang w:eastAsia="fr-FR"/>
          </w:rPr>
          <w:t>3.2 Quels sont les liens entre Dieu et l'image ?</w:t>
        </w:r>
      </w:hyperlink>
    </w:p>
    <w:p w14:paraId="7B9D0FD2" w14:textId="77777777" w:rsidR="00224254" w:rsidRPr="00224254" w:rsidRDefault="00224254" w:rsidP="00224254">
      <w:pPr>
        <w:numPr>
          <w:ilvl w:val="0"/>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10" w:anchor="Les_«_images_et_sources_anciennes_»" w:history="1">
        <w:r w:rsidRPr="00224254">
          <w:rPr>
            <w:rFonts w:ascii="Times New Roman" w:eastAsia="Times New Roman" w:hAnsi="Times New Roman" w:cs="Times New Roman"/>
            <w:color w:val="0000FF"/>
            <w:sz w:val="24"/>
            <w:szCs w:val="24"/>
            <w:u w:val="single"/>
            <w:lang w:eastAsia="fr-FR"/>
          </w:rPr>
          <w:t>4 Les « images et sources anciennes »</w:t>
        </w:r>
      </w:hyperlink>
    </w:p>
    <w:p w14:paraId="5374DF5A" w14:textId="77777777" w:rsidR="00224254" w:rsidRPr="00224254" w:rsidRDefault="00224254" w:rsidP="00224254">
      <w:pPr>
        <w:numPr>
          <w:ilvl w:val="0"/>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11" w:anchor="Les_«_nouvelles_images_»" w:history="1">
        <w:r w:rsidRPr="00224254">
          <w:rPr>
            <w:rFonts w:ascii="Times New Roman" w:eastAsia="Times New Roman" w:hAnsi="Times New Roman" w:cs="Times New Roman"/>
            <w:color w:val="0000FF"/>
            <w:sz w:val="24"/>
            <w:szCs w:val="24"/>
            <w:u w:val="single"/>
            <w:lang w:eastAsia="fr-FR"/>
          </w:rPr>
          <w:t>5 Les « nouvelles images »</w:t>
        </w:r>
      </w:hyperlink>
    </w:p>
    <w:p w14:paraId="45A96779" w14:textId="77777777" w:rsidR="00224254" w:rsidRPr="00224254" w:rsidRDefault="00224254" w:rsidP="00224254">
      <w:pPr>
        <w:numPr>
          <w:ilvl w:val="0"/>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12" w:anchor="Notes_et_références" w:history="1">
        <w:r w:rsidRPr="00224254">
          <w:rPr>
            <w:rFonts w:ascii="Times New Roman" w:eastAsia="Times New Roman" w:hAnsi="Times New Roman" w:cs="Times New Roman"/>
            <w:color w:val="0000FF"/>
            <w:sz w:val="24"/>
            <w:szCs w:val="24"/>
            <w:u w:val="single"/>
            <w:lang w:eastAsia="fr-FR"/>
          </w:rPr>
          <w:t>6 Notes et références</w:t>
        </w:r>
      </w:hyperlink>
    </w:p>
    <w:p w14:paraId="0EF35664" w14:textId="77777777" w:rsidR="00224254" w:rsidRPr="00224254" w:rsidRDefault="00224254" w:rsidP="00224254">
      <w:pPr>
        <w:numPr>
          <w:ilvl w:val="0"/>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13" w:anchor="Annexes" w:history="1">
        <w:r w:rsidRPr="00224254">
          <w:rPr>
            <w:rFonts w:ascii="Times New Roman" w:eastAsia="Times New Roman" w:hAnsi="Times New Roman" w:cs="Times New Roman"/>
            <w:color w:val="0000FF"/>
            <w:sz w:val="24"/>
            <w:szCs w:val="24"/>
            <w:u w:val="single"/>
            <w:lang w:eastAsia="fr-FR"/>
          </w:rPr>
          <w:t>7 Annexes</w:t>
        </w:r>
      </w:hyperlink>
      <w:r w:rsidRPr="00224254">
        <w:rPr>
          <w:rFonts w:ascii="Times New Roman" w:eastAsia="Times New Roman" w:hAnsi="Times New Roman" w:cs="Times New Roman"/>
          <w:sz w:val="24"/>
          <w:szCs w:val="24"/>
          <w:lang w:eastAsia="fr-FR"/>
        </w:rPr>
        <w:t xml:space="preserve"> </w:t>
      </w:r>
    </w:p>
    <w:p w14:paraId="2845EE1B" w14:textId="77777777" w:rsidR="00224254" w:rsidRPr="00224254" w:rsidRDefault="00224254" w:rsidP="00224254">
      <w:pPr>
        <w:numPr>
          <w:ilvl w:val="1"/>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14" w:anchor="Bibliographie" w:history="1">
        <w:r w:rsidRPr="00224254">
          <w:rPr>
            <w:rFonts w:ascii="Times New Roman" w:eastAsia="Times New Roman" w:hAnsi="Times New Roman" w:cs="Times New Roman"/>
            <w:color w:val="0000FF"/>
            <w:sz w:val="24"/>
            <w:szCs w:val="24"/>
            <w:u w:val="single"/>
            <w:lang w:eastAsia="fr-FR"/>
          </w:rPr>
          <w:t>7.1 Bibliographie</w:t>
        </w:r>
      </w:hyperlink>
    </w:p>
    <w:p w14:paraId="1DCC48FE" w14:textId="77777777" w:rsidR="00224254" w:rsidRPr="00224254" w:rsidRDefault="00224254" w:rsidP="00224254">
      <w:pPr>
        <w:numPr>
          <w:ilvl w:val="1"/>
          <w:numId w:val="46"/>
        </w:numPr>
        <w:spacing w:before="100" w:beforeAutospacing="1" w:after="100" w:afterAutospacing="1" w:line="240" w:lineRule="auto"/>
        <w:rPr>
          <w:rFonts w:ascii="Times New Roman" w:eastAsia="Times New Roman" w:hAnsi="Times New Roman" w:cs="Times New Roman"/>
          <w:sz w:val="24"/>
          <w:szCs w:val="24"/>
          <w:lang w:eastAsia="fr-FR"/>
        </w:rPr>
      </w:pPr>
      <w:hyperlink r:id="rId715" w:anchor="Articles_connexes" w:history="1">
        <w:r w:rsidRPr="00224254">
          <w:rPr>
            <w:rFonts w:ascii="Times New Roman" w:eastAsia="Times New Roman" w:hAnsi="Times New Roman" w:cs="Times New Roman"/>
            <w:color w:val="0000FF"/>
            <w:sz w:val="24"/>
            <w:szCs w:val="24"/>
            <w:u w:val="single"/>
            <w:lang w:eastAsia="fr-FR"/>
          </w:rPr>
          <w:t>7.2 Articles connexes</w:t>
        </w:r>
      </w:hyperlink>
    </w:p>
    <w:p w14:paraId="4119012E"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Qu'est ce qu'une image ?</w:t>
      </w:r>
    </w:p>
    <w:p w14:paraId="774F116E" w14:textId="2CE1281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lastRenderedPageBreak/>
        <w:drawing>
          <wp:inline distT="0" distB="0" distL="0" distR="0" wp14:anchorId="66EA6D6C" wp14:editId="589024D0">
            <wp:extent cx="2381250" cy="1571625"/>
            <wp:effectExtent l="0" t="0" r="0" b="9525"/>
            <wp:docPr id="32" name="Image 3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81250" cy="1571625"/>
                    </a:xfrm>
                    <a:prstGeom prst="rect">
                      <a:avLst/>
                    </a:prstGeom>
                    <a:noFill/>
                    <a:ln>
                      <a:noFill/>
                    </a:ln>
                  </pic:spPr>
                </pic:pic>
              </a:graphicData>
            </a:graphic>
          </wp:inline>
        </w:drawing>
      </w:r>
    </w:p>
    <w:p w14:paraId="2F5CB35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hyperlink r:id="rId716" w:tooltip="Métaphoriquement" w:history="1">
        <w:r w:rsidRPr="00224254">
          <w:rPr>
            <w:rFonts w:ascii="Times New Roman" w:eastAsia="Times New Roman" w:hAnsi="Times New Roman" w:cs="Times New Roman"/>
            <w:color w:val="0000FF"/>
            <w:sz w:val="24"/>
            <w:szCs w:val="24"/>
            <w:u w:val="single"/>
            <w:lang w:eastAsia="fr-FR"/>
          </w:rPr>
          <w:t>Métaphoriquement</w:t>
        </w:r>
      </w:hyperlink>
      <w:r w:rsidRPr="00224254">
        <w:rPr>
          <w:rFonts w:ascii="Times New Roman" w:eastAsia="Times New Roman" w:hAnsi="Times New Roman" w:cs="Times New Roman"/>
          <w:sz w:val="24"/>
          <w:szCs w:val="24"/>
          <w:lang w:eastAsia="fr-FR"/>
        </w:rPr>
        <w:t xml:space="preserve"> utilisée par </w:t>
      </w:r>
      <w:hyperlink r:id="rId717" w:tooltip="Platon" w:history="1">
        <w:r w:rsidRPr="00224254">
          <w:rPr>
            <w:rFonts w:ascii="Times New Roman" w:eastAsia="Times New Roman" w:hAnsi="Times New Roman" w:cs="Times New Roman"/>
            <w:color w:val="0000FF"/>
            <w:sz w:val="24"/>
            <w:szCs w:val="24"/>
            <w:u w:val="single"/>
            <w:lang w:eastAsia="fr-FR"/>
          </w:rPr>
          <w:t>Platon</w:t>
        </w:r>
      </w:hyperlink>
      <w:r w:rsidRPr="00224254">
        <w:rPr>
          <w:rFonts w:ascii="Times New Roman" w:eastAsia="Times New Roman" w:hAnsi="Times New Roman" w:cs="Times New Roman"/>
          <w:sz w:val="24"/>
          <w:szCs w:val="24"/>
          <w:lang w:eastAsia="fr-FR"/>
        </w:rPr>
        <w:t xml:space="preserve"> dans son « </w:t>
      </w:r>
      <w:hyperlink r:id="rId718" w:tooltip="Mythe de la caverne" w:history="1">
        <w:r w:rsidRPr="00224254">
          <w:rPr>
            <w:rFonts w:ascii="Times New Roman" w:eastAsia="Times New Roman" w:hAnsi="Times New Roman" w:cs="Times New Roman"/>
            <w:color w:val="0000FF"/>
            <w:sz w:val="24"/>
            <w:szCs w:val="24"/>
            <w:u w:val="single"/>
            <w:lang w:eastAsia="fr-FR"/>
          </w:rPr>
          <w:t>mythe de la caverne</w:t>
        </w:r>
      </w:hyperlink>
      <w:r w:rsidRPr="00224254">
        <w:rPr>
          <w:rFonts w:ascii="Times New Roman" w:eastAsia="Times New Roman" w:hAnsi="Times New Roman" w:cs="Times New Roman"/>
          <w:sz w:val="24"/>
          <w:szCs w:val="24"/>
          <w:lang w:eastAsia="fr-FR"/>
        </w:rPr>
        <w:t> », l'</w:t>
      </w:r>
      <w:hyperlink r:id="rId719" w:tooltip="Ombre portée" w:history="1">
        <w:r w:rsidRPr="00224254">
          <w:rPr>
            <w:rFonts w:ascii="Times New Roman" w:eastAsia="Times New Roman" w:hAnsi="Times New Roman" w:cs="Times New Roman"/>
            <w:color w:val="0000FF"/>
            <w:sz w:val="24"/>
            <w:szCs w:val="24"/>
            <w:u w:val="single"/>
            <w:lang w:eastAsia="fr-FR"/>
          </w:rPr>
          <w:t>ombre portée</w:t>
        </w:r>
      </w:hyperlink>
      <w:r w:rsidRPr="00224254">
        <w:rPr>
          <w:rFonts w:ascii="Times New Roman" w:eastAsia="Times New Roman" w:hAnsi="Times New Roman" w:cs="Times New Roman"/>
          <w:sz w:val="24"/>
          <w:szCs w:val="24"/>
          <w:lang w:eastAsia="fr-FR"/>
        </w:rPr>
        <w:t>, une image naturelle, est différente de l'original (ici, on supposera un bouquet en un vase posé sur un meuble).</w:t>
      </w:r>
    </w:p>
    <w:p w14:paraId="1259706B"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Image : nom féminin. Représentation d’un être ou d’une chose par les arts graphiques ou plastiques, la photographie, le film, etc.</w:t>
      </w:r>
      <w:hyperlink r:id="rId720" w:anchor="cite_note-2" w:history="1">
        <w:r w:rsidRPr="00224254">
          <w:rPr>
            <w:rFonts w:ascii="Times New Roman" w:eastAsia="Times New Roman" w:hAnsi="Times New Roman" w:cs="Times New Roman"/>
            <w:color w:val="0000FF"/>
            <w:sz w:val="24"/>
            <w:szCs w:val="24"/>
            <w:u w:val="single"/>
            <w:vertAlign w:val="superscript"/>
            <w:lang w:eastAsia="fr-FR"/>
          </w:rPr>
          <w:t>2</w:t>
        </w:r>
      </w:hyperlink>
      <w:r w:rsidRPr="00224254">
        <w:rPr>
          <w:rFonts w:ascii="Times New Roman" w:eastAsia="Times New Roman" w:hAnsi="Times New Roman" w:cs="Times New Roman"/>
          <w:sz w:val="24"/>
          <w:szCs w:val="24"/>
          <w:lang w:eastAsia="fr-FR"/>
        </w:rPr>
        <w:t xml:space="preserve"> ». </w:t>
      </w:r>
    </w:p>
    <w:p w14:paraId="0C3A81DB"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se définirait comme une représentation ou une reproduction de quelque chose. Elle vient du latin « </w:t>
      </w:r>
      <w:r w:rsidRPr="00224254">
        <w:rPr>
          <w:rFonts w:ascii="Times New Roman" w:eastAsia="Times New Roman" w:hAnsi="Times New Roman" w:cs="Times New Roman"/>
          <w:i/>
          <w:iCs/>
          <w:sz w:val="24"/>
          <w:szCs w:val="24"/>
          <w:lang w:eastAsia="fr-FR"/>
        </w:rPr>
        <w:t>imago</w:t>
      </w:r>
      <w:r w:rsidRPr="00224254">
        <w:rPr>
          <w:rFonts w:ascii="Times New Roman" w:eastAsia="Times New Roman" w:hAnsi="Times New Roman" w:cs="Times New Roman"/>
          <w:sz w:val="24"/>
          <w:szCs w:val="24"/>
          <w:lang w:eastAsia="fr-FR"/>
        </w:rPr>
        <w:t xml:space="preserve"> » qui désignait une sorte de masque moulé, à partir de cire d'abeille, sur le visage d’une personne morte afin d'en conserver les traits, comme d'un portrait, et d'en produire éventuellement un moulage. </w:t>
      </w:r>
    </w:p>
    <w:p w14:paraId="3B945EE3"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Selon l'essayiste </w:t>
      </w:r>
      <w:hyperlink r:id="rId721" w:tooltip="Olivier Boulnois" w:history="1">
        <w:r w:rsidRPr="00224254">
          <w:rPr>
            <w:rFonts w:ascii="Times New Roman" w:eastAsia="Times New Roman" w:hAnsi="Times New Roman" w:cs="Times New Roman"/>
            <w:color w:val="0000FF"/>
            <w:sz w:val="24"/>
            <w:szCs w:val="24"/>
            <w:u w:val="single"/>
            <w:lang w:eastAsia="fr-FR"/>
          </w:rPr>
          <w:t>Olivier Boulnois</w:t>
        </w:r>
      </w:hyperlink>
      <w:r w:rsidRPr="00224254">
        <w:rPr>
          <w:rFonts w:ascii="Times New Roman" w:eastAsia="Times New Roman" w:hAnsi="Times New Roman" w:cs="Times New Roman"/>
          <w:sz w:val="24"/>
          <w:szCs w:val="24"/>
          <w:lang w:eastAsia="fr-FR"/>
        </w:rPr>
        <w:t> :</w:t>
      </w:r>
      <w:hyperlink r:id="rId722" w:anchor="cite_note-3" w:history="1">
        <w:r w:rsidRPr="00224254">
          <w:rPr>
            <w:rFonts w:ascii="Times New Roman" w:eastAsia="Times New Roman" w:hAnsi="Times New Roman" w:cs="Times New Roman"/>
            <w:color w:val="0000FF"/>
            <w:sz w:val="24"/>
            <w:szCs w:val="24"/>
            <w:u w:val="single"/>
            <w:vertAlign w:val="superscript"/>
            <w:lang w:eastAsia="fr-FR"/>
          </w:rPr>
          <w:t>3</w:t>
        </w:r>
      </w:hyperlink>
      <w:r w:rsidRPr="00224254">
        <w:rPr>
          <w:rFonts w:ascii="Times New Roman" w:eastAsia="Times New Roman" w:hAnsi="Times New Roman" w:cs="Times New Roman"/>
          <w:sz w:val="24"/>
          <w:szCs w:val="24"/>
          <w:lang w:eastAsia="fr-FR"/>
        </w:rPr>
        <w:t xml:space="preserve"> </w:t>
      </w:r>
    </w:p>
    <w:p w14:paraId="46090A5F" w14:textId="77777777" w:rsidR="00224254" w:rsidRPr="00224254" w:rsidRDefault="00224254" w:rsidP="00224254">
      <w:pPr>
        <w:spacing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Qu'entend-on par image ? Dans le monde romain, l'imago désignait un portrait de l'ancêtre en cire, placé dans l'atrium et porté aux funérailles. Le droit d'images, réservé aux personnes nobles, leur permettait d'établir et de conserver leur lignage. Étymologiquement, l'image figure donc le portrait d'un mort. L'image est le langage commun de l'</w:t>
      </w:r>
      <w:hyperlink r:id="rId723" w:tooltip="Humanité" w:history="1">
        <w:r w:rsidRPr="00224254">
          <w:rPr>
            <w:rFonts w:ascii="Times New Roman" w:eastAsia="Times New Roman" w:hAnsi="Times New Roman" w:cs="Times New Roman"/>
            <w:color w:val="0000FF"/>
            <w:sz w:val="24"/>
            <w:szCs w:val="24"/>
            <w:u w:val="single"/>
            <w:lang w:eastAsia="fr-FR"/>
          </w:rPr>
          <w:t>humanité</w:t>
        </w:r>
      </w:hyperlink>
      <w:r w:rsidRPr="00224254">
        <w:rPr>
          <w:rFonts w:ascii="Times New Roman" w:eastAsia="Times New Roman" w:hAnsi="Times New Roman" w:cs="Times New Roman"/>
          <w:sz w:val="24"/>
          <w:szCs w:val="24"/>
          <w:lang w:eastAsia="fr-FR"/>
        </w:rPr>
        <w:t>. Elle apparaît sur les voûtes des grottes préhistoriques bien avant que l'homme songe à édifier des temples et des tombeaux. Des millénaires la séparent de l'</w:t>
      </w:r>
      <w:hyperlink r:id="rId724" w:tooltip="Écriture" w:history="1">
        <w:r w:rsidRPr="00224254">
          <w:rPr>
            <w:rFonts w:ascii="Times New Roman" w:eastAsia="Times New Roman" w:hAnsi="Times New Roman" w:cs="Times New Roman"/>
            <w:color w:val="0000FF"/>
            <w:sz w:val="24"/>
            <w:szCs w:val="24"/>
            <w:u w:val="single"/>
            <w:lang w:eastAsia="fr-FR"/>
          </w:rPr>
          <w:t>écriture</w:t>
        </w:r>
      </w:hyperlink>
      <w:r w:rsidRPr="00224254">
        <w:rPr>
          <w:rFonts w:ascii="Times New Roman" w:eastAsia="Times New Roman" w:hAnsi="Times New Roman" w:cs="Times New Roman"/>
          <w:sz w:val="24"/>
          <w:szCs w:val="24"/>
          <w:lang w:eastAsia="fr-FR"/>
        </w:rPr>
        <w:t>, projection abstraite de la pensée. L'image abolit le temps et l'espace. Elle est lecture instantanée et présence immédiate du monde. À travers elle l'homme se reconnaît ; pourtant sa richesse est ambiguë et son pouvoir d'</w:t>
      </w:r>
      <w:hyperlink r:id="rId725" w:tooltip="Aliénation sociale" w:history="1">
        <w:r w:rsidRPr="00224254">
          <w:rPr>
            <w:rFonts w:ascii="Times New Roman" w:eastAsia="Times New Roman" w:hAnsi="Times New Roman" w:cs="Times New Roman"/>
            <w:color w:val="0000FF"/>
            <w:sz w:val="24"/>
            <w:szCs w:val="24"/>
            <w:u w:val="single"/>
            <w:lang w:eastAsia="fr-FR"/>
          </w:rPr>
          <w:t>aliénation</w:t>
        </w:r>
      </w:hyperlink>
      <w:r w:rsidRPr="00224254">
        <w:rPr>
          <w:rFonts w:ascii="Times New Roman" w:eastAsia="Times New Roman" w:hAnsi="Times New Roman" w:cs="Times New Roman"/>
          <w:sz w:val="24"/>
          <w:szCs w:val="24"/>
          <w:lang w:eastAsia="fr-FR"/>
        </w:rPr>
        <w:t xml:space="preserve"> extrême. L'image sert de vérité. Elle s'offre à tous et se refuse à chacun. La </w:t>
      </w:r>
      <w:hyperlink r:id="rId726" w:tooltip="Mythologie" w:history="1">
        <w:r w:rsidRPr="00224254">
          <w:rPr>
            <w:rFonts w:ascii="Times New Roman" w:eastAsia="Times New Roman" w:hAnsi="Times New Roman" w:cs="Times New Roman"/>
            <w:color w:val="0000FF"/>
            <w:sz w:val="24"/>
            <w:szCs w:val="24"/>
            <w:u w:val="single"/>
            <w:lang w:eastAsia="fr-FR"/>
          </w:rPr>
          <w:t>mythologie</w:t>
        </w:r>
      </w:hyperlink>
      <w:r w:rsidRPr="00224254">
        <w:rPr>
          <w:rFonts w:ascii="Times New Roman" w:eastAsia="Times New Roman" w:hAnsi="Times New Roman" w:cs="Times New Roman"/>
          <w:sz w:val="24"/>
          <w:szCs w:val="24"/>
          <w:lang w:eastAsia="fr-FR"/>
        </w:rPr>
        <w:t xml:space="preserve"> moderne consacre le règne de l'image. Pour mieux imposer ses fables et ses slogans, elle révoque l'esprit qui anime la lettre (la publicité, aujourd'hui, fait de la lettre une image) » </w:t>
      </w:r>
    </w:p>
    <w:p w14:paraId="63DFCB88"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On peut distinguer deux types d’images : </w:t>
      </w:r>
    </w:p>
    <w:p w14:paraId="1B900543" w14:textId="77777777" w:rsidR="00224254" w:rsidRPr="00224254" w:rsidRDefault="00224254" w:rsidP="00224254">
      <w:pPr>
        <w:numPr>
          <w:ilvl w:val="0"/>
          <w:numId w:val="47"/>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les images fixes : photographies, bandes dessinées, affiches, panneaux publicitaires…</w:t>
      </w:r>
    </w:p>
    <w:p w14:paraId="7F26A18B" w14:textId="77777777" w:rsidR="00224254" w:rsidRPr="00224254" w:rsidRDefault="00224254" w:rsidP="00224254">
      <w:pPr>
        <w:numPr>
          <w:ilvl w:val="0"/>
          <w:numId w:val="47"/>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les images animées ou mouvantes : films, émissions, reportages…</w:t>
      </w:r>
    </w:p>
    <w:p w14:paraId="08105945"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Il convient tout d'abord de distinguer les images mentales des images perceptives. </w:t>
      </w:r>
    </w:p>
    <w:p w14:paraId="763D64A2"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images dites « mentales »</w:t>
      </w:r>
    </w:p>
    <w:p w14:paraId="2C4AA060" w14:textId="4CCB2078"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4A74B0FC" wp14:editId="5D2AC4C2">
            <wp:extent cx="238125" cy="238125"/>
            <wp:effectExtent l="0" t="0" r="9525" b="9525"/>
            <wp:docPr id="31" name="Image 31">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45F750BA"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727"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3BE0BED8"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Elles correspondent à des représentations de nature consciente ou inconsciente, résultant du phénomène subjectif de perception, selon une dimension individuelle ou collective : </w:t>
      </w:r>
    </w:p>
    <w:p w14:paraId="3806450D" w14:textId="77777777" w:rsidR="00224254" w:rsidRPr="00224254" w:rsidRDefault="00224254" w:rsidP="00224254">
      <w:pPr>
        <w:numPr>
          <w:ilvl w:val="0"/>
          <w:numId w:val="4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 xml:space="preserve">l'image naturelle, qui selon Platon était la seule à avoir un intérêt </w:t>
      </w:r>
      <w:hyperlink r:id="rId728" w:tooltip="Philosophie" w:history="1">
        <w:r w:rsidRPr="00224254">
          <w:rPr>
            <w:rFonts w:ascii="Times New Roman" w:eastAsia="Times New Roman" w:hAnsi="Times New Roman" w:cs="Times New Roman"/>
            <w:color w:val="0000FF"/>
            <w:sz w:val="24"/>
            <w:szCs w:val="24"/>
            <w:u w:val="single"/>
            <w:lang w:eastAsia="fr-FR"/>
          </w:rPr>
          <w:t>philosophique</w:t>
        </w:r>
      </w:hyperlink>
      <w:r w:rsidRPr="00224254">
        <w:rPr>
          <w:rFonts w:ascii="Times New Roman" w:eastAsia="Times New Roman" w:hAnsi="Times New Roman" w:cs="Times New Roman"/>
          <w:sz w:val="24"/>
          <w:szCs w:val="24"/>
          <w:lang w:eastAsia="fr-FR"/>
        </w:rPr>
        <w:t> : ombre, reflet.</w:t>
      </w:r>
    </w:p>
    <w:p w14:paraId="6393E2BB" w14:textId="77777777" w:rsidR="00224254" w:rsidRPr="00224254" w:rsidRDefault="00224254" w:rsidP="00224254">
      <w:pPr>
        <w:numPr>
          <w:ilvl w:val="0"/>
          <w:numId w:val="4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psychique correspond à une </w:t>
      </w:r>
      <w:hyperlink r:id="rId729" w:tooltip="Métaphore" w:history="1">
        <w:r w:rsidRPr="00224254">
          <w:rPr>
            <w:rFonts w:ascii="Times New Roman" w:eastAsia="Times New Roman" w:hAnsi="Times New Roman" w:cs="Times New Roman"/>
            <w:color w:val="0000FF"/>
            <w:sz w:val="24"/>
            <w:szCs w:val="24"/>
            <w:u w:val="single"/>
            <w:lang w:eastAsia="fr-FR"/>
          </w:rPr>
          <w:t>métaphore</w:t>
        </w:r>
      </w:hyperlink>
      <w:r w:rsidRPr="00224254">
        <w:rPr>
          <w:rFonts w:ascii="Times New Roman" w:eastAsia="Times New Roman" w:hAnsi="Times New Roman" w:cs="Times New Roman"/>
          <w:sz w:val="24"/>
          <w:szCs w:val="24"/>
          <w:lang w:eastAsia="fr-FR"/>
        </w:rPr>
        <w:t xml:space="preserve">, une </w:t>
      </w:r>
      <w:hyperlink r:id="rId730" w:tooltip="Représentation mentale" w:history="1">
        <w:r w:rsidRPr="00224254">
          <w:rPr>
            <w:rFonts w:ascii="Times New Roman" w:eastAsia="Times New Roman" w:hAnsi="Times New Roman" w:cs="Times New Roman"/>
            <w:color w:val="0000FF"/>
            <w:sz w:val="24"/>
            <w:szCs w:val="24"/>
            <w:u w:val="single"/>
            <w:lang w:eastAsia="fr-FR"/>
          </w:rPr>
          <w:t>représentation mentale</w:t>
        </w:r>
      </w:hyperlink>
      <w:r w:rsidRPr="00224254">
        <w:rPr>
          <w:rFonts w:ascii="Times New Roman" w:eastAsia="Times New Roman" w:hAnsi="Times New Roman" w:cs="Times New Roman"/>
          <w:sz w:val="24"/>
          <w:szCs w:val="24"/>
          <w:lang w:eastAsia="fr-FR"/>
        </w:rPr>
        <w:t xml:space="preserve">, un </w:t>
      </w:r>
      <w:hyperlink r:id="rId731" w:tooltip="Rêve" w:history="1">
        <w:r w:rsidRPr="00224254">
          <w:rPr>
            <w:rFonts w:ascii="Times New Roman" w:eastAsia="Times New Roman" w:hAnsi="Times New Roman" w:cs="Times New Roman"/>
            <w:color w:val="0000FF"/>
            <w:sz w:val="24"/>
            <w:szCs w:val="24"/>
            <w:u w:val="single"/>
            <w:lang w:eastAsia="fr-FR"/>
          </w:rPr>
          <w:t>rêve</w:t>
        </w:r>
      </w:hyperlink>
      <w:r w:rsidRPr="00224254">
        <w:rPr>
          <w:rFonts w:ascii="Times New Roman" w:eastAsia="Times New Roman" w:hAnsi="Times New Roman" w:cs="Times New Roman"/>
          <w:sz w:val="24"/>
          <w:szCs w:val="24"/>
          <w:lang w:eastAsia="fr-FR"/>
        </w:rPr>
        <w:t xml:space="preserve">, une </w:t>
      </w:r>
      <w:hyperlink r:id="rId732" w:tooltip="Imagination" w:history="1">
        <w:r w:rsidRPr="00224254">
          <w:rPr>
            <w:rFonts w:ascii="Times New Roman" w:eastAsia="Times New Roman" w:hAnsi="Times New Roman" w:cs="Times New Roman"/>
            <w:color w:val="0000FF"/>
            <w:sz w:val="24"/>
            <w:szCs w:val="24"/>
            <w:u w:val="single"/>
            <w:lang w:eastAsia="fr-FR"/>
          </w:rPr>
          <w:t>imagination</w:t>
        </w:r>
      </w:hyperlink>
      <w:r w:rsidRPr="00224254">
        <w:rPr>
          <w:rFonts w:ascii="Times New Roman" w:eastAsia="Times New Roman" w:hAnsi="Times New Roman" w:cs="Times New Roman"/>
          <w:sz w:val="24"/>
          <w:szCs w:val="24"/>
          <w:lang w:eastAsia="fr-FR"/>
        </w:rPr>
        <w:t>, etc.</w:t>
      </w:r>
    </w:p>
    <w:p w14:paraId="3B6E0610" w14:textId="77777777" w:rsidR="00224254" w:rsidRPr="00224254" w:rsidRDefault="00224254" w:rsidP="00224254">
      <w:pPr>
        <w:numPr>
          <w:ilvl w:val="0"/>
          <w:numId w:val="4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sociale résulte d'une impression forgée par l'opinion d'un groupe restreint ou d'une foule.</w:t>
      </w:r>
    </w:p>
    <w:p w14:paraId="06EB5D65" w14:textId="77777777" w:rsidR="00224254" w:rsidRPr="00224254" w:rsidRDefault="00224254" w:rsidP="00224254">
      <w:pPr>
        <w:numPr>
          <w:ilvl w:val="0"/>
          <w:numId w:val="4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historique ou liée à la mémoire est la trace laissée aux générations suivantes d'un personnage ou d'un évènement.</w:t>
      </w:r>
    </w:p>
    <w:p w14:paraId="0E6AAD68"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images dites « artificielles »</w:t>
      </w:r>
    </w:p>
    <w:p w14:paraId="2D8B2DB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artificielle peut être : </w:t>
      </w:r>
    </w:p>
    <w:p w14:paraId="4F65DBDC" w14:textId="77777777" w:rsidR="00224254" w:rsidRPr="00224254" w:rsidRDefault="00224254" w:rsidP="00224254">
      <w:pPr>
        <w:numPr>
          <w:ilvl w:val="0"/>
          <w:numId w:val="49"/>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enregistrée à partir du réel : </w:t>
      </w:r>
      <w:hyperlink r:id="rId733" w:tooltip="Photographie" w:history="1">
        <w:r w:rsidRPr="00224254">
          <w:rPr>
            <w:rFonts w:ascii="Times New Roman" w:eastAsia="Times New Roman" w:hAnsi="Times New Roman" w:cs="Times New Roman"/>
            <w:color w:val="0000FF"/>
            <w:sz w:val="24"/>
            <w:szCs w:val="24"/>
            <w:u w:val="single"/>
            <w:lang w:eastAsia="fr-FR"/>
          </w:rPr>
          <w:t>photographie</w:t>
        </w:r>
      </w:hyperlink>
      <w:r w:rsidRPr="00224254">
        <w:rPr>
          <w:rFonts w:ascii="Times New Roman" w:eastAsia="Times New Roman" w:hAnsi="Times New Roman" w:cs="Times New Roman"/>
          <w:sz w:val="24"/>
          <w:szCs w:val="24"/>
          <w:lang w:eastAsia="fr-FR"/>
        </w:rPr>
        <w:t xml:space="preserve">, </w:t>
      </w:r>
      <w:hyperlink r:id="rId734" w:tooltip="Vidéo" w:history="1">
        <w:r w:rsidRPr="00224254">
          <w:rPr>
            <w:rFonts w:ascii="Times New Roman" w:eastAsia="Times New Roman" w:hAnsi="Times New Roman" w:cs="Times New Roman"/>
            <w:color w:val="0000FF"/>
            <w:sz w:val="24"/>
            <w:szCs w:val="24"/>
            <w:u w:val="single"/>
            <w:lang w:eastAsia="fr-FR"/>
          </w:rPr>
          <w:t>vidéo</w:t>
        </w:r>
      </w:hyperlink>
      <w:r w:rsidRPr="00224254">
        <w:rPr>
          <w:rFonts w:ascii="Times New Roman" w:eastAsia="Times New Roman" w:hAnsi="Times New Roman" w:cs="Times New Roman"/>
          <w:sz w:val="24"/>
          <w:szCs w:val="24"/>
          <w:lang w:eastAsia="fr-FR"/>
        </w:rPr>
        <w:t xml:space="preserve">, </w:t>
      </w:r>
      <w:hyperlink r:id="rId735" w:tooltip="Radiographie" w:history="1">
        <w:r w:rsidRPr="00224254">
          <w:rPr>
            <w:rFonts w:ascii="Times New Roman" w:eastAsia="Times New Roman" w:hAnsi="Times New Roman" w:cs="Times New Roman"/>
            <w:color w:val="0000FF"/>
            <w:sz w:val="24"/>
            <w:szCs w:val="24"/>
            <w:u w:val="single"/>
            <w:lang w:eastAsia="fr-FR"/>
          </w:rPr>
          <w:t>radiographie</w:t>
        </w:r>
      </w:hyperlink>
      <w:r w:rsidRPr="00224254">
        <w:rPr>
          <w:rFonts w:ascii="Times New Roman" w:eastAsia="Times New Roman" w:hAnsi="Times New Roman" w:cs="Times New Roman"/>
          <w:sz w:val="24"/>
          <w:szCs w:val="24"/>
          <w:lang w:eastAsia="fr-FR"/>
        </w:rPr>
        <w:t>, etc.</w:t>
      </w:r>
    </w:p>
    <w:p w14:paraId="11B075F8" w14:textId="77777777" w:rsidR="00224254" w:rsidRPr="00224254" w:rsidRDefault="00224254" w:rsidP="00224254">
      <w:pPr>
        <w:numPr>
          <w:ilvl w:val="0"/>
          <w:numId w:val="49"/>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fabriquée à partir d'une construction ou d'une restitution du réel : </w:t>
      </w:r>
      <w:hyperlink r:id="rId736" w:tooltip="Dessin" w:history="1">
        <w:r w:rsidRPr="00224254">
          <w:rPr>
            <w:rFonts w:ascii="Times New Roman" w:eastAsia="Times New Roman" w:hAnsi="Times New Roman" w:cs="Times New Roman"/>
            <w:color w:val="0000FF"/>
            <w:sz w:val="24"/>
            <w:szCs w:val="24"/>
            <w:u w:val="single"/>
            <w:lang w:eastAsia="fr-FR"/>
          </w:rPr>
          <w:t>dessin</w:t>
        </w:r>
      </w:hyperlink>
      <w:r w:rsidRPr="00224254">
        <w:rPr>
          <w:rFonts w:ascii="Times New Roman" w:eastAsia="Times New Roman" w:hAnsi="Times New Roman" w:cs="Times New Roman"/>
          <w:sz w:val="24"/>
          <w:szCs w:val="24"/>
          <w:lang w:eastAsia="fr-FR"/>
        </w:rPr>
        <w:t xml:space="preserve">, </w:t>
      </w:r>
      <w:hyperlink r:id="rId737" w:tooltip="Peinture (art)" w:history="1">
        <w:r w:rsidRPr="00224254">
          <w:rPr>
            <w:rFonts w:ascii="Times New Roman" w:eastAsia="Times New Roman" w:hAnsi="Times New Roman" w:cs="Times New Roman"/>
            <w:color w:val="0000FF"/>
            <w:sz w:val="24"/>
            <w:szCs w:val="24"/>
            <w:u w:val="single"/>
            <w:lang w:eastAsia="fr-FR"/>
          </w:rPr>
          <w:t>peinture</w:t>
        </w:r>
      </w:hyperlink>
      <w:r w:rsidRPr="00224254">
        <w:rPr>
          <w:rFonts w:ascii="Times New Roman" w:eastAsia="Times New Roman" w:hAnsi="Times New Roman" w:cs="Times New Roman"/>
          <w:sz w:val="24"/>
          <w:szCs w:val="24"/>
          <w:lang w:eastAsia="fr-FR"/>
        </w:rPr>
        <w:t xml:space="preserve">, </w:t>
      </w:r>
      <w:hyperlink r:id="rId738" w:tooltip="Image de synthèse" w:history="1">
        <w:r w:rsidRPr="00224254">
          <w:rPr>
            <w:rFonts w:ascii="Times New Roman" w:eastAsia="Times New Roman" w:hAnsi="Times New Roman" w:cs="Times New Roman"/>
            <w:color w:val="0000FF"/>
            <w:sz w:val="24"/>
            <w:szCs w:val="24"/>
            <w:u w:val="single"/>
            <w:lang w:eastAsia="fr-FR"/>
          </w:rPr>
          <w:t>image de synthèse</w:t>
        </w:r>
      </w:hyperlink>
      <w:r w:rsidRPr="00224254">
        <w:rPr>
          <w:rFonts w:ascii="Times New Roman" w:eastAsia="Times New Roman" w:hAnsi="Times New Roman" w:cs="Times New Roman"/>
          <w:sz w:val="24"/>
          <w:szCs w:val="24"/>
          <w:lang w:eastAsia="fr-FR"/>
        </w:rPr>
        <w:t>, etc.</w:t>
      </w:r>
    </w:p>
    <w:p w14:paraId="39AA65E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On peut distinguer sept types d'images</w:t>
      </w:r>
      <w:hyperlink r:id="rId739" w:anchor="cite_note-4" w:history="1">
        <w:r w:rsidRPr="00224254">
          <w:rPr>
            <w:rFonts w:ascii="Times New Roman" w:eastAsia="Times New Roman" w:hAnsi="Times New Roman" w:cs="Times New Roman"/>
            <w:color w:val="0000FF"/>
            <w:sz w:val="24"/>
            <w:szCs w:val="24"/>
            <w:u w:val="single"/>
            <w:vertAlign w:val="superscript"/>
            <w:lang w:eastAsia="fr-FR"/>
          </w:rPr>
          <w:t>4</w:t>
        </w:r>
      </w:hyperlink>
      <w:r w:rsidRPr="00224254">
        <w:rPr>
          <w:rFonts w:ascii="Times New Roman" w:eastAsia="Times New Roman" w:hAnsi="Times New Roman" w:cs="Times New Roman"/>
          <w:sz w:val="24"/>
          <w:szCs w:val="24"/>
          <w:lang w:eastAsia="fr-FR"/>
        </w:rPr>
        <w:t xml:space="preserve"> : </w:t>
      </w:r>
    </w:p>
    <w:p w14:paraId="59148C09" w14:textId="77777777" w:rsidR="00224254" w:rsidRPr="00224254" w:rsidRDefault="00224254" w:rsidP="00224254">
      <w:pPr>
        <w:numPr>
          <w:ilvl w:val="0"/>
          <w:numId w:val="50"/>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la vision naturelle</w:t>
      </w:r>
      <w:r w:rsidRPr="00224254">
        <w:rPr>
          <w:rFonts w:ascii="Times New Roman" w:eastAsia="Times New Roman" w:hAnsi="Times New Roman" w:cs="Times New Roman"/>
          <w:sz w:val="24"/>
          <w:szCs w:val="24"/>
          <w:lang w:eastAsia="fr-FR"/>
        </w:rPr>
        <w:t> : image unique + vision unique</w:t>
      </w:r>
    </w:p>
    <w:p w14:paraId="044D20CC" w14:textId="77777777" w:rsidR="00224254" w:rsidRPr="00224254" w:rsidRDefault="00224254" w:rsidP="00224254">
      <w:pPr>
        <w:numPr>
          <w:ilvl w:val="0"/>
          <w:numId w:val="50"/>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peinture-dessin</w:t>
      </w:r>
      <w:r w:rsidRPr="00224254">
        <w:rPr>
          <w:rFonts w:ascii="Times New Roman" w:eastAsia="Times New Roman" w:hAnsi="Times New Roman" w:cs="Times New Roman"/>
          <w:sz w:val="24"/>
          <w:szCs w:val="24"/>
          <w:lang w:eastAsia="fr-FR"/>
        </w:rPr>
        <w:t> : image unique (non reproductible) + vision multiple</w:t>
      </w:r>
    </w:p>
    <w:p w14:paraId="1DEFD853" w14:textId="77777777" w:rsidR="00224254" w:rsidRPr="00224254" w:rsidRDefault="00224254" w:rsidP="00224254">
      <w:pPr>
        <w:numPr>
          <w:ilvl w:val="0"/>
          <w:numId w:val="50"/>
        </w:numPr>
        <w:spacing w:before="100" w:beforeAutospacing="1" w:after="100" w:afterAutospacing="1" w:line="240" w:lineRule="auto"/>
        <w:rPr>
          <w:rFonts w:ascii="Times New Roman" w:eastAsia="Times New Roman" w:hAnsi="Times New Roman" w:cs="Times New Roman"/>
          <w:sz w:val="24"/>
          <w:szCs w:val="24"/>
          <w:lang w:eastAsia="fr-FR"/>
        </w:rPr>
      </w:pPr>
      <w:hyperlink r:id="rId740" w:tooltip="Affiche" w:history="1">
        <w:r w:rsidRPr="00224254">
          <w:rPr>
            <w:rFonts w:ascii="Times New Roman" w:eastAsia="Times New Roman" w:hAnsi="Times New Roman" w:cs="Times New Roman"/>
            <w:b/>
            <w:bCs/>
            <w:color w:val="0000FF"/>
            <w:sz w:val="24"/>
            <w:szCs w:val="24"/>
            <w:u w:val="single"/>
            <w:lang w:eastAsia="fr-FR"/>
          </w:rPr>
          <w:t>affiche</w:t>
        </w:r>
      </w:hyperlink>
      <w:r w:rsidRPr="00224254">
        <w:rPr>
          <w:rFonts w:ascii="Times New Roman" w:eastAsia="Times New Roman" w:hAnsi="Times New Roman" w:cs="Times New Roman"/>
          <w:b/>
          <w:bCs/>
          <w:sz w:val="24"/>
          <w:szCs w:val="24"/>
          <w:lang w:eastAsia="fr-FR"/>
        </w:rPr>
        <w:t>-photographie</w:t>
      </w:r>
      <w:r w:rsidRPr="00224254">
        <w:rPr>
          <w:rFonts w:ascii="Times New Roman" w:eastAsia="Times New Roman" w:hAnsi="Times New Roman" w:cs="Times New Roman"/>
          <w:sz w:val="24"/>
          <w:szCs w:val="24"/>
          <w:lang w:eastAsia="fr-FR"/>
        </w:rPr>
        <w:t xml:space="preserve"> : </w:t>
      </w:r>
      <w:hyperlink r:id="rId741" w:tooltip="Reproductibilité" w:history="1">
        <w:r w:rsidRPr="00224254">
          <w:rPr>
            <w:rFonts w:ascii="Times New Roman" w:eastAsia="Times New Roman" w:hAnsi="Times New Roman" w:cs="Times New Roman"/>
            <w:color w:val="0000FF"/>
            <w:sz w:val="24"/>
            <w:szCs w:val="24"/>
            <w:u w:val="single"/>
            <w:lang w:eastAsia="fr-FR"/>
          </w:rPr>
          <w:t>reproductibilité</w:t>
        </w:r>
      </w:hyperlink>
      <w:r w:rsidRPr="00224254">
        <w:rPr>
          <w:rFonts w:ascii="Times New Roman" w:eastAsia="Times New Roman" w:hAnsi="Times New Roman" w:cs="Times New Roman"/>
          <w:sz w:val="24"/>
          <w:szCs w:val="24"/>
          <w:lang w:eastAsia="fr-FR"/>
        </w:rPr>
        <w:t xml:space="preserve"> + vision multiple</w:t>
      </w:r>
    </w:p>
    <w:p w14:paraId="154AB40F" w14:textId="77777777" w:rsidR="00224254" w:rsidRPr="00224254" w:rsidRDefault="00224254" w:rsidP="00224254">
      <w:pPr>
        <w:numPr>
          <w:ilvl w:val="0"/>
          <w:numId w:val="50"/>
        </w:numPr>
        <w:spacing w:before="100" w:beforeAutospacing="1" w:after="100" w:afterAutospacing="1" w:line="240" w:lineRule="auto"/>
        <w:rPr>
          <w:rFonts w:ascii="Times New Roman" w:eastAsia="Times New Roman" w:hAnsi="Times New Roman" w:cs="Times New Roman"/>
          <w:sz w:val="24"/>
          <w:szCs w:val="24"/>
          <w:lang w:eastAsia="fr-FR"/>
        </w:rPr>
      </w:pPr>
      <w:hyperlink r:id="rId742" w:tooltip="Cinéma" w:history="1">
        <w:r w:rsidRPr="00224254">
          <w:rPr>
            <w:rFonts w:ascii="Times New Roman" w:eastAsia="Times New Roman" w:hAnsi="Times New Roman" w:cs="Times New Roman"/>
            <w:b/>
            <w:bCs/>
            <w:color w:val="0000FF"/>
            <w:sz w:val="24"/>
            <w:szCs w:val="24"/>
            <w:u w:val="single"/>
            <w:lang w:eastAsia="fr-FR"/>
          </w:rPr>
          <w:t>cinéma</w:t>
        </w:r>
      </w:hyperlink>
      <w:r w:rsidRPr="00224254">
        <w:rPr>
          <w:rFonts w:ascii="Times New Roman" w:eastAsia="Times New Roman" w:hAnsi="Times New Roman" w:cs="Times New Roman"/>
          <w:b/>
          <w:bCs/>
          <w:sz w:val="24"/>
          <w:szCs w:val="24"/>
          <w:lang w:eastAsia="fr-FR"/>
        </w:rPr>
        <w:t>-vidéo</w:t>
      </w:r>
      <w:r w:rsidRPr="00224254">
        <w:rPr>
          <w:rFonts w:ascii="Times New Roman" w:eastAsia="Times New Roman" w:hAnsi="Times New Roman" w:cs="Times New Roman"/>
          <w:sz w:val="24"/>
          <w:szCs w:val="24"/>
          <w:lang w:eastAsia="fr-FR"/>
        </w:rPr>
        <w:t> : reproductibilité + vision multiple + mouvement</w:t>
      </w:r>
    </w:p>
    <w:p w14:paraId="6DEA56FF" w14:textId="77777777" w:rsidR="00224254" w:rsidRPr="00224254" w:rsidRDefault="00224254" w:rsidP="00224254">
      <w:pPr>
        <w:numPr>
          <w:ilvl w:val="0"/>
          <w:numId w:val="50"/>
        </w:numPr>
        <w:spacing w:before="100" w:beforeAutospacing="1" w:after="100" w:afterAutospacing="1" w:line="240" w:lineRule="auto"/>
        <w:rPr>
          <w:rFonts w:ascii="Times New Roman" w:eastAsia="Times New Roman" w:hAnsi="Times New Roman" w:cs="Times New Roman"/>
          <w:sz w:val="24"/>
          <w:szCs w:val="24"/>
          <w:lang w:eastAsia="fr-FR"/>
        </w:rPr>
      </w:pPr>
      <w:hyperlink r:id="rId743" w:tooltip="Télévision" w:history="1">
        <w:r w:rsidRPr="00224254">
          <w:rPr>
            <w:rFonts w:ascii="Times New Roman" w:eastAsia="Times New Roman" w:hAnsi="Times New Roman" w:cs="Times New Roman"/>
            <w:b/>
            <w:bCs/>
            <w:color w:val="0000FF"/>
            <w:sz w:val="24"/>
            <w:szCs w:val="24"/>
            <w:u w:val="single"/>
            <w:lang w:eastAsia="fr-FR"/>
          </w:rPr>
          <w:t>télévision</w:t>
        </w:r>
      </w:hyperlink>
      <w:r w:rsidRPr="00224254">
        <w:rPr>
          <w:rFonts w:ascii="Times New Roman" w:eastAsia="Times New Roman" w:hAnsi="Times New Roman" w:cs="Times New Roman"/>
          <w:sz w:val="24"/>
          <w:szCs w:val="24"/>
          <w:lang w:eastAsia="fr-FR"/>
        </w:rPr>
        <w:t> : reproductibilité + vision multiple + mouvement + transmission instantanée</w:t>
      </w:r>
    </w:p>
    <w:p w14:paraId="521873A4" w14:textId="77777777" w:rsidR="00224254" w:rsidRPr="00224254" w:rsidRDefault="00224254" w:rsidP="00224254">
      <w:pPr>
        <w:numPr>
          <w:ilvl w:val="0"/>
          <w:numId w:val="50"/>
        </w:numPr>
        <w:spacing w:before="100" w:beforeAutospacing="1" w:after="100" w:afterAutospacing="1" w:line="240" w:lineRule="auto"/>
        <w:rPr>
          <w:rFonts w:ascii="Times New Roman" w:eastAsia="Times New Roman" w:hAnsi="Times New Roman" w:cs="Times New Roman"/>
          <w:sz w:val="24"/>
          <w:szCs w:val="24"/>
          <w:lang w:eastAsia="fr-FR"/>
        </w:rPr>
      </w:pPr>
      <w:hyperlink r:id="rId744" w:tooltip="Image numérique" w:history="1">
        <w:r w:rsidRPr="00224254">
          <w:rPr>
            <w:rFonts w:ascii="Times New Roman" w:eastAsia="Times New Roman" w:hAnsi="Times New Roman" w:cs="Times New Roman"/>
            <w:b/>
            <w:bCs/>
            <w:color w:val="0000FF"/>
            <w:sz w:val="24"/>
            <w:szCs w:val="24"/>
            <w:u w:val="single"/>
            <w:lang w:eastAsia="fr-FR"/>
          </w:rPr>
          <w:t>image numérique</w:t>
        </w:r>
      </w:hyperlink>
      <w:r w:rsidRPr="00224254">
        <w:rPr>
          <w:rFonts w:ascii="Times New Roman" w:eastAsia="Times New Roman" w:hAnsi="Times New Roman" w:cs="Times New Roman"/>
          <w:b/>
          <w:bCs/>
          <w:sz w:val="24"/>
          <w:szCs w:val="24"/>
          <w:lang w:eastAsia="fr-FR"/>
        </w:rPr>
        <w:t xml:space="preserve"> </w:t>
      </w:r>
      <w:hyperlink r:id="rId745" w:tooltip="Internet" w:history="1">
        <w:r w:rsidRPr="00224254">
          <w:rPr>
            <w:rFonts w:ascii="Times New Roman" w:eastAsia="Times New Roman" w:hAnsi="Times New Roman" w:cs="Times New Roman"/>
            <w:b/>
            <w:bCs/>
            <w:color w:val="0000FF"/>
            <w:sz w:val="24"/>
            <w:szCs w:val="24"/>
            <w:u w:val="single"/>
            <w:lang w:eastAsia="fr-FR"/>
          </w:rPr>
          <w:t>internet</w:t>
        </w:r>
      </w:hyperlink>
      <w:r w:rsidRPr="00224254">
        <w:rPr>
          <w:rFonts w:ascii="Times New Roman" w:eastAsia="Times New Roman" w:hAnsi="Times New Roman" w:cs="Times New Roman"/>
          <w:sz w:val="24"/>
          <w:szCs w:val="24"/>
          <w:lang w:eastAsia="fr-FR"/>
        </w:rPr>
        <w:t xml:space="preserve"> : reproductibilité + vision multiple + mouvement + transmission instantanée + </w:t>
      </w:r>
      <w:hyperlink r:id="rId746" w:tooltip="Interactivité" w:history="1">
        <w:r w:rsidRPr="00224254">
          <w:rPr>
            <w:rFonts w:ascii="Times New Roman" w:eastAsia="Times New Roman" w:hAnsi="Times New Roman" w:cs="Times New Roman"/>
            <w:color w:val="0000FF"/>
            <w:sz w:val="24"/>
            <w:szCs w:val="24"/>
            <w:u w:val="single"/>
            <w:lang w:eastAsia="fr-FR"/>
          </w:rPr>
          <w:t>interactivité</w:t>
        </w:r>
      </w:hyperlink>
    </w:p>
    <w:p w14:paraId="0F192FED"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types de représentation</w:t>
      </w:r>
    </w:p>
    <w:p w14:paraId="5450464D" w14:textId="33730E06"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79B68AD6" wp14:editId="116D917C">
            <wp:extent cx="238125" cy="238125"/>
            <wp:effectExtent l="0" t="0" r="9525" b="9525"/>
            <wp:docPr id="30" name="Image 30">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26A5E273"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747"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44ED0D86"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Certaines images entretiennent un rapport analogique avec ce qu'elles représentent. C'est le cas d'un dessin ou d'une photographie qui ressemble (par exemple visuellement) à leur sujet.</w:t>
      </w:r>
      <w:r w:rsidRPr="00224254">
        <w:rPr>
          <w:rFonts w:ascii="Times New Roman" w:eastAsia="Times New Roman" w:hAnsi="Times New Roman" w:cs="Times New Roman"/>
          <w:sz w:val="24"/>
          <w:szCs w:val="24"/>
          <w:lang w:eastAsia="fr-FR"/>
        </w:rPr>
        <w:br/>
        <w:t>Certaines représentations entretiennent un rapport direct avec leur objet, mais sans ressemblance physique, comme un organigramme d'entreprise ou le schéma d'un montage électronique.</w:t>
      </w:r>
      <w:r w:rsidRPr="00224254">
        <w:rPr>
          <w:rFonts w:ascii="Times New Roman" w:eastAsia="Times New Roman" w:hAnsi="Times New Roman" w:cs="Times New Roman"/>
          <w:sz w:val="24"/>
          <w:szCs w:val="24"/>
          <w:lang w:eastAsia="fr-FR"/>
        </w:rPr>
        <w:br/>
        <w:t>Les images métaphoriques procèdent par comparaison : lorsque l'on dit « cette femme est une vipère » ou « cet homme est un chacal », les affirmations ne sont pas entendues de manière littérale mais impliquent une comparaison entre des personnes et, dans ce cas, des animaux, suivant les qualités que l'on prête de manière conventionnelle à ces animaux.</w:t>
      </w:r>
      <w:r w:rsidRPr="00224254">
        <w:rPr>
          <w:rFonts w:ascii="Times New Roman" w:eastAsia="Times New Roman" w:hAnsi="Times New Roman" w:cs="Times New Roman"/>
          <w:sz w:val="24"/>
          <w:szCs w:val="24"/>
          <w:lang w:eastAsia="fr-FR"/>
        </w:rPr>
        <w:br/>
        <w:t xml:space="preserve">D'autres images forcent le trait de certaines caractéristiques : il peut s'agir de </w:t>
      </w:r>
      <w:hyperlink r:id="rId748" w:tooltip="Caricature" w:history="1">
        <w:r w:rsidRPr="00224254">
          <w:rPr>
            <w:rFonts w:ascii="Times New Roman" w:eastAsia="Times New Roman" w:hAnsi="Times New Roman" w:cs="Times New Roman"/>
            <w:color w:val="0000FF"/>
            <w:sz w:val="24"/>
            <w:szCs w:val="24"/>
            <w:u w:val="single"/>
            <w:lang w:eastAsia="fr-FR"/>
          </w:rPr>
          <w:t>caricature</w:t>
        </w:r>
      </w:hyperlink>
      <w:r w:rsidRPr="00224254">
        <w:rPr>
          <w:rFonts w:ascii="Times New Roman" w:eastAsia="Times New Roman" w:hAnsi="Times New Roman" w:cs="Times New Roman"/>
          <w:sz w:val="24"/>
          <w:szCs w:val="24"/>
          <w:lang w:eastAsia="fr-FR"/>
        </w:rPr>
        <w:t>, de représentations arrangées (</w:t>
      </w:r>
      <w:hyperlink r:id="rId749" w:tooltip="Imagerie d'Épinal" w:history="1">
        <w:r w:rsidRPr="00224254">
          <w:rPr>
            <w:rFonts w:ascii="Times New Roman" w:eastAsia="Times New Roman" w:hAnsi="Times New Roman" w:cs="Times New Roman"/>
            <w:color w:val="0000FF"/>
            <w:sz w:val="24"/>
            <w:szCs w:val="24"/>
            <w:u w:val="single"/>
            <w:lang w:eastAsia="fr-FR"/>
          </w:rPr>
          <w:t>Imagerie d'Épinal</w:t>
        </w:r>
      </w:hyperlink>
      <w:r w:rsidRPr="00224254">
        <w:rPr>
          <w:rFonts w:ascii="Times New Roman" w:eastAsia="Times New Roman" w:hAnsi="Times New Roman" w:cs="Times New Roman"/>
          <w:sz w:val="24"/>
          <w:szCs w:val="24"/>
          <w:lang w:eastAsia="fr-FR"/>
        </w:rPr>
        <w:t xml:space="preserve">). </w:t>
      </w:r>
    </w:p>
    <w:p w14:paraId="552CACE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 </w:t>
      </w:r>
      <w:hyperlink r:id="rId750" w:tooltip="Optique géométrique" w:history="1">
        <w:r w:rsidRPr="00224254">
          <w:rPr>
            <w:rFonts w:ascii="Times New Roman" w:eastAsia="Times New Roman" w:hAnsi="Times New Roman" w:cs="Times New Roman"/>
            <w:color w:val="0000FF"/>
            <w:sz w:val="24"/>
            <w:szCs w:val="24"/>
            <w:u w:val="single"/>
            <w:lang w:eastAsia="fr-FR"/>
          </w:rPr>
          <w:t>optique géométrique</w:t>
        </w:r>
      </w:hyperlink>
      <w:r w:rsidRPr="00224254">
        <w:rPr>
          <w:rFonts w:ascii="Times New Roman" w:eastAsia="Times New Roman" w:hAnsi="Times New Roman" w:cs="Times New Roman"/>
          <w:sz w:val="24"/>
          <w:szCs w:val="24"/>
          <w:lang w:eastAsia="fr-FR"/>
        </w:rPr>
        <w:t xml:space="preserve">, une </w:t>
      </w:r>
      <w:hyperlink r:id="rId751" w:tooltip="Image (optique)" w:history="1">
        <w:r w:rsidRPr="00224254">
          <w:rPr>
            <w:rFonts w:ascii="Times New Roman" w:eastAsia="Times New Roman" w:hAnsi="Times New Roman" w:cs="Times New Roman"/>
            <w:color w:val="0000FF"/>
            <w:sz w:val="24"/>
            <w:szCs w:val="24"/>
            <w:u w:val="single"/>
            <w:lang w:eastAsia="fr-FR"/>
          </w:rPr>
          <w:t>image</w:t>
        </w:r>
      </w:hyperlink>
      <w:r w:rsidRPr="00224254">
        <w:rPr>
          <w:rFonts w:ascii="Times New Roman" w:eastAsia="Times New Roman" w:hAnsi="Times New Roman" w:cs="Times New Roman"/>
          <w:sz w:val="24"/>
          <w:szCs w:val="24"/>
          <w:lang w:eastAsia="fr-FR"/>
        </w:rPr>
        <w:t xml:space="preserve"> d'un objet est le lieu de convergence des rayons issus d'un même point (image réelle) ou le lieu d'où semblent provenir les rayons après la traversée d'un système optique (image virtuelle). La projection sur un écran est un cas de visualisation d'une image réelle, l'observation d'un texte à travers une loupe est l'exemple de visualisation d'une image virtuelle. La notion d'image optique est liée à la propriété de </w:t>
      </w:r>
      <w:hyperlink r:id="rId752" w:tooltip="Stigmatisme" w:history="1">
        <w:r w:rsidRPr="00224254">
          <w:rPr>
            <w:rFonts w:ascii="Times New Roman" w:eastAsia="Times New Roman" w:hAnsi="Times New Roman" w:cs="Times New Roman"/>
            <w:color w:val="0000FF"/>
            <w:sz w:val="24"/>
            <w:szCs w:val="24"/>
            <w:u w:val="single"/>
            <w:lang w:eastAsia="fr-FR"/>
          </w:rPr>
          <w:t>stigmatisme</w:t>
        </w:r>
      </w:hyperlink>
      <w:r w:rsidRPr="00224254">
        <w:rPr>
          <w:rFonts w:ascii="Times New Roman" w:eastAsia="Times New Roman" w:hAnsi="Times New Roman" w:cs="Times New Roman"/>
          <w:sz w:val="24"/>
          <w:szCs w:val="24"/>
          <w:lang w:eastAsia="fr-FR"/>
        </w:rPr>
        <w:t xml:space="preserve">. </w:t>
      </w:r>
    </w:p>
    <w:p w14:paraId="2DF261AE"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 xml:space="preserve">En </w:t>
      </w:r>
      <w:hyperlink r:id="rId753" w:tooltip="Marketing" w:history="1">
        <w:r w:rsidRPr="00224254">
          <w:rPr>
            <w:rFonts w:ascii="Times New Roman" w:eastAsia="Times New Roman" w:hAnsi="Times New Roman" w:cs="Times New Roman"/>
            <w:color w:val="0000FF"/>
            <w:sz w:val="24"/>
            <w:szCs w:val="24"/>
            <w:u w:val="single"/>
            <w:lang w:eastAsia="fr-FR"/>
          </w:rPr>
          <w:t>marketing</w:t>
        </w:r>
      </w:hyperlink>
      <w:r w:rsidRPr="00224254">
        <w:rPr>
          <w:rFonts w:ascii="Times New Roman" w:eastAsia="Times New Roman" w:hAnsi="Times New Roman" w:cs="Times New Roman"/>
          <w:sz w:val="24"/>
          <w:szCs w:val="24"/>
          <w:lang w:eastAsia="fr-FR"/>
        </w:rPr>
        <w:t>, l'</w:t>
      </w:r>
      <w:hyperlink r:id="rId754" w:tooltip="Image de marque" w:history="1">
        <w:r w:rsidRPr="00224254">
          <w:rPr>
            <w:rFonts w:ascii="Times New Roman" w:eastAsia="Times New Roman" w:hAnsi="Times New Roman" w:cs="Times New Roman"/>
            <w:color w:val="0000FF"/>
            <w:sz w:val="24"/>
            <w:szCs w:val="24"/>
            <w:u w:val="single"/>
            <w:lang w:eastAsia="fr-FR"/>
          </w:rPr>
          <w:t>image de marque</w:t>
        </w:r>
      </w:hyperlink>
      <w:r w:rsidRPr="00224254">
        <w:rPr>
          <w:rFonts w:ascii="Times New Roman" w:eastAsia="Times New Roman" w:hAnsi="Times New Roman" w:cs="Times New Roman"/>
          <w:sz w:val="24"/>
          <w:szCs w:val="24"/>
          <w:lang w:eastAsia="fr-FR"/>
        </w:rPr>
        <w:t xml:space="preserve"> est la </w:t>
      </w:r>
      <w:hyperlink r:id="rId755" w:tooltip="Représentation" w:history="1">
        <w:r w:rsidRPr="00224254">
          <w:rPr>
            <w:rFonts w:ascii="Times New Roman" w:eastAsia="Times New Roman" w:hAnsi="Times New Roman" w:cs="Times New Roman"/>
            <w:color w:val="0000FF"/>
            <w:sz w:val="24"/>
            <w:szCs w:val="24"/>
            <w:u w:val="single"/>
            <w:lang w:eastAsia="fr-FR"/>
          </w:rPr>
          <w:t>représentation</w:t>
        </w:r>
      </w:hyperlink>
      <w:r w:rsidRPr="00224254">
        <w:rPr>
          <w:rFonts w:ascii="Times New Roman" w:eastAsia="Times New Roman" w:hAnsi="Times New Roman" w:cs="Times New Roman"/>
          <w:sz w:val="24"/>
          <w:szCs w:val="24"/>
          <w:lang w:eastAsia="fr-FR"/>
        </w:rPr>
        <w:t xml:space="preserve"> favorable que se donne, vis-à-vis du public, une firme, une </w:t>
      </w:r>
      <w:hyperlink r:id="rId756" w:tooltip="Institution (sociologie)" w:history="1">
        <w:r w:rsidRPr="00224254">
          <w:rPr>
            <w:rFonts w:ascii="Times New Roman" w:eastAsia="Times New Roman" w:hAnsi="Times New Roman" w:cs="Times New Roman"/>
            <w:color w:val="0000FF"/>
            <w:sz w:val="24"/>
            <w:szCs w:val="24"/>
            <w:u w:val="single"/>
            <w:lang w:eastAsia="fr-FR"/>
          </w:rPr>
          <w:t>institution</w:t>
        </w:r>
      </w:hyperlink>
      <w:r w:rsidRPr="00224254">
        <w:rPr>
          <w:rFonts w:ascii="Times New Roman" w:eastAsia="Times New Roman" w:hAnsi="Times New Roman" w:cs="Times New Roman"/>
          <w:sz w:val="24"/>
          <w:szCs w:val="24"/>
          <w:lang w:eastAsia="fr-FR"/>
        </w:rPr>
        <w:t xml:space="preserve">, une personnalité. </w:t>
      </w:r>
    </w:p>
    <w:p w14:paraId="469A0D6D"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Culture de l'image / Culture de la parole</w:t>
      </w:r>
    </w:p>
    <w:p w14:paraId="1F01F7CD"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En raison de l'influence remarquable de l'</w:t>
      </w:r>
      <w:hyperlink r:id="rId757" w:tooltip="Audio-visuel" w:history="1">
        <w:r w:rsidRPr="00224254">
          <w:rPr>
            <w:rFonts w:ascii="Times New Roman" w:eastAsia="Times New Roman" w:hAnsi="Times New Roman" w:cs="Times New Roman"/>
            <w:color w:val="0000FF"/>
            <w:sz w:val="24"/>
            <w:szCs w:val="24"/>
            <w:u w:val="single"/>
            <w:lang w:eastAsia="fr-FR"/>
          </w:rPr>
          <w:t>audio-visuel</w:t>
        </w:r>
      </w:hyperlink>
      <w:r w:rsidRPr="00224254">
        <w:rPr>
          <w:rFonts w:ascii="Times New Roman" w:eastAsia="Times New Roman" w:hAnsi="Times New Roman" w:cs="Times New Roman"/>
          <w:sz w:val="24"/>
          <w:szCs w:val="24"/>
          <w:lang w:eastAsia="fr-FR"/>
        </w:rPr>
        <w:t xml:space="preserve"> dans la vie moderne, les sociétés et en particulier les sociétés occidentales ont tendance à accorder une </w:t>
      </w:r>
      <w:r w:rsidRPr="00224254">
        <w:rPr>
          <w:rFonts w:ascii="Times New Roman" w:eastAsia="Times New Roman" w:hAnsi="Times New Roman" w:cs="Times New Roman"/>
          <w:i/>
          <w:iCs/>
          <w:sz w:val="24"/>
          <w:szCs w:val="24"/>
          <w:lang w:eastAsia="fr-FR"/>
        </w:rPr>
        <w:t>primauté de l'image</w:t>
      </w:r>
      <w:r w:rsidRPr="00224254">
        <w:rPr>
          <w:rFonts w:ascii="Times New Roman" w:eastAsia="Times New Roman" w:hAnsi="Times New Roman" w:cs="Times New Roman"/>
          <w:sz w:val="24"/>
          <w:szCs w:val="24"/>
          <w:lang w:eastAsia="fr-FR"/>
        </w:rPr>
        <w:t xml:space="preserve"> dans le domaine de la </w:t>
      </w:r>
      <w:hyperlink r:id="rId758" w:tooltip="Communication" w:history="1">
        <w:r w:rsidRPr="00224254">
          <w:rPr>
            <w:rFonts w:ascii="Times New Roman" w:eastAsia="Times New Roman" w:hAnsi="Times New Roman" w:cs="Times New Roman"/>
            <w:color w:val="0000FF"/>
            <w:sz w:val="24"/>
            <w:szCs w:val="24"/>
            <w:u w:val="single"/>
            <w:lang w:eastAsia="fr-FR"/>
          </w:rPr>
          <w:t>communication</w:t>
        </w:r>
      </w:hyperlink>
      <w:r w:rsidRPr="00224254">
        <w:rPr>
          <w:rFonts w:ascii="Times New Roman" w:eastAsia="Times New Roman" w:hAnsi="Times New Roman" w:cs="Times New Roman"/>
          <w:sz w:val="24"/>
          <w:szCs w:val="24"/>
          <w:lang w:eastAsia="fr-FR"/>
        </w:rPr>
        <w:t>.</w:t>
      </w:r>
      <w:r w:rsidRPr="00224254">
        <w:rPr>
          <w:rFonts w:ascii="Times New Roman" w:eastAsia="Times New Roman" w:hAnsi="Times New Roman" w:cs="Times New Roman"/>
          <w:sz w:val="24"/>
          <w:szCs w:val="24"/>
          <w:lang w:eastAsia="fr-FR"/>
        </w:rPr>
        <w:br/>
        <w:t xml:space="preserve">C'est ce qui a fait dire à </w:t>
      </w:r>
      <w:hyperlink r:id="rId759" w:tooltip="Régis Debray" w:history="1">
        <w:r w:rsidRPr="00224254">
          <w:rPr>
            <w:rFonts w:ascii="Times New Roman" w:eastAsia="Times New Roman" w:hAnsi="Times New Roman" w:cs="Times New Roman"/>
            <w:color w:val="0000FF"/>
            <w:sz w:val="24"/>
            <w:szCs w:val="24"/>
            <w:u w:val="single"/>
            <w:lang w:eastAsia="fr-FR"/>
          </w:rPr>
          <w:t>Régis Debray</w:t>
        </w:r>
      </w:hyperlink>
      <w:r w:rsidRPr="00224254">
        <w:rPr>
          <w:rFonts w:ascii="Times New Roman" w:eastAsia="Times New Roman" w:hAnsi="Times New Roman" w:cs="Times New Roman"/>
          <w:sz w:val="24"/>
          <w:szCs w:val="24"/>
          <w:lang w:eastAsia="fr-FR"/>
        </w:rPr>
        <w:t xml:space="preserve"> ("Manifestes médiologiques") qu'</w:t>
      </w:r>
      <w:hyperlink r:id="rId760" w:tooltip="Hollywood" w:history="1">
        <w:r w:rsidRPr="00224254">
          <w:rPr>
            <w:rFonts w:ascii="Times New Roman" w:eastAsia="Times New Roman" w:hAnsi="Times New Roman" w:cs="Times New Roman"/>
            <w:i/>
            <w:iCs/>
            <w:color w:val="0000FF"/>
            <w:sz w:val="24"/>
            <w:szCs w:val="24"/>
            <w:u w:val="single"/>
            <w:lang w:eastAsia="fr-FR"/>
          </w:rPr>
          <w:t>Hollywood</w:t>
        </w:r>
      </w:hyperlink>
      <w:r w:rsidRPr="00224254">
        <w:rPr>
          <w:rFonts w:ascii="Times New Roman" w:eastAsia="Times New Roman" w:hAnsi="Times New Roman" w:cs="Times New Roman"/>
          <w:i/>
          <w:iCs/>
          <w:sz w:val="24"/>
          <w:szCs w:val="24"/>
          <w:lang w:eastAsia="fr-FR"/>
        </w:rPr>
        <w:t xml:space="preserve"> est né à </w:t>
      </w:r>
      <w:hyperlink r:id="rId761" w:tooltip="Byzance" w:history="1">
        <w:r w:rsidRPr="00224254">
          <w:rPr>
            <w:rFonts w:ascii="Times New Roman" w:eastAsia="Times New Roman" w:hAnsi="Times New Roman" w:cs="Times New Roman"/>
            <w:i/>
            <w:iCs/>
            <w:color w:val="0000FF"/>
            <w:sz w:val="24"/>
            <w:szCs w:val="24"/>
            <w:u w:val="single"/>
            <w:lang w:eastAsia="fr-FR"/>
          </w:rPr>
          <w:t>Byzance</w:t>
        </w:r>
      </w:hyperlink>
      <w:r w:rsidRPr="00224254">
        <w:rPr>
          <w:rFonts w:ascii="Times New Roman" w:eastAsia="Times New Roman" w:hAnsi="Times New Roman" w:cs="Times New Roman"/>
          <w:sz w:val="24"/>
          <w:szCs w:val="24"/>
          <w:lang w:eastAsia="fr-FR"/>
        </w:rPr>
        <w:t>, parce que la civilisation de l'image ainsi instaurée aboutit à notre « </w:t>
      </w:r>
      <w:hyperlink r:id="rId762" w:tooltip="Médiacratie" w:history="1">
        <w:r w:rsidRPr="00224254">
          <w:rPr>
            <w:rFonts w:ascii="Times New Roman" w:eastAsia="Times New Roman" w:hAnsi="Times New Roman" w:cs="Times New Roman"/>
            <w:color w:val="0000FF"/>
            <w:sz w:val="24"/>
            <w:szCs w:val="24"/>
            <w:u w:val="single"/>
            <w:lang w:eastAsia="fr-FR"/>
          </w:rPr>
          <w:t>médiacratie</w:t>
        </w:r>
      </w:hyperlink>
      <w:r w:rsidRPr="00224254">
        <w:rPr>
          <w:rFonts w:ascii="Times New Roman" w:eastAsia="Times New Roman" w:hAnsi="Times New Roman" w:cs="Times New Roman"/>
          <w:sz w:val="24"/>
          <w:szCs w:val="24"/>
          <w:lang w:eastAsia="fr-FR"/>
        </w:rPr>
        <w:t xml:space="preserve"> » moderne. </w:t>
      </w:r>
    </w:p>
    <w:p w14:paraId="298C27D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 phénomène de la prolifération exponentielle des images et de leur accumulation dans une culture du tout-écran a conduit depuis les années 1980 les historiens et historiens d'art à réfléchir à la question des sources et des limites de leurs disciplines, les pédagogues au besoin de repères</w:t>
      </w:r>
      <w:hyperlink r:id="rId763" w:anchor="cite_note-5" w:history="1">
        <w:r w:rsidRPr="00224254">
          <w:rPr>
            <w:rFonts w:ascii="Times New Roman" w:eastAsia="Times New Roman" w:hAnsi="Times New Roman" w:cs="Times New Roman"/>
            <w:color w:val="0000FF"/>
            <w:sz w:val="24"/>
            <w:szCs w:val="24"/>
            <w:u w:val="single"/>
            <w:vertAlign w:val="superscript"/>
            <w:lang w:eastAsia="fr-FR"/>
          </w:rPr>
          <w:t>5</w:t>
        </w:r>
      </w:hyperlink>
      <w:r w:rsidRPr="00224254">
        <w:rPr>
          <w:rFonts w:ascii="Times New Roman" w:eastAsia="Times New Roman" w:hAnsi="Times New Roman" w:cs="Times New Roman"/>
          <w:sz w:val="24"/>
          <w:szCs w:val="24"/>
          <w:lang w:eastAsia="fr-FR"/>
        </w:rPr>
        <w:t xml:space="preserve">. Ainsi s'est créée, sous l'impulsion de </w:t>
      </w:r>
      <w:hyperlink r:id="rId764" w:tooltip="Laurent Gervereau" w:history="1">
        <w:r w:rsidRPr="00224254">
          <w:rPr>
            <w:rFonts w:ascii="Times New Roman" w:eastAsia="Times New Roman" w:hAnsi="Times New Roman" w:cs="Times New Roman"/>
            <w:color w:val="0000FF"/>
            <w:sz w:val="24"/>
            <w:szCs w:val="24"/>
            <w:u w:val="single"/>
            <w:lang w:eastAsia="fr-FR"/>
          </w:rPr>
          <w:t>Laurent Gervereau</w:t>
        </w:r>
      </w:hyperlink>
      <w:r w:rsidRPr="00224254">
        <w:rPr>
          <w:rFonts w:ascii="Times New Roman" w:eastAsia="Times New Roman" w:hAnsi="Times New Roman" w:cs="Times New Roman"/>
          <w:sz w:val="24"/>
          <w:szCs w:val="24"/>
          <w:lang w:eastAsia="fr-FR"/>
        </w:rPr>
        <w:t>, fondateur en 1992 du groupe pluridisciplinaire L'Image, l'</w:t>
      </w:r>
      <w:hyperlink r:id="rId765" w:tooltip="Histoire du visuel" w:history="1">
        <w:r w:rsidRPr="00224254">
          <w:rPr>
            <w:rFonts w:ascii="Times New Roman" w:eastAsia="Times New Roman" w:hAnsi="Times New Roman" w:cs="Times New Roman"/>
            <w:color w:val="0000FF"/>
            <w:sz w:val="24"/>
            <w:szCs w:val="24"/>
            <w:u w:val="single"/>
            <w:lang w:eastAsia="fr-FR"/>
          </w:rPr>
          <w:t>Histoire du visuel</w:t>
        </w:r>
      </w:hyperlink>
      <w:r w:rsidRPr="00224254">
        <w:rPr>
          <w:rFonts w:ascii="Times New Roman" w:eastAsia="Times New Roman" w:hAnsi="Times New Roman" w:cs="Times New Roman"/>
          <w:sz w:val="24"/>
          <w:szCs w:val="24"/>
          <w:lang w:eastAsia="fr-FR"/>
        </w:rPr>
        <w:t xml:space="preserve"> (concernant la production visuelle humaine de la Préhistoire à aujourd'hui), incluant l'histoire de l'art et ses spécificités</w:t>
      </w:r>
      <w:hyperlink r:id="rId766" w:anchor="cite_note-6" w:history="1">
        <w:r w:rsidRPr="00224254">
          <w:rPr>
            <w:rFonts w:ascii="Times New Roman" w:eastAsia="Times New Roman" w:hAnsi="Times New Roman" w:cs="Times New Roman"/>
            <w:color w:val="0000FF"/>
            <w:sz w:val="24"/>
            <w:szCs w:val="24"/>
            <w:u w:val="single"/>
            <w:vertAlign w:val="superscript"/>
            <w:lang w:eastAsia="fr-FR"/>
          </w:rPr>
          <w:t>6</w:t>
        </w:r>
      </w:hyperlink>
      <w:r w:rsidRPr="00224254">
        <w:rPr>
          <w:rFonts w:ascii="Times New Roman" w:eastAsia="Times New Roman" w:hAnsi="Times New Roman" w:cs="Times New Roman"/>
          <w:sz w:val="24"/>
          <w:szCs w:val="24"/>
          <w:lang w:eastAsia="fr-FR"/>
        </w:rPr>
        <w:t xml:space="preserve">. </w:t>
      </w:r>
    </w:p>
    <w:p w14:paraId="00E18867" w14:textId="77777777" w:rsidR="00224254" w:rsidRPr="00224254" w:rsidRDefault="00224254" w:rsidP="00224254">
      <w:pPr>
        <w:numPr>
          <w:ilvl w:val="0"/>
          <w:numId w:val="5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 locution </w:t>
      </w:r>
      <w:r w:rsidRPr="00224254">
        <w:rPr>
          <w:rFonts w:ascii="Times New Roman" w:eastAsia="Times New Roman" w:hAnsi="Times New Roman" w:cs="Times New Roman"/>
          <w:i/>
          <w:iCs/>
          <w:sz w:val="24"/>
          <w:szCs w:val="24"/>
          <w:lang w:eastAsia="fr-FR"/>
        </w:rPr>
        <w:t>une image vaut mille mots</w:t>
      </w:r>
      <w:r w:rsidRPr="00224254">
        <w:rPr>
          <w:rFonts w:ascii="Times New Roman" w:eastAsia="Times New Roman" w:hAnsi="Times New Roman" w:cs="Times New Roman"/>
          <w:sz w:val="24"/>
          <w:szCs w:val="24"/>
          <w:lang w:eastAsia="fr-FR"/>
        </w:rPr>
        <w:t xml:space="preserve"> illustre la dimension positive du phénomène de l'image. Spontanément, l'image véhicule un caractère d'objectivité : «On croit davantage à ce que l'on voit».</w:t>
      </w:r>
    </w:p>
    <w:p w14:paraId="673A7F5A" w14:textId="77777777" w:rsidR="00224254" w:rsidRPr="00224254" w:rsidRDefault="00224254" w:rsidP="00224254">
      <w:pPr>
        <w:numPr>
          <w:ilvl w:val="0"/>
          <w:numId w:val="5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Mais que voit-on ? L'instantanéité de la perception n'épuise pas la totalité de ce que l'on peut percevoir du passé et surtout du futur.</w:t>
      </w:r>
      <w:r w:rsidRPr="00224254">
        <w:rPr>
          <w:rFonts w:ascii="Times New Roman" w:eastAsia="Times New Roman" w:hAnsi="Times New Roman" w:cs="Times New Roman"/>
          <w:sz w:val="24"/>
          <w:szCs w:val="24"/>
          <w:lang w:eastAsia="fr-FR"/>
        </w:rPr>
        <w:br/>
        <w:t>L'image n'est qu'un reflet, qui peut être un reflet construit, un décor de théâtre, une mise en scène.</w:t>
      </w:r>
    </w:p>
    <w:p w14:paraId="4A3498C8" w14:textId="77777777" w:rsidR="00224254" w:rsidRPr="00224254" w:rsidRDefault="00224254" w:rsidP="00224254">
      <w:pPr>
        <w:numPr>
          <w:ilvl w:val="0"/>
          <w:numId w:val="5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Combien d'images valent un mot ? Dans les sociétés plus anciennes, tenir parole est important car la parole relie les êtres humains entre eux à travers les </w:t>
      </w:r>
      <w:hyperlink r:id="rId767" w:tooltip="Serment" w:history="1">
        <w:r w:rsidRPr="00224254">
          <w:rPr>
            <w:rFonts w:ascii="Times New Roman" w:eastAsia="Times New Roman" w:hAnsi="Times New Roman" w:cs="Times New Roman"/>
            <w:color w:val="0000FF"/>
            <w:sz w:val="24"/>
            <w:szCs w:val="24"/>
            <w:u w:val="single"/>
            <w:lang w:eastAsia="fr-FR"/>
          </w:rPr>
          <w:t>serments</w:t>
        </w:r>
      </w:hyperlink>
      <w:r w:rsidRPr="00224254">
        <w:rPr>
          <w:rFonts w:ascii="Times New Roman" w:eastAsia="Times New Roman" w:hAnsi="Times New Roman" w:cs="Times New Roman"/>
          <w:sz w:val="24"/>
          <w:szCs w:val="24"/>
          <w:lang w:eastAsia="fr-FR"/>
        </w:rPr>
        <w:t xml:space="preserve">, les principes, les obligations, les </w:t>
      </w:r>
      <w:hyperlink r:id="rId768" w:tooltip="Contrat (droit)" w:history="1">
        <w:r w:rsidRPr="00224254">
          <w:rPr>
            <w:rFonts w:ascii="Times New Roman" w:eastAsia="Times New Roman" w:hAnsi="Times New Roman" w:cs="Times New Roman"/>
            <w:color w:val="0000FF"/>
            <w:sz w:val="24"/>
            <w:szCs w:val="24"/>
            <w:u w:val="single"/>
            <w:lang w:eastAsia="fr-FR"/>
          </w:rPr>
          <w:t>contrats</w:t>
        </w:r>
      </w:hyperlink>
      <w:r w:rsidRPr="00224254">
        <w:rPr>
          <w:rFonts w:ascii="Times New Roman" w:eastAsia="Times New Roman" w:hAnsi="Times New Roman" w:cs="Times New Roman"/>
          <w:sz w:val="24"/>
          <w:szCs w:val="24"/>
          <w:lang w:eastAsia="fr-FR"/>
        </w:rPr>
        <w:t xml:space="preserve"> et les devoirs conjugaux.</w:t>
      </w:r>
    </w:p>
    <w:p w14:paraId="5ED603FA"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Dans l'histoire et en religion</w:t>
      </w:r>
    </w:p>
    <w:p w14:paraId="5363670F" w14:textId="7BD6C230"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6AF92508" wp14:editId="63317808">
            <wp:extent cx="2095500" cy="2790825"/>
            <wp:effectExtent l="0" t="0" r="0" b="9525"/>
            <wp:docPr id="29" name="Image 29">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095500" cy="2790825"/>
                    </a:xfrm>
                    <a:prstGeom prst="rect">
                      <a:avLst/>
                    </a:prstGeom>
                    <a:noFill/>
                    <a:ln>
                      <a:noFill/>
                    </a:ln>
                  </pic:spPr>
                </pic:pic>
              </a:graphicData>
            </a:graphic>
          </wp:inline>
        </w:drawing>
      </w:r>
    </w:p>
    <w:p w14:paraId="2775911A"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Plusieurs périodes d'</w:t>
      </w:r>
      <w:hyperlink r:id="rId769" w:tooltip="Iconoclasme" w:history="1">
        <w:r w:rsidRPr="00224254">
          <w:rPr>
            <w:rFonts w:ascii="Times New Roman" w:eastAsia="Times New Roman" w:hAnsi="Times New Roman" w:cs="Times New Roman"/>
            <w:color w:val="0000FF"/>
            <w:sz w:val="24"/>
            <w:szCs w:val="24"/>
            <w:u w:val="single"/>
            <w:lang w:eastAsia="fr-FR"/>
          </w:rPr>
          <w:t>iconoclasme</w:t>
        </w:r>
      </w:hyperlink>
      <w:r w:rsidRPr="00224254">
        <w:rPr>
          <w:rFonts w:ascii="Times New Roman" w:eastAsia="Times New Roman" w:hAnsi="Times New Roman" w:cs="Times New Roman"/>
          <w:sz w:val="24"/>
          <w:szCs w:val="24"/>
          <w:lang w:eastAsia="fr-FR"/>
        </w:rPr>
        <w:t xml:space="preserve"> religieux ou politique ont marqué l'</w:t>
      </w:r>
      <w:hyperlink r:id="rId770" w:tooltip="Histoire de l'art" w:history="1">
        <w:r w:rsidRPr="00224254">
          <w:rPr>
            <w:rFonts w:ascii="Times New Roman" w:eastAsia="Times New Roman" w:hAnsi="Times New Roman" w:cs="Times New Roman"/>
            <w:color w:val="0000FF"/>
            <w:sz w:val="24"/>
            <w:szCs w:val="24"/>
            <w:u w:val="single"/>
            <w:lang w:eastAsia="fr-FR"/>
          </w:rPr>
          <w:t>histoire de l'art</w:t>
        </w:r>
      </w:hyperlink>
      <w:r w:rsidRPr="00224254">
        <w:rPr>
          <w:rFonts w:ascii="Times New Roman" w:eastAsia="Times New Roman" w:hAnsi="Times New Roman" w:cs="Times New Roman"/>
          <w:sz w:val="24"/>
          <w:szCs w:val="24"/>
          <w:lang w:eastAsia="fr-FR"/>
        </w:rPr>
        <w:t xml:space="preserve"> et de la pensée. Aujourd'hui l'image en tant qu'œuvre de création est aussi protégée par le </w:t>
      </w:r>
      <w:hyperlink r:id="rId771" w:tooltip="Droit" w:history="1">
        <w:r w:rsidRPr="00224254">
          <w:rPr>
            <w:rFonts w:ascii="Times New Roman" w:eastAsia="Times New Roman" w:hAnsi="Times New Roman" w:cs="Times New Roman"/>
            <w:color w:val="0000FF"/>
            <w:sz w:val="24"/>
            <w:szCs w:val="24"/>
            <w:u w:val="single"/>
            <w:lang w:eastAsia="fr-FR"/>
          </w:rPr>
          <w:t>droit</w:t>
        </w:r>
      </w:hyperlink>
      <w:r w:rsidRPr="00224254">
        <w:rPr>
          <w:rFonts w:ascii="Times New Roman" w:eastAsia="Times New Roman" w:hAnsi="Times New Roman" w:cs="Times New Roman"/>
          <w:sz w:val="24"/>
          <w:szCs w:val="24"/>
          <w:lang w:eastAsia="fr-FR"/>
        </w:rPr>
        <w:t xml:space="preserve"> (via la </w:t>
      </w:r>
      <w:hyperlink r:id="rId772" w:tooltip="Convention de Berne pour la protection des œuvres littéraires et artistiques" w:history="1">
        <w:r w:rsidRPr="00224254">
          <w:rPr>
            <w:rFonts w:ascii="Times New Roman" w:eastAsia="Times New Roman" w:hAnsi="Times New Roman" w:cs="Times New Roman"/>
            <w:color w:val="0000FF"/>
            <w:sz w:val="24"/>
            <w:szCs w:val="24"/>
            <w:u w:val="single"/>
            <w:lang w:eastAsia="fr-FR"/>
          </w:rPr>
          <w:t>Convention de Berne pour la protection des œuvres littéraires et artistiques</w:t>
        </w:r>
      </w:hyperlink>
      <w:r w:rsidRPr="00224254">
        <w:rPr>
          <w:rFonts w:ascii="Times New Roman" w:eastAsia="Times New Roman" w:hAnsi="Times New Roman" w:cs="Times New Roman"/>
          <w:sz w:val="24"/>
          <w:szCs w:val="24"/>
          <w:lang w:eastAsia="fr-FR"/>
        </w:rPr>
        <w:t xml:space="preserve"> en Europe), à des fins notamment </w:t>
      </w:r>
      <w:hyperlink r:id="rId773" w:tooltip="Commerce" w:history="1">
        <w:r w:rsidRPr="00224254">
          <w:rPr>
            <w:rFonts w:ascii="Times New Roman" w:eastAsia="Times New Roman" w:hAnsi="Times New Roman" w:cs="Times New Roman"/>
            <w:color w:val="0000FF"/>
            <w:sz w:val="24"/>
            <w:szCs w:val="24"/>
            <w:u w:val="single"/>
            <w:lang w:eastAsia="fr-FR"/>
          </w:rPr>
          <w:t>commerciales</w:t>
        </w:r>
      </w:hyperlink>
      <w:r w:rsidRPr="00224254">
        <w:rPr>
          <w:rFonts w:ascii="Times New Roman" w:eastAsia="Times New Roman" w:hAnsi="Times New Roman" w:cs="Times New Roman"/>
          <w:sz w:val="24"/>
          <w:szCs w:val="24"/>
          <w:lang w:eastAsia="fr-FR"/>
        </w:rPr>
        <w:t>, y compris post-mortem</w:t>
      </w:r>
      <w:hyperlink r:id="rId774" w:anchor="cite_note-7" w:history="1">
        <w:r w:rsidRPr="00224254">
          <w:rPr>
            <w:rFonts w:ascii="Times New Roman" w:eastAsia="Times New Roman" w:hAnsi="Times New Roman" w:cs="Times New Roman"/>
            <w:color w:val="0000FF"/>
            <w:sz w:val="24"/>
            <w:szCs w:val="24"/>
            <w:u w:val="single"/>
            <w:vertAlign w:val="superscript"/>
            <w:lang w:eastAsia="fr-FR"/>
          </w:rPr>
          <w:t>7</w:t>
        </w:r>
      </w:hyperlink>
    </w:p>
    <w:p w14:paraId="644C6670"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premières images</w:t>
      </w:r>
    </w:p>
    <w:p w14:paraId="6202C847"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Partout à travers le monde l'homme a laissé les traces de ses facultés imaginatives sous forme de dessins sur les rochers, qui vont des temps les plus anciens du </w:t>
      </w:r>
      <w:hyperlink r:id="rId775" w:tooltip="Paléolithique" w:history="1">
        <w:r w:rsidRPr="00224254">
          <w:rPr>
            <w:rFonts w:ascii="Times New Roman" w:eastAsia="Times New Roman" w:hAnsi="Times New Roman" w:cs="Times New Roman"/>
            <w:color w:val="0000FF"/>
            <w:sz w:val="24"/>
            <w:szCs w:val="24"/>
            <w:u w:val="single"/>
            <w:lang w:eastAsia="fr-FR"/>
          </w:rPr>
          <w:t>paléolithique</w:t>
        </w:r>
      </w:hyperlink>
      <w:r w:rsidRPr="00224254">
        <w:rPr>
          <w:rFonts w:ascii="Times New Roman" w:eastAsia="Times New Roman" w:hAnsi="Times New Roman" w:cs="Times New Roman"/>
          <w:sz w:val="24"/>
          <w:szCs w:val="24"/>
          <w:lang w:eastAsia="fr-FR"/>
        </w:rPr>
        <w:t xml:space="preserve"> à l'époque moderne. Ces dessins étaient destinés à communiquer des messages. Ces figures, dessinées, peintes, gravées ou taillées représentent les premiers moyens de la </w:t>
      </w:r>
      <w:hyperlink r:id="rId776" w:tooltip="Communication" w:history="1">
        <w:r w:rsidRPr="00224254">
          <w:rPr>
            <w:rFonts w:ascii="Times New Roman" w:eastAsia="Times New Roman" w:hAnsi="Times New Roman" w:cs="Times New Roman"/>
            <w:color w:val="0000FF"/>
            <w:sz w:val="24"/>
            <w:szCs w:val="24"/>
            <w:u w:val="single"/>
            <w:lang w:eastAsia="fr-FR"/>
          </w:rPr>
          <w:t>communication</w:t>
        </w:r>
      </w:hyperlink>
      <w:r w:rsidRPr="00224254">
        <w:rPr>
          <w:rFonts w:ascii="Times New Roman" w:eastAsia="Times New Roman" w:hAnsi="Times New Roman" w:cs="Times New Roman"/>
          <w:sz w:val="24"/>
          <w:szCs w:val="24"/>
          <w:lang w:eastAsia="fr-FR"/>
        </w:rPr>
        <w:t xml:space="preserve"> humaine. On les considèrent comme des images dans la mesure où elles imitent, en les schématisant visuellement, les personnes et les objets du monde réel. On pense que ces premières images pouvaient avoir aussi des relations avec la magie et la religion. </w:t>
      </w:r>
    </w:p>
    <w:p w14:paraId="1FCA33B9"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Quels sont les liens entre Dieu et l'image ?</w:t>
      </w:r>
    </w:p>
    <w:p w14:paraId="2B2EF136" w14:textId="6E629BFD"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730E9652" wp14:editId="564D4BD2">
            <wp:extent cx="238125" cy="238125"/>
            <wp:effectExtent l="0" t="0" r="9525" b="9525"/>
            <wp:docPr id="28" name="Image 28">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42E87684"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777"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6B176DE2"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L'interdiction faite dans la </w:t>
      </w:r>
      <w:hyperlink r:id="rId778" w:tooltip="Bible" w:history="1">
        <w:r w:rsidRPr="00224254">
          <w:rPr>
            <w:rFonts w:ascii="Times New Roman" w:eastAsia="Times New Roman" w:hAnsi="Times New Roman" w:cs="Times New Roman"/>
            <w:color w:val="0000FF"/>
            <w:sz w:val="24"/>
            <w:szCs w:val="24"/>
            <w:u w:val="single"/>
            <w:lang w:eastAsia="fr-FR"/>
          </w:rPr>
          <w:t>Bible</w:t>
        </w:r>
      </w:hyperlink>
      <w:r w:rsidRPr="00224254">
        <w:rPr>
          <w:rFonts w:ascii="Times New Roman" w:eastAsia="Times New Roman" w:hAnsi="Times New Roman" w:cs="Times New Roman"/>
          <w:sz w:val="24"/>
          <w:szCs w:val="24"/>
          <w:lang w:eastAsia="fr-FR"/>
        </w:rPr>
        <w:t xml:space="preserve"> ou le </w:t>
      </w:r>
      <w:hyperlink r:id="rId779" w:tooltip="Coran" w:history="1">
        <w:r w:rsidRPr="00224254">
          <w:rPr>
            <w:rFonts w:ascii="Times New Roman" w:eastAsia="Times New Roman" w:hAnsi="Times New Roman" w:cs="Times New Roman"/>
            <w:color w:val="0000FF"/>
            <w:sz w:val="24"/>
            <w:szCs w:val="24"/>
            <w:u w:val="single"/>
            <w:lang w:eastAsia="fr-FR"/>
          </w:rPr>
          <w:t>Coran</w:t>
        </w:r>
      </w:hyperlink>
      <w:r w:rsidRPr="00224254">
        <w:rPr>
          <w:rFonts w:ascii="Times New Roman" w:eastAsia="Times New Roman" w:hAnsi="Times New Roman" w:cs="Times New Roman"/>
          <w:sz w:val="24"/>
          <w:szCs w:val="24"/>
          <w:lang w:eastAsia="fr-FR"/>
        </w:rPr>
        <w:t xml:space="preserve"> de fabriquer des images et de se prosterner devant elle (troisième commandement) renvoie l'image au statut de la personne et particulièrement à celui de la Divinité. La querelle des images a secoué l'Occident du IV</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au 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de notre ère, en opposant «iconophiles» et «iconoclastes». Elle renvoie au questionnement sur la nature divine ou non de l'image. </w:t>
      </w:r>
    </w:p>
    <w:p w14:paraId="7CDF5F53" w14:textId="77777777" w:rsidR="00224254" w:rsidRPr="00224254" w:rsidRDefault="00224254" w:rsidP="00224254">
      <w:pPr>
        <w:spacing w:after="0" w:line="240" w:lineRule="auto"/>
        <w:ind w:left="720"/>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pour les uns, la religion </w:t>
      </w:r>
      <w:hyperlink r:id="rId780" w:tooltip="Monothéiste" w:history="1">
        <w:r w:rsidRPr="00224254">
          <w:rPr>
            <w:rFonts w:ascii="Times New Roman" w:eastAsia="Times New Roman" w:hAnsi="Times New Roman" w:cs="Times New Roman"/>
            <w:color w:val="0000FF"/>
            <w:sz w:val="24"/>
            <w:szCs w:val="24"/>
            <w:u w:val="single"/>
            <w:lang w:eastAsia="fr-FR"/>
          </w:rPr>
          <w:t>monothéiste</w:t>
        </w:r>
      </w:hyperlink>
      <w:r w:rsidRPr="00224254">
        <w:rPr>
          <w:rFonts w:ascii="Times New Roman" w:eastAsia="Times New Roman" w:hAnsi="Times New Roman" w:cs="Times New Roman"/>
          <w:sz w:val="24"/>
          <w:szCs w:val="24"/>
          <w:lang w:eastAsia="fr-FR"/>
        </w:rPr>
        <w:t xml:space="preserve"> doit combattre les images des autres dieux.</w:t>
      </w:r>
    </w:p>
    <w:p w14:paraId="2058E678" w14:textId="77777777" w:rsidR="00224254" w:rsidRPr="00224254" w:rsidRDefault="00224254" w:rsidP="00224254">
      <w:pPr>
        <w:spacing w:after="0" w:line="240" w:lineRule="auto"/>
        <w:ind w:left="720"/>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pour les autres, Dieu est celui qui - par excellence- ne se représente pas et ne peut être limité dans le cadre d'une quelconque représentation, même symbolique, car Dieu ne peut être qu'un </w:t>
      </w:r>
      <w:hyperlink r:id="rId781" w:tooltip="Mystère (christianisme)" w:history="1">
        <w:r w:rsidRPr="00224254">
          <w:rPr>
            <w:rFonts w:ascii="Times New Roman" w:eastAsia="Times New Roman" w:hAnsi="Times New Roman" w:cs="Times New Roman"/>
            <w:color w:val="0000FF"/>
            <w:sz w:val="24"/>
            <w:szCs w:val="24"/>
            <w:u w:val="single"/>
            <w:lang w:eastAsia="fr-FR"/>
          </w:rPr>
          <w:t>mystère</w:t>
        </w:r>
      </w:hyperlink>
      <w:r w:rsidRPr="00224254">
        <w:rPr>
          <w:rFonts w:ascii="Times New Roman" w:eastAsia="Times New Roman" w:hAnsi="Times New Roman" w:cs="Times New Roman"/>
          <w:sz w:val="24"/>
          <w:szCs w:val="24"/>
          <w:lang w:eastAsia="fr-FR"/>
        </w:rPr>
        <w:t xml:space="preserve"> à contempler et à découvrir sans cesse.</w:t>
      </w:r>
    </w:p>
    <w:p w14:paraId="0D8E520E" w14:textId="77777777" w:rsidR="00224254" w:rsidRPr="00224254" w:rsidRDefault="00224254" w:rsidP="00224254">
      <w:pPr>
        <w:numPr>
          <w:ilvl w:val="0"/>
          <w:numId w:val="52"/>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Dans la religion chrétienne, dans ses branches catholiques et orthodoxes, l'image tient une place importante  : en effet, après quelques périodes d'</w:t>
      </w:r>
      <w:hyperlink r:id="rId782" w:tooltip="Iconoclasme" w:history="1">
        <w:r w:rsidRPr="00224254">
          <w:rPr>
            <w:rFonts w:ascii="Times New Roman" w:eastAsia="Times New Roman" w:hAnsi="Times New Roman" w:cs="Times New Roman"/>
            <w:color w:val="0000FF"/>
            <w:sz w:val="24"/>
            <w:szCs w:val="24"/>
            <w:u w:val="single"/>
            <w:lang w:eastAsia="fr-FR"/>
          </w:rPr>
          <w:t>iconoclasme</w:t>
        </w:r>
      </w:hyperlink>
      <w:r w:rsidRPr="00224254">
        <w:rPr>
          <w:rFonts w:ascii="Times New Roman" w:eastAsia="Times New Roman" w:hAnsi="Times New Roman" w:cs="Times New Roman"/>
          <w:sz w:val="24"/>
          <w:szCs w:val="24"/>
          <w:lang w:eastAsia="fr-FR"/>
        </w:rPr>
        <w:t xml:space="preserve"> virulent, l'image est définitivement autorisée par le concile de Nicée. La raison en est simple : si Dieu s'est incarné, alors rien ne s'oppose à ce qu'on représente ce qu'il a lui-même voulu rendre visible.</w:t>
      </w:r>
    </w:p>
    <w:p w14:paraId="27EE8900"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 Nous rappelons que dans la religion chrétienne "Dieu créa l'homme à son image". Ce terme d'image, fondateur ici, n'évoque plus une représentation visuelle, mais une ressemblance. L'homme-image d'une perfection absolue, pour la culture judéo-chrétienne, rejoint le monde visible de Platon, ombre, « image » du monde idéal et </w:t>
      </w:r>
      <w:hyperlink r:id="rId783" w:tooltip="Intelligible" w:history="1">
        <w:r w:rsidRPr="00224254">
          <w:rPr>
            <w:rFonts w:ascii="Times New Roman" w:eastAsia="Times New Roman" w:hAnsi="Times New Roman" w:cs="Times New Roman"/>
            <w:color w:val="0000FF"/>
            <w:sz w:val="24"/>
            <w:szCs w:val="24"/>
            <w:u w:val="single"/>
            <w:lang w:eastAsia="fr-FR"/>
          </w:rPr>
          <w:t>intelligible</w:t>
        </w:r>
      </w:hyperlink>
      <w:r w:rsidRPr="00224254">
        <w:rPr>
          <w:rFonts w:ascii="Times New Roman" w:eastAsia="Times New Roman" w:hAnsi="Times New Roman" w:cs="Times New Roman"/>
          <w:sz w:val="24"/>
          <w:szCs w:val="24"/>
          <w:lang w:eastAsia="fr-FR"/>
        </w:rPr>
        <w:t xml:space="preserve"> au fondement de la </w:t>
      </w:r>
      <w:hyperlink r:id="rId784" w:tooltip="Philosophie" w:history="1">
        <w:r w:rsidRPr="00224254">
          <w:rPr>
            <w:rFonts w:ascii="Times New Roman" w:eastAsia="Times New Roman" w:hAnsi="Times New Roman" w:cs="Times New Roman"/>
            <w:color w:val="0000FF"/>
            <w:sz w:val="24"/>
            <w:szCs w:val="24"/>
            <w:u w:val="single"/>
            <w:lang w:eastAsia="fr-FR"/>
          </w:rPr>
          <w:t>philosophie</w:t>
        </w:r>
      </w:hyperlink>
      <w:r w:rsidRPr="00224254">
        <w:rPr>
          <w:rFonts w:ascii="Times New Roman" w:eastAsia="Times New Roman" w:hAnsi="Times New Roman" w:cs="Times New Roman"/>
          <w:sz w:val="24"/>
          <w:szCs w:val="24"/>
          <w:lang w:eastAsia="fr-FR"/>
        </w:rPr>
        <w:t xml:space="preserve"> occidentale. Du mythe de la caverne à la bible, nous avons appris que nous sommes nous même des images, des êtres ressemblant au beau, au bien et au </w:t>
      </w:r>
      <w:hyperlink r:id="rId785" w:tooltip="Sacré" w:history="1">
        <w:r w:rsidRPr="00224254">
          <w:rPr>
            <w:rFonts w:ascii="Times New Roman" w:eastAsia="Times New Roman" w:hAnsi="Times New Roman" w:cs="Times New Roman"/>
            <w:color w:val="0000FF"/>
            <w:sz w:val="24"/>
            <w:szCs w:val="24"/>
            <w:u w:val="single"/>
            <w:lang w:eastAsia="fr-FR"/>
          </w:rPr>
          <w:t>sacré</w:t>
        </w:r>
      </w:hyperlink>
      <w:r w:rsidRPr="00224254">
        <w:rPr>
          <w:rFonts w:ascii="Times New Roman" w:eastAsia="Times New Roman" w:hAnsi="Times New Roman" w:cs="Times New Roman"/>
          <w:sz w:val="24"/>
          <w:szCs w:val="24"/>
          <w:lang w:eastAsia="fr-FR"/>
        </w:rPr>
        <w:t xml:space="preserve">.  » </w:t>
      </w:r>
    </w:p>
    <w:p w14:paraId="050A9B65" w14:textId="77777777" w:rsidR="00224254" w:rsidRPr="00224254" w:rsidRDefault="00224254" w:rsidP="00224254">
      <w:pPr>
        <w:numPr>
          <w:ilvl w:val="0"/>
          <w:numId w:val="5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religion protestante dans sa relation avec la divinité, préfère la lecture des textes sacrés à celle de l'image (Ajouter qu'il y a eu un iconoclasme protestant, spéc. calviniste</w:t>
      </w:r>
      <w:hyperlink r:id="rId786" w:anchor="cite_note-8" w:history="1">
        <w:r w:rsidRPr="00224254">
          <w:rPr>
            <w:rFonts w:ascii="Times New Roman" w:eastAsia="Times New Roman" w:hAnsi="Times New Roman" w:cs="Times New Roman"/>
            <w:color w:val="0000FF"/>
            <w:sz w:val="24"/>
            <w:szCs w:val="24"/>
            <w:u w:val="single"/>
            <w:vertAlign w:val="superscript"/>
            <w:lang w:eastAsia="fr-FR"/>
          </w:rPr>
          <w:t>8</w:t>
        </w:r>
      </w:hyperlink>
      <w:r w:rsidRPr="00224254">
        <w:rPr>
          <w:rFonts w:ascii="Times New Roman" w:eastAsia="Times New Roman" w:hAnsi="Times New Roman" w:cs="Times New Roman"/>
          <w:sz w:val="24"/>
          <w:szCs w:val="24"/>
          <w:lang w:eastAsia="fr-FR"/>
        </w:rPr>
        <w:t>.</w:t>
      </w:r>
    </w:p>
    <w:p w14:paraId="02F835BB" w14:textId="77777777" w:rsidR="00224254" w:rsidRPr="00224254" w:rsidRDefault="00224254" w:rsidP="00224254">
      <w:pPr>
        <w:numPr>
          <w:ilvl w:val="0"/>
          <w:numId w:val="5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w:t>
      </w:r>
      <w:hyperlink r:id="rId787" w:tooltip="Islam" w:history="1">
        <w:r w:rsidRPr="00224254">
          <w:rPr>
            <w:rFonts w:ascii="Times New Roman" w:eastAsia="Times New Roman" w:hAnsi="Times New Roman" w:cs="Times New Roman"/>
            <w:color w:val="0000FF"/>
            <w:sz w:val="24"/>
            <w:szCs w:val="24"/>
            <w:u w:val="single"/>
            <w:lang w:eastAsia="fr-FR"/>
          </w:rPr>
          <w:t>Islam</w:t>
        </w:r>
      </w:hyperlink>
      <w:r w:rsidRPr="00224254">
        <w:rPr>
          <w:rFonts w:ascii="Times New Roman" w:eastAsia="Times New Roman" w:hAnsi="Times New Roman" w:cs="Times New Roman"/>
          <w:sz w:val="24"/>
          <w:szCs w:val="24"/>
          <w:lang w:eastAsia="fr-FR"/>
        </w:rPr>
        <w:t xml:space="preserve">, s'appuie sur l'interdiction de l'idolâtrie par le </w:t>
      </w:r>
      <w:hyperlink r:id="rId788" w:tooltip="Coran" w:history="1">
        <w:r w:rsidRPr="00224254">
          <w:rPr>
            <w:rFonts w:ascii="Times New Roman" w:eastAsia="Times New Roman" w:hAnsi="Times New Roman" w:cs="Times New Roman"/>
            <w:color w:val="0000FF"/>
            <w:sz w:val="24"/>
            <w:szCs w:val="24"/>
            <w:u w:val="single"/>
            <w:lang w:eastAsia="fr-FR"/>
          </w:rPr>
          <w:t>Coran</w:t>
        </w:r>
      </w:hyperlink>
      <w:r w:rsidRPr="00224254">
        <w:rPr>
          <w:rFonts w:ascii="Times New Roman" w:eastAsia="Times New Roman" w:hAnsi="Times New Roman" w:cs="Times New Roman"/>
          <w:sz w:val="24"/>
          <w:szCs w:val="24"/>
          <w:lang w:eastAsia="fr-FR"/>
        </w:rPr>
        <w:t xml:space="preserve"> et promeut un </w:t>
      </w:r>
      <w:hyperlink r:id="rId789" w:tooltip="Aniconisme" w:history="1">
        <w:r w:rsidRPr="00224254">
          <w:rPr>
            <w:rFonts w:ascii="Times New Roman" w:eastAsia="Times New Roman" w:hAnsi="Times New Roman" w:cs="Times New Roman"/>
            <w:color w:val="0000FF"/>
            <w:sz w:val="24"/>
            <w:szCs w:val="24"/>
            <w:u w:val="single"/>
            <w:lang w:eastAsia="fr-FR"/>
          </w:rPr>
          <w:t>aniconisme</w:t>
        </w:r>
      </w:hyperlink>
      <w:r w:rsidRPr="00224254">
        <w:rPr>
          <w:rFonts w:ascii="Times New Roman" w:eastAsia="Times New Roman" w:hAnsi="Times New Roman" w:cs="Times New Roman"/>
          <w:sz w:val="24"/>
          <w:szCs w:val="24"/>
          <w:lang w:eastAsia="fr-FR"/>
        </w:rPr>
        <w:t xml:space="preserve"> plus ou moins sévère.</w:t>
      </w:r>
    </w:p>
    <w:p w14:paraId="0731F7B7"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lastRenderedPageBreak/>
        <w:t>Les « images et sources anciennes »</w:t>
      </w:r>
    </w:p>
    <w:p w14:paraId="22F8E47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Parmi les sources indispensables aux restaurateurs, il faut inclure les traités de techniques architecturales des hommes de l’art. Les inventaires technologiques comme ceux de </w:t>
      </w:r>
      <w:hyperlink r:id="rId790" w:tooltip="Végèce" w:history="1">
        <w:r w:rsidRPr="00224254">
          <w:rPr>
            <w:rFonts w:ascii="Times New Roman" w:eastAsia="Times New Roman" w:hAnsi="Times New Roman" w:cs="Times New Roman"/>
            <w:color w:val="0000FF"/>
            <w:sz w:val="24"/>
            <w:szCs w:val="24"/>
            <w:u w:val="single"/>
            <w:lang w:eastAsia="fr-FR"/>
          </w:rPr>
          <w:t>Végèce</w:t>
        </w:r>
      </w:hyperlink>
      <w:r w:rsidRPr="00224254">
        <w:rPr>
          <w:rFonts w:ascii="Times New Roman" w:eastAsia="Times New Roman" w:hAnsi="Times New Roman" w:cs="Times New Roman"/>
          <w:sz w:val="24"/>
          <w:szCs w:val="24"/>
          <w:lang w:eastAsia="fr-FR"/>
        </w:rPr>
        <w:t xml:space="preserve"> et Marcus Vitruvius Pollio, connu sous le nom de </w:t>
      </w:r>
      <w:hyperlink r:id="rId791" w:tooltip="Vitruve" w:history="1">
        <w:r w:rsidRPr="00224254">
          <w:rPr>
            <w:rFonts w:ascii="Times New Roman" w:eastAsia="Times New Roman" w:hAnsi="Times New Roman" w:cs="Times New Roman"/>
            <w:color w:val="0000FF"/>
            <w:sz w:val="24"/>
            <w:szCs w:val="24"/>
            <w:u w:val="single"/>
            <w:lang w:eastAsia="fr-FR"/>
          </w:rPr>
          <w:t>Vitruve</w:t>
        </w:r>
      </w:hyperlink>
      <w:r w:rsidRPr="00224254">
        <w:rPr>
          <w:rFonts w:ascii="Times New Roman" w:eastAsia="Times New Roman" w:hAnsi="Times New Roman" w:cs="Times New Roman"/>
          <w:sz w:val="24"/>
          <w:szCs w:val="24"/>
          <w:lang w:eastAsia="fr-FR"/>
        </w:rPr>
        <w:t xml:space="preserve"> sont certes indispensables. Les recherches architectoniques d’un </w:t>
      </w:r>
      <w:hyperlink r:id="rId792" w:tooltip="Villard de Honnecourt" w:history="1">
        <w:r w:rsidRPr="00224254">
          <w:rPr>
            <w:rFonts w:ascii="Times New Roman" w:eastAsia="Times New Roman" w:hAnsi="Times New Roman" w:cs="Times New Roman"/>
            <w:color w:val="0000FF"/>
            <w:sz w:val="24"/>
            <w:szCs w:val="24"/>
            <w:u w:val="single"/>
            <w:lang w:eastAsia="fr-FR"/>
          </w:rPr>
          <w:t>Villard de Honnecourt</w:t>
        </w:r>
      </w:hyperlink>
      <w:r w:rsidRPr="00224254">
        <w:rPr>
          <w:rFonts w:ascii="Times New Roman" w:eastAsia="Times New Roman" w:hAnsi="Times New Roman" w:cs="Times New Roman"/>
          <w:sz w:val="24"/>
          <w:szCs w:val="24"/>
          <w:lang w:eastAsia="fr-FR"/>
        </w:rPr>
        <w:t xml:space="preserve"> au XIII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nous amènent ailleurs, dans la connaissance spécifique de l’architecture médiévale. La série est longue, depuis l’invention de l’imprimerie au XV</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du fonds documentaire disponible. De nombreux ingénieurs se sont illustrés par leur apport technologique, leurs innovations et leur savoir-faire en laissant des ouvrages richement illustrés de leurs expériences et de leurs réflexions. Des publications en fac-similé et des expositions récentes ont mieux fait connaître les travaux des ingénieurs. Ils gagneraient à être mieux diffusés. La bibliographie est immense, disparate, partielle. On ne dispose pas encore d’une vraie synthèse globale et critique. </w:t>
      </w:r>
    </w:p>
    <w:p w14:paraId="4161E13F"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Quand on pense aux sources graphiques anciennes, on se remémore surtout les grandes séries romantiques comme celle de Geoffroy Engelmann (1788-1839). Après avoir appris la </w:t>
      </w:r>
      <w:hyperlink r:id="rId793" w:tooltip="Lithographie" w:history="1">
        <w:r w:rsidRPr="00224254">
          <w:rPr>
            <w:rFonts w:ascii="Times New Roman" w:eastAsia="Times New Roman" w:hAnsi="Times New Roman" w:cs="Times New Roman"/>
            <w:color w:val="0000FF"/>
            <w:sz w:val="24"/>
            <w:szCs w:val="24"/>
            <w:u w:val="single"/>
            <w:lang w:eastAsia="fr-FR"/>
          </w:rPr>
          <w:t>lithographie</w:t>
        </w:r>
      </w:hyperlink>
      <w:r w:rsidRPr="00224254">
        <w:rPr>
          <w:rFonts w:ascii="Times New Roman" w:eastAsia="Times New Roman" w:hAnsi="Times New Roman" w:cs="Times New Roman"/>
          <w:sz w:val="24"/>
          <w:szCs w:val="24"/>
          <w:lang w:eastAsia="fr-FR"/>
        </w:rPr>
        <w:t xml:space="preserve"> en 1813 chez Senefelder à Munich, il l’introduit en France en 1814. Il lance en 1820 la collection Voyages pittoresques et romantiques dans l’ancienne France sous la direction du baron </w:t>
      </w:r>
      <w:hyperlink r:id="rId794" w:tooltip="Isidore Taylor" w:history="1">
        <w:r w:rsidRPr="00224254">
          <w:rPr>
            <w:rFonts w:ascii="Times New Roman" w:eastAsia="Times New Roman" w:hAnsi="Times New Roman" w:cs="Times New Roman"/>
            <w:color w:val="0000FF"/>
            <w:sz w:val="24"/>
            <w:szCs w:val="24"/>
            <w:u w:val="single"/>
            <w:lang w:eastAsia="fr-FR"/>
          </w:rPr>
          <w:t>Isidore Taylor</w:t>
        </w:r>
      </w:hyperlink>
      <w:r w:rsidRPr="00224254">
        <w:rPr>
          <w:rFonts w:ascii="Times New Roman" w:eastAsia="Times New Roman" w:hAnsi="Times New Roman" w:cs="Times New Roman"/>
          <w:sz w:val="24"/>
          <w:szCs w:val="24"/>
          <w:lang w:eastAsia="fr-FR"/>
        </w:rPr>
        <w:t xml:space="preserve">, puis de Taylor et </w:t>
      </w:r>
      <w:hyperlink r:id="rId795" w:tooltip="Charles Nodier" w:history="1">
        <w:r w:rsidRPr="00224254">
          <w:rPr>
            <w:rFonts w:ascii="Times New Roman" w:eastAsia="Times New Roman" w:hAnsi="Times New Roman" w:cs="Times New Roman"/>
            <w:color w:val="0000FF"/>
            <w:sz w:val="24"/>
            <w:szCs w:val="24"/>
            <w:u w:val="single"/>
            <w:lang w:eastAsia="fr-FR"/>
          </w:rPr>
          <w:t>Charles Nodier</w:t>
        </w:r>
      </w:hyperlink>
      <w:r w:rsidRPr="00224254">
        <w:rPr>
          <w:rFonts w:ascii="Times New Roman" w:eastAsia="Times New Roman" w:hAnsi="Times New Roman" w:cs="Times New Roman"/>
          <w:sz w:val="24"/>
          <w:szCs w:val="24"/>
          <w:lang w:eastAsia="fr-FR"/>
        </w:rPr>
        <w:t xml:space="preserve"> (environ 70 volumes) illustré par J. Vernet et </w:t>
      </w:r>
      <w:hyperlink r:id="rId796" w:tooltip="Alexandre-Évariste Fragonard" w:history="1">
        <w:r w:rsidRPr="00224254">
          <w:rPr>
            <w:rFonts w:ascii="Times New Roman" w:eastAsia="Times New Roman" w:hAnsi="Times New Roman" w:cs="Times New Roman"/>
            <w:color w:val="0000FF"/>
            <w:sz w:val="24"/>
            <w:szCs w:val="24"/>
            <w:u w:val="single"/>
            <w:lang w:eastAsia="fr-FR"/>
          </w:rPr>
          <w:t>Alexandre-Évariste Fragonard</w:t>
        </w:r>
      </w:hyperlink>
      <w:r w:rsidRPr="00224254">
        <w:rPr>
          <w:rFonts w:ascii="Times New Roman" w:eastAsia="Times New Roman" w:hAnsi="Times New Roman" w:cs="Times New Roman"/>
          <w:sz w:val="24"/>
          <w:szCs w:val="24"/>
          <w:lang w:eastAsia="fr-FR"/>
        </w:rPr>
        <w:t xml:space="preserve">, et d’autres artistes comme Ciceri, Isabey, </w:t>
      </w:r>
      <w:hyperlink r:id="rId797" w:tooltip="Horace Vernet" w:history="1">
        <w:r w:rsidRPr="00224254">
          <w:rPr>
            <w:rFonts w:ascii="Times New Roman" w:eastAsia="Times New Roman" w:hAnsi="Times New Roman" w:cs="Times New Roman"/>
            <w:color w:val="0000FF"/>
            <w:sz w:val="24"/>
            <w:szCs w:val="24"/>
            <w:u w:val="single"/>
            <w:lang w:eastAsia="fr-FR"/>
          </w:rPr>
          <w:t>Horace Vernet</w:t>
        </w:r>
      </w:hyperlink>
      <w:r w:rsidRPr="00224254">
        <w:rPr>
          <w:rFonts w:ascii="Times New Roman" w:eastAsia="Times New Roman" w:hAnsi="Times New Roman" w:cs="Times New Roman"/>
          <w:sz w:val="24"/>
          <w:szCs w:val="24"/>
          <w:lang w:eastAsia="fr-FR"/>
        </w:rPr>
        <w:t xml:space="preserve">… L’élan était donné à de nombreuses autres séries comme « Le Moyen Âge monumental et Archéologique » de Hauser, aux éditions Lemercier à Paris 1841-1847, « Les Sites les plus renommés de France » par Jeannin, en 1840-42 et les nombreux guides itinéraires et géographies pittoresques, par exemple ceux d’Eusèbe Girault de Saint-Fargeau (chez Firmin-Didot, 100 livraisons de 1835 à 1838), </w:t>
      </w:r>
      <w:hyperlink r:id="rId798" w:tooltip="Abel Hugo" w:history="1">
        <w:r w:rsidRPr="00224254">
          <w:rPr>
            <w:rFonts w:ascii="Times New Roman" w:eastAsia="Times New Roman" w:hAnsi="Times New Roman" w:cs="Times New Roman"/>
            <w:color w:val="0000FF"/>
            <w:sz w:val="24"/>
            <w:szCs w:val="24"/>
            <w:u w:val="single"/>
            <w:lang w:eastAsia="fr-FR"/>
          </w:rPr>
          <w:t>Abel Hugo</w:t>
        </w:r>
      </w:hyperlink>
      <w:r w:rsidRPr="00224254">
        <w:rPr>
          <w:rFonts w:ascii="Times New Roman" w:eastAsia="Times New Roman" w:hAnsi="Times New Roman" w:cs="Times New Roman"/>
          <w:sz w:val="24"/>
          <w:szCs w:val="24"/>
          <w:lang w:eastAsia="fr-FR"/>
        </w:rPr>
        <w:t xml:space="preserve"> (« France pittoresque par département », 1830-35), </w:t>
      </w:r>
      <w:hyperlink r:id="rId799" w:tooltip="Hippolyte-Jules Demolière" w:history="1">
        <w:r w:rsidRPr="00224254">
          <w:rPr>
            <w:rFonts w:ascii="Times New Roman" w:eastAsia="Times New Roman" w:hAnsi="Times New Roman" w:cs="Times New Roman"/>
            <w:color w:val="0000FF"/>
            <w:sz w:val="24"/>
            <w:szCs w:val="24"/>
            <w:u w:val="single"/>
            <w:lang w:eastAsia="fr-FR"/>
          </w:rPr>
          <w:t>Hippolyte-Jules Demolière</w:t>
        </w:r>
      </w:hyperlink>
      <w:r w:rsidRPr="00224254">
        <w:rPr>
          <w:rFonts w:ascii="Times New Roman" w:eastAsia="Times New Roman" w:hAnsi="Times New Roman" w:cs="Times New Roman"/>
          <w:sz w:val="24"/>
          <w:szCs w:val="24"/>
          <w:lang w:eastAsia="fr-FR"/>
        </w:rPr>
        <w:t xml:space="preserve">, sous le pseudonyme "Moleri" (« Guide itinéraire » chez Hachette, 1855), </w:t>
      </w:r>
      <w:hyperlink r:id="rId800" w:tooltip="Jules Verne" w:history="1">
        <w:r w:rsidRPr="00224254">
          <w:rPr>
            <w:rFonts w:ascii="Times New Roman" w:eastAsia="Times New Roman" w:hAnsi="Times New Roman" w:cs="Times New Roman"/>
            <w:color w:val="0000FF"/>
            <w:sz w:val="24"/>
            <w:szCs w:val="24"/>
            <w:u w:val="single"/>
            <w:lang w:eastAsia="fr-FR"/>
          </w:rPr>
          <w:t>Jules Verne</w:t>
        </w:r>
      </w:hyperlink>
      <w:r w:rsidRPr="00224254">
        <w:rPr>
          <w:rFonts w:ascii="Times New Roman" w:eastAsia="Times New Roman" w:hAnsi="Times New Roman" w:cs="Times New Roman"/>
          <w:sz w:val="24"/>
          <w:szCs w:val="24"/>
          <w:lang w:eastAsia="fr-FR"/>
        </w:rPr>
        <w:t xml:space="preserve"> (« Géographie illustrée » chez Hetzel, 1868)… qui ont suivi et qui sont de valeur inégale. </w:t>
      </w:r>
    </w:p>
    <w:p w14:paraId="630AFCAC"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 revue </w:t>
      </w:r>
      <w:hyperlink r:id="rId801" w:tooltip="L’Illustration" w:history="1">
        <w:r w:rsidRPr="00224254">
          <w:rPr>
            <w:rFonts w:ascii="Times New Roman" w:eastAsia="Times New Roman" w:hAnsi="Times New Roman" w:cs="Times New Roman"/>
            <w:i/>
            <w:iCs/>
            <w:color w:val="0000FF"/>
            <w:sz w:val="24"/>
            <w:szCs w:val="24"/>
            <w:u w:val="single"/>
            <w:lang w:eastAsia="fr-FR"/>
          </w:rPr>
          <w:t>L’Illustration</w:t>
        </w:r>
      </w:hyperlink>
      <w:r w:rsidRPr="00224254">
        <w:rPr>
          <w:rFonts w:ascii="Times New Roman" w:eastAsia="Times New Roman" w:hAnsi="Times New Roman" w:cs="Times New Roman"/>
          <w:sz w:val="24"/>
          <w:szCs w:val="24"/>
          <w:lang w:eastAsia="fr-FR"/>
        </w:rPr>
        <w:t xml:space="preserve"> (hebdomadaire illustré (1843-1944), créé sous la parenthèse « libérale » de la monarchie de Juillet, par le saint – simonien </w:t>
      </w:r>
      <w:hyperlink r:id="rId802" w:tooltip="Édouard Charton" w:history="1">
        <w:r w:rsidRPr="00224254">
          <w:rPr>
            <w:rFonts w:ascii="Times New Roman" w:eastAsia="Times New Roman" w:hAnsi="Times New Roman" w:cs="Times New Roman"/>
            <w:color w:val="0000FF"/>
            <w:sz w:val="24"/>
            <w:szCs w:val="24"/>
            <w:u w:val="single"/>
            <w:lang w:eastAsia="fr-FR"/>
          </w:rPr>
          <w:t>Édouard Charton</w:t>
        </w:r>
      </w:hyperlink>
      <w:r w:rsidRPr="00224254">
        <w:rPr>
          <w:rFonts w:ascii="Times New Roman" w:eastAsia="Times New Roman" w:hAnsi="Times New Roman" w:cs="Times New Roman"/>
          <w:sz w:val="24"/>
          <w:szCs w:val="24"/>
          <w:lang w:eastAsia="fr-FR"/>
        </w:rPr>
        <w:t>) fournit une étonnante moisson d’aquarelles et de dessins. Tous ces guides récents font suite à des séries commencées dès la fin du XVI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notamment par Munster et Hogenberg, puis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entre autres par Merian et ses fils qui ont largement puisé dans tous les fonds documentaires européens de l’époque ; nous y reviendrons plus loin. Il est hors de propos de citer ici tous les inventaires des dessinateurs romantiques. Les inventaires régionaux notamment sont innombrables. Une place à part doit être faite cependant à </w:t>
      </w:r>
      <w:hyperlink r:id="rId803" w:tooltip="Arcisse de Caumont" w:history="1">
        <w:r w:rsidRPr="00224254">
          <w:rPr>
            <w:rFonts w:ascii="Times New Roman" w:eastAsia="Times New Roman" w:hAnsi="Times New Roman" w:cs="Times New Roman"/>
            <w:color w:val="0000FF"/>
            <w:sz w:val="24"/>
            <w:szCs w:val="24"/>
            <w:u w:val="single"/>
            <w:lang w:eastAsia="fr-FR"/>
          </w:rPr>
          <w:t>Arcisse de Caumont</w:t>
        </w:r>
      </w:hyperlink>
      <w:r w:rsidRPr="00224254">
        <w:rPr>
          <w:rFonts w:ascii="Times New Roman" w:eastAsia="Times New Roman" w:hAnsi="Times New Roman" w:cs="Times New Roman"/>
          <w:sz w:val="24"/>
          <w:szCs w:val="24"/>
          <w:lang w:eastAsia="fr-FR"/>
        </w:rPr>
        <w:t xml:space="preserve">. Les gravures sur bois et sur métal qu’il a réunies dans ses divers cours d’archéologie, dans le « Bulletin Monumental » de la </w:t>
      </w:r>
      <w:hyperlink r:id="rId804" w:tooltip="Société française d'archéologie" w:history="1">
        <w:r w:rsidRPr="00224254">
          <w:rPr>
            <w:rFonts w:ascii="Times New Roman" w:eastAsia="Times New Roman" w:hAnsi="Times New Roman" w:cs="Times New Roman"/>
            <w:color w:val="0000FF"/>
            <w:sz w:val="24"/>
            <w:szCs w:val="24"/>
            <w:u w:val="single"/>
            <w:lang w:eastAsia="fr-FR"/>
          </w:rPr>
          <w:t>Société française d'archéologie</w:t>
        </w:r>
      </w:hyperlink>
      <w:r w:rsidRPr="00224254">
        <w:rPr>
          <w:rFonts w:ascii="Times New Roman" w:eastAsia="Times New Roman" w:hAnsi="Times New Roman" w:cs="Times New Roman"/>
          <w:sz w:val="24"/>
          <w:szCs w:val="24"/>
          <w:lang w:eastAsia="fr-FR"/>
        </w:rPr>
        <w:t xml:space="preserve"> et dans les Congrès Archéologiques, ne sont pas de simples illustrations (ces collections se perpétuent avec le même sérieux de nos jours). Elles s’écartent délibérément de la déformation romantique et illustrent directement le propos du chercheur et du pédagogue. C’est le début de la modernité dans l’histoire de l’art architectural. </w:t>
      </w:r>
    </w:p>
    <w:p w14:paraId="378C3F48"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Lithographes et photographes ne sont pas des pionniers. Des époques antérieures, il subsiste autre chose que des archives éparses. Pour les monuments militaires, on connaît bien sûr les riches fonds des Archives de la guerre et leurs relevés remontant parfois au XVI</w:t>
      </w:r>
      <w:r w:rsidRPr="00224254">
        <w:rPr>
          <w:rFonts w:ascii="Times New Roman" w:eastAsia="Times New Roman" w:hAnsi="Times New Roman" w:cs="Times New Roman"/>
          <w:sz w:val="24"/>
          <w:szCs w:val="24"/>
          <w:vertAlign w:val="superscript"/>
          <w:lang w:eastAsia="fr-FR"/>
        </w:rPr>
        <w:t>e</w:t>
      </w:r>
      <w:r w:rsidRPr="00224254">
        <w:rPr>
          <w:rFonts w:ascii="Times New Roman" w:eastAsia="Times New Roman" w:hAnsi="Times New Roman" w:cs="Times New Roman"/>
          <w:sz w:val="24"/>
          <w:szCs w:val="24"/>
          <w:lang w:eastAsia="fr-FR"/>
        </w:rPr>
        <w:t>, en tout cas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Pour les monuments religieux, on peut citer des ouvrages comme celui du père </w:t>
      </w:r>
      <w:hyperlink r:id="rId805" w:tooltip="Bénédictin" w:history="1">
        <w:r w:rsidRPr="00224254">
          <w:rPr>
            <w:rFonts w:ascii="Times New Roman" w:eastAsia="Times New Roman" w:hAnsi="Times New Roman" w:cs="Times New Roman"/>
            <w:color w:val="0000FF"/>
            <w:sz w:val="24"/>
            <w:szCs w:val="24"/>
            <w:u w:val="single"/>
            <w:lang w:eastAsia="fr-FR"/>
          </w:rPr>
          <w:t>bénédictin</w:t>
        </w:r>
      </w:hyperlink>
      <w:r w:rsidRPr="00224254">
        <w:rPr>
          <w:rFonts w:ascii="Times New Roman" w:eastAsia="Times New Roman" w:hAnsi="Times New Roman" w:cs="Times New Roman"/>
          <w:sz w:val="24"/>
          <w:szCs w:val="24"/>
          <w:lang w:eastAsia="fr-FR"/>
        </w:rPr>
        <w:t xml:space="preserve"> </w:t>
      </w:r>
      <w:hyperlink r:id="rId806" w:tooltip="Gabriel Bucelin" w:history="1">
        <w:r w:rsidRPr="00224254">
          <w:rPr>
            <w:rFonts w:ascii="Times New Roman" w:eastAsia="Times New Roman" w:hAnsi="Times New Roman" w:cs="Times New Roman"/>
            <w:color w:val="0000FF"/>
            <w:sz w:val="24"/>
            <w:szCs w:val="24"/>
            <w:u w:val="single"/>
            <w:lang w:eastAsia="fr-FR"/>
          </w:rPr>
          <w:t>Gabriel Bucelin</w:t>
        </w:r>
      </w:hyperlink>
      <w:r w:rsidRPr="00224254">
        <w:rPr>
          <w:rFonts w:ascii="Times New Roman" w:eastAsia="Times New Roman" w:hAnsi="Times New Roman" w:cs="Times New Roman"/>
          <w:sz w:val="24"/>
          <w:szCs w:val="24"/>
          <w:lang w:eastAsia="fr-FR"/>
        </w:rPr>
        <w:t>. Durant ses voyages, il a réalisé un journal agrémenté de dessins d’abbayes</w:t>
      </w:r>
      <w:hyperlink r:id="rId807" w:anchor="cite_note-9" w:history="1">
        <w:r w:rsidRPr="00224254">
          <w:rPr>
            <w:rFonts w:ascii="Times New Roman" w:eastAsia="Times New Roman" w:hAnsi="Times New Roman" w:cs="Times New Roman"/>
            <w:color w:val="0000FF"/>
            <w:sz w:val="24"/>
            <w:szCs w:val="24"/>
            <w:u w:val="single"/>
            <w:vertAlign w:val="superscript"/>
            <w:lang w:eastAsia="fr-FR"/>
          </w:rPr>
          <w:t>9</w:t>
        </w:r>
      </w:hyperlink>
      <w:r w:rsidRPr="00224254">
        <w:rPr>
          <w:rFonts w:ascii="Times New Roman" w:eastAsia="Times New Roman" w:hAnsi="Times New Roman" w:cs="Times New Roman"/>
          <w:sz w:val="24"/>
          <w:szCs w:val="24"/>
          <w:lang w:eastAsia="fr-FR"/>
        </w:rPr>
        <w:t xml:space="preserve">. Les nombreuses aquarelles conservées généralement dans les musées </w:t>
      </w:r>
      <w:r w:rsidRPr="00224254">
        <w:rPr>
          <w:rFonts w:ascii="Times New Roman" w:eastAsia="Times New Roman" w:hAnsi="Times New Roman" w:cs="Times New Roman"/>
          <w:sz w:val="24"/>
          <w:szCs w:val="24"/>
          <w:lang w:eastAsia="fr-FR"/>
        </w:rPr>
        <w:lastRenderedPageBreak/>
        <w:t xml:space="preserve">nous donnent aussi un précieux état des lieux. L’imprimerie ne s’est pas contentée de reproduire les cartes des géographes. Elle s’est emparée tôt de longues séries de gravures présentant des villes, des monuments, mais aussi des événements, particulièrement les guerres qui agitaient l’Europe, et les ouvrages militaires qui en servaient d’épicentre. Parmi les ouvrages les plus précoces et les plus remarquables, on peut citer la Cosmographie de Sébastien Munster. </w:t>
      </w:r>
    </w:p>
    <w:p w14:paraId="1A647D1B"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Dès le XVI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ces ouvrages se multiplient et bénéficient parfois du concours d’artistes renommés.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des éditeurs comme Merian lancent sur le marché de véritables guides des voyageurs, avec cartes et plans topographiques insistant sur le pittoresque et la beauté des monuments ; les images y prennent une place prépondérante et le texte n’est plus que commentaire. Les fortifications et les champs de bataille sont illustrés de façon précise en donnant des renseignements essentiels sur bien des monuments. Les représentations de châteaux princiers se retrouvent dès la fin du Moyen Âge dans certaines miniatures, comme dans </w:t>
      </w:r>
      <w:hyperlink r:id="rId808" w:tooltip="Les Très Riches Heures du duc de Berry" w:history="1">
        <w:r w:rsidRPr="00224254">
          <w:rPr>
            <w:rFonts w:ascii="Times New Roman" w:eastAsia="Times New Roman" w:hAnsi="Times New Roman" w:cs="Times New Roman"/>
            <w:color w:val="0000FF"/>
            <w:sz w:val="24"/>
            <w:szCs w:val="24"/>
            <w:u w:val="single"/>
            <w:lang w:eastAsia="fr-FR"/>
          </w:rPr>
          <w:t>Les Très Riches Heures du duc de Berry</w:t>
        </w:r>
      </w:hyperlink>
      <w:r w:rsidRPr="00224254">
        <w:rPr>
          <w:rFonts w:ascii="Times New Roman" w:eastAsia="Times New Roman" w:hAnsi="Times New Roman" w:cs="Times New Roman"/>
          <w:sz w:val="24"/>
          <w:szCs w:val="24"/>
          <w:lang w:eastAsia="fr-FR"/>
        </w:rPr>
        <w:t>. L’imprimerie trouve un débouché privilégié par la publication de ces « Très excellentes demeures »</w:t>
      </w:r>
      <w:hyperlink r:id="rId809" w:anchor="cite_note-10" w:history="1">
        <w:r w:rsidRPr="00224254">
          <w:rPr>
            <w:rFonts w:ascii="Times New Roman" w:eastAsia="Times New Roman" w:hAnsi="Times New Roman" w:cs="Times New Roman"/>
            <w:color w:val="0000FF"/>
            <w:sz w:val="24"/>
            <w:szCs w:val="24"/>
            <w:u w:val="single"/>
            <w:vertAlign w:val="superscript"/>
            <w:lang w:eastAsia="fr-FR"/>
          </w:rPr>
          <w:t>10</w:t>
        </w:r>
      </w:hyperlink>
      <w:r w:rsidRPr="00224254">
        <w:rPr>
          <w:rFonts w:ascii="Times New Roman" w:eastAsia="Times New Roman" w:hAnsi="Times New Roman" w:cs="Times New Roman"/>
          <w:sz w:val="24"/>
          <w:szCs w:val="24"/>
          <w:lang w:eastAsia="fr-FR"/>
        </w:rPr>
        <w:t xml:space="preserve">. </w:t>
      </w:r>
    </w:p>
    <w:p w14:paraId="1C204762"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Des initiatives sont prises aujourd'hui pour fournir une liste, la plus exhaustive possible, des </w:t>
      </w:r>
      <w:hyperlink r:id="rId810" w:tooltip="Imagiers" w:history="1">
        <w:r w:rsidRPr="00224254">
          <w:rPr>
            <w:rFonts w:ascii="Times New Roman" w:eastAsia="Times New Roman" w:hAnsi="Times New Roman" w:cs="Times New Roman"/>
            <w:color w:val="0000FF"/>
            <w:sz w:val="24"/>
            <w:szCs w:val="24"/>
            <w:u w:val="single"/>
            <w:lang w:eastAsia="fr-FR"/>
          </w:rPr>
          <w:t>Imagiers</w:t>
        </w:r>
      </w:hyperlink>
      <w:hyperlink r:id="rId811" w:anchor="cite_note-11" w:history="1">
        <w:r w:rsidRPr="00224254">
          <w:rPr>
            <w:rFonts w:ascii="Times New Roman" w:eastAsia="Times New Roman" w:hAnsi="Times New Roman" w:cs="Times New Roman"/>
            <w:color w:val="0000FF"/>
            <w:sz w:val="24"/>
            <w:szCs w:val="24"/>
            <w:u w:val="single"/>
            <w:vertAlign w:val="superscript"/>
            <w:lang w:eastAsia="fr-FR"/>
          </w:rPr>
          <w:t>11</w:t>
        </w:r>
      </w:hyperlink>
      <w:r w:rsidRPr="00224254">
        <w:rPr>
          <w:rFonts w:ascii="Times New Roman" w:eastAsia="Times New Roman" w:hAnsi="Times New Roman" w:cs="Times New Roman"/>
          <w:sz w:val="24"/>
          <w:szCs w:val="24"/>
          <w:vertAlign w:val="superscript"/>
          <w:lang w:eastAsia="fr-FR"/>
        </w:rPr>
        <w:t>,</w:t>
      </w:r>
      <w:hyperlink r:id="rId812" w:anchor="cite_note-12" w:history="1">
        <w:r w:rsidRPr="00224254">
          <w:rPr>
            <w:rFonts w:ascii="Times New Roman" w:eastAsia="Times New Roman" w:hAnsi="Times New Roman" w:cs="Times New Roman"/>
            <w:color w:val="0000FF"/>
            <w:sz w:val="24"/>
            <w:szCs w:val="24"/>
            <w:u w:val="single"/>
            <w:vertAlign w:val="superscript"/>
            <w:lang w:eastAsia="fr-FR"/>
          </w:rPr>
          <w:t>12</w:t>
        </w:r>
      </w:hyperlink>
      <w:r w:rsidRPr="00224254">
        <w:rPr>
          <w:rFonts w:ascii="Times New Roman" w:eastAsia="Times New Roman" w:hAnsi="Times New Roman" w:cs="Times New Roman"/>
          <w:sz w:val="24"/>
          <w:szCs w:val="24"/>
          <w:vertAlign w:val="superscript"/>
          <w:lang w:eastAsia="fr-FR"/>
        </w:rPr>
        <w:t>,</w:t>
      </w:r>
      <w:hyperlink r:id="rId813" w:anchor="cite_note-13" w:history="1">
        <w:r w:rsidRPr="00224254">
          <w:rPr>
            <w:rFonts w:ascii="Times New Roman" w:eastAsia="Times New Roman" w:hAnsi="Times New Roman" w:cs="Times New Roman"/>
            <w:color w:val="0000FF"/>
            <w:sz w:val="24"/>
            <w:szCs w:val="24"/>
            <w:u w:val="single"/>
            <w:vertAlign w:val="superscript"/>
            <w:lang w:eastAsia="fr-FR"/>
          </w:rPr>
          <w:t>13</w:t>
        </w:r>
      </w:hyperlink>
      <w:r w:rsidRPr="00224254">
        <w:rPr>
          <w:rFonts w:ascii="Times New Roman" w:eastAsia="Times New Roman" w:hAnsi="Times New Roman" w:cs="Times New Roman"/>
          <w:sz w:val="24"/>
          <w:szCs w:val="24"/>
          <w:lang w:eastAsia="fr-FR"/>
        </w:rPr>
        <w:t xml:space="preserve">. </w:t>
      </w:r>
    </w:p>
    <w:p w14:paraId="1D5F3486"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Les « nouvelles images »</w:t>
      </w:r>
    </w:p>
    <w:p w14:paraId="686EBBD0" w14:textId="6D997454"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11A9AFB8" wp14:editId="771EA47E">
            <wp:extent cx="238125" cy="238125"/>
            <wp:effectExtent l="0" t="0" r="9525" b="9525"/>
            <wp:docPr id="27" name="Image 27">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7B28112C"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814"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4B27B36E"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Les « nouvelles images »: c'est ainsi qu'on appelle les images de synthèse, produites sur ordinateur, et qui sont passées ces dernières années, de la représentation en trois dimensions à un standard de cinéma, le 35 mm, et que l'on peut maintenant voir sur les grands écrans haute définition. Des logiciels de plus en plus puissants et sophistiqués permettent de créer des univers virtuels et qui peuvent se donner comme tels, mais aussi truquer n'importe quelle image apparemment « réelle ». Toute image est désormais manipulable et peut perturber la distinction entre « réel » et visuel. Par exemple les jeux vidéo ou les simulateurs de vol. </w:t>
      </w:r>
    </w:p>
    <w:p w14:paraId="4D1B52E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recherche porte ainsi sur la production d'images de synthèse restituant des bâtiments aujourd'hui disparus ainsi que les ensembles monumentaux, dans les différentes étapes de leur construction et restauration. Des images en 3 dimensions, destinées à être intégrées sous formes fixe et animée, dans les sites Internet produits par la Mission de la recherche et de la technologie ont été réalisées</w:t>
      </w:r>
      <w:hyperlink r:id="rId815" w:anchor="cite_note-14" w:history="1">
        <w:r w:rsidRPr="00224254">
          <w:rPr>
            <w:rFonts w:ascii="Times New Roman" w:eastAsia="Times New Roman" w:hAnsi="Times New Roman" w:cs="Times New Roman"/>
            <w:color w:val="0000FF"/>
            <w:sz w:val="24"/>
            <w:szCs w:val="24"/>
            <w:u w:val="single"/>
            <w:vertAlign w:val="superscript"/>
            <w:lang w:eastAsia="fr-FR"/>
          </w:rPr>
          <w:t>14</w:t>
        </w:r>
      </w:hyperlink>
      <w:r w:rsidRPr="00224254">
        <w:rPr>
          <w:rFonts w:ascii="Times New Roman" w:eastAsia="Times New Roman" w:hAnsi="Times New Roman" w:cs="Times New Roman"/>
          <w:sz w:val="24"/>
          <w:szCs w:val="24"/>
          <w:lang w:eastAsia="fr-FR"/>
        </w:rPr>
        <w:t xml:space="preserve"> : </w:t>
      </w:r>
      <w:hyperlink r:id="rId816" w:tooltip="Oppidum d'Entremont" w:history="1">
        <w:r w:rsidRPr="00224254">
          <w:rPr>
            <w:rFonts w:ascii="Times New Roman" w:eastAsia="Times New Roman" w:hAnsi="Times New Roman" w:cs="Times New Roman"/>
            <w:color w:val="0000FF"/>
            <w:sz w:val="24"/>
            <w:szCs w:val="24"/>
            <w:u w:val="single"/>
            <w:lang w:eastAsia="fr-FR"/>
          </w:rPr>
          <w:t>Oppidum d'Entremont</w:t>
        </w:r>
      </w:hyperlink>
      <w:r w:rsidRPr="00224254">
        <w:rPr>
          <w:rFonts w:ascii="Times New Roman" w:eastAsia="Times New Roman" w:hAnsi="Times New Roman" w:cs="Times New Roman"/>
          <w:sz w:val="24"/>
          <w:szCs w:val="24"/>
          <w:lang w:eastAsia="fr-FR"/>
        </w:rPr>
        <w:t xml:space="preserve"> celto-ligure, sur la commune d'</w:t>
      </w:r>
      <w:hyperlink r:id="rId817" w:tooltip="Aix-en-Provence" w:history="1">
        <w:r w:rsidRPr="00224254">
          <w:rPr>
            <w:rFonts w:ascii="Times New Roman" w:eastAsia="Times New Roman" w:hAnsi="Times New Roman" w:cs="Times New Roman"/>
            <w:color w:val="0000FF"/>
            <w:sz w:val="24"/>
            <w:szCs w:val="24"/>
            <w:u w:val="single"/>
            <w:lang w:eastAsia="fr-FR"/>
          </w:rPr>
          <w:t>Aix-en-Provence</w:t>
        </w:r>
      </w:hyperlink>
      <w:r w:rsidRPr="00224254">
        <w:rPr>
          <w:rFonts w:ascii="Times New Roman" w:eastAsia="Times New Roman" w:hAnsi="Times New Roman" w:cs="Times New Roman"/>
          <w:sz w:val="24"/>
          <w:szCs w:val="24"/>
          <w:lang w:eastAsia="fr-FR"/>
        </w:rPr>
        <w:t xml:space="preserve"> ; il s'agissait de restituer une rue, une salle hypostyle ainsi qu'un bâtiment industriel. Ces documents compléteraient la documentation réunie pour le site Internet dans la collection « Grands sites archéologiques ». </w:t>
      </w:r>
      <w:hyperlink r:id="rId818" w:tooltip="Cité de Carcassonne" w:history="1">
        <w:r w:rsidRPr="00224254">
          <w:rPr>
            <w:rFonts w:ascii="Times New Roman" w:eastAsia="Times New Roman" w:hAnsi="Times New Roman" w:cs="Times New Roman"/>
            <w:color w:val="0000FF"/>
            <w:sz w:val="24"/>
            <w:szCs w:val="24"/>
            <w:u w:val="single"/>
            <w:lang w:eastAsia="fr-FR"/>
          </w:rPr>
          <w:t>Cité de Carcassonne</w:t>
        </w:r>
      </w:hyperlink>
      <w:r w:rsidRPr="00224254">
        <w:rPr>
          <w:rFonts w:ascii="Times New Roman" w:eastAsia="Times New Roman" w:hAnsi="Times New Roman" w:cs="Times New Roman"/>
          <w:sz w:val="24"/>
          <w:szCs w:val="24"/>
          <w:lang w:eastAsia="fr-FR"/>
        </w:rPr>
        <w:t xml:space="preserve"> : une visite virtuelle de la cité actuelle, images illustrant la manière dont la restauration s'est faite, ainsi que les différentes étapes de la restauration conduite par </w:t>
      </w:r>
      <w:hyperlink r:id="rId819" w:tooltip="Eugène Viollet-le-Duc" w:history="1">
        <w:r w:rsidRPr="00224254">
          <w:rPr>
            <w:rFonts w:ascii="Times New Roman" w:eastAsia="Times New Roman" w:hAnsi="Times New Roman" w:cs="Times New Roman"/>
            <w:color w:val="0000FF"/>
            <w:sz w:val="24"/>
            <w:szCs w:val="24"/>
            <w:u w:val="single"/>
            <w:lang w:eastAsia="fr-FR"/>
          </w:rPr>
          <w:t>Eugène Viollet-le-Duc</w:t>
        </w:r>
      </w:hyperlink>
      <w:r w:rsidRPr="00224254">
        <w:rPr>
          <w:rFonts w:ascii="Times New Roman" w:eastAsia="Times New Roman" w:hAnsi="Times New Roman" w:cs="Times New Roman"/>
          <w:sz w:val="24"/>
          <w:szCs w:val="24"/>
          <w:lang w:eastAsia="fr-FR"/>
        </w:rPr>
        <w:t xml:space="preserve"> et ses successeurs au XIX</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Ce site fera partie du réseau européen de sites Internet « Moyen Âge réel, Moyen Âge imaginaire » développés dans le cadre d'un projet européen Raphaël. </w:t>
      </w:r>
    </w:p>
    <w:p w14:paraId="2C488738"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Si la grande église abbatiale de Cluny existait aujourd’hui dans son intégrité, les élèves de l’École nationale supérieure d’arts et métiers n’auraient pu, en 1988, former le projet de sa reconstruction dans cette version informatique qui allait aboutir, un peu plus tard en 1990, à </w:t>
      </w:r>
      <w:r w:rsidRPr="00224254">
        <w:rPr>
          <w:rFonts w:ascii="Times New Roman" w:eastAsia="Times New Roman" w:hAnsi="Times New Roman" w:cs="Times New Roman"/>
          <w:sz w:val="24"/>
          <w:szCs w:val="24"/>
          <w:lang w:eastAsia="fr-FR"/>
        </w:rPr>
        <w:lastRenderedPageBreak/>
        <w:t>un film d’images de synthèse connu et diffusé sous le titre « </w:t>
      </w:r>
      <w:hyperlink r:id="rId820" w:tooltip="Cluny III" w:history="1">
        <w:r w:rsidRPr="00224254">
          <w:rPr>
            <w:rFonts w:ascii="Times New Roman" w:eastAsia="Times New Roman" w:hAnsi="Times New Roman" w:cs="Times New Roman"/>
            <w:color w:val="0000FF"/>
            <w:sz w:val="24"/>
            <w:szCs w:val="24"/>
            <w:u w:val="single"/>
            <w:lang w:eastAsia="fr-FR"/>
          </w:rPr>
          <w:t>Cluny III</w:t>
        </w:r>
      </w:hyperlink>
      <w:r w:rsidRPr="00224254">
        <w:rPr>
          <w:rFonts w:ascii="Times New Roman" w:eastAsia="Times New Roman" w:hAnsi="Times New Roman" w:cs="Times New Roman"/>
          <w:sz w:val="24"/>
          <w:szCs w:val="24"/>
          <w:lang w:eastAsia="fr-FR"/>
        </w:rPr>
        <w:t xml:space="preserve">, images de pierres ». Plus de neuf cents ans après la pose de la première pierre, nous pouvons la redécouvrir, en mesurer l’ampleur et l’harmonie, permettre aux historiens, aux archéologues ou aux architectes de conduire et de vérifier leurs hypothèses et leurs travaux et à un vaste public, éclairé ou initié, d’en appréhender le pourquoi et le comment : mouvement perpétuel et indissociable de l’histoire et de la technique liées l’une à l’autre, indifféremment au gré de l’opportunité et des moyens du moment. Ce type de réalisation avait déjà montré les possibilités de la modélisation avec les temples de </w:t>
      </w:r>
      <w:hyperlink r:id="rId821" w:tooltip="Karnak" w:history="1">
        <w:r w:rsidRPr="00224254">
          <w:rPr>
            <w:rFonts w:ascii="Times New Roman" w:eastAsia="Times New Roman" w:hAnsi="Times New Roman" w:cs="Times New Roman"/>
            <w:color w:val="0000FF"/>
            <w:sz w:val="24"/>
            <w:szCs w:val="24"/>
            <w:u w:val="single"/>
            <w:lang w:eastAsia="fr-FR"/>
          </w:rPr>
          <w:t>Karnak</w:t>
        </w:r>
      </w:hyperlink>
      <w:r w:rsidRPr="00224254">
        <w:rPr>
          <w:rFonts w:ascii="Times New Roman" w:eastAsia="Times New Roman" w:hAnsi="Times New Roman" w:cs="Times New Roman"/>
          <w:sz w:val="24"/>
          <w:szCs w:val="24"/>
          <w:lang w:eastAsia="fr-FR"/>
        </w:rPr>
        <w:t xml:space="preserve"> et de </w:t>
      </w:r>
      <w:hyperlink r:id="rId822" w:tooltip="Louxor" w:history="1">
        <w:r w:rsidRPr="00224254">
          <w:rPr>
            <w:rFonts w:ascii="Times New Roman" w:eastAsia="Times New Roman" w:hAnsi="Times New Roman" w:cs="Times New Roman"/>
            <w:color w:val="0000FF"/>
            <w:sz w:val="24"/>
            <w:szCs w:val="24"/>
            <w:u w:val="single"/>
            <w:lang w:eastAsia="fr-FR"/>
          </w:rPr>
          <w:t>Louxor</w:t>
        </w:r>
      </w:hyperlink>
      <w:r w:rsidRPr="00224254">
        <w:rPr>
          <w:rFonts w:ascii="Times New Roman" w:eastAsia="Times New Roman" w:hAnsi="Times New Roman" w:cs="Times New Roman"/>
          <w:sz w:val="24"/>
          <w:szCs w:val="24"/>
          <w:lang w:eastAsia="fr-FR"/>
        </w:rPr>
        <w:t xml:space="preserve">, les ponts de </w:t>
      </w:r>
      <w:hyperlink r:id="rId823" w:tooltip="Paris" w:history="1">
        <w:r w:rsidRPr="00224254">
          <w:rPr>
            <w:rFonts w:ascii="Times New Roman" w:eastAsia="Times New Roman" w:hAnsi="Times New Roman" w:cs="Times New Roman"/>
            <w:color w:val="0000FF"/>
            <w:sz w:val="24"/>
            <w:szCs w:val="24"/>
            <w:u w:val="single"/>
            <w:lang w:eastAsia="fr-FR"/>
          </w:rPr>
          <w:t>Paris</w:t>
        </w:r>
      </w:hyperlink>
      <w:r w:rsidRPr="00224254">
        <w:rPr>
          <w:rFonts w:ascii="Times New Roman" w:eastAsia="Times New Roman" w:hAnsi="Times New Roman" w:cs="Times New Roman"/>
          <w:sz w:val="24"/>
          <w:szCs w:val="24"/>
          <w:lang w:eastAsia="fr-FR"/>
        </w:rPr>
        <w:t xml:space="preserve">, la Bastille ou la cathédrale de Westminster. Ce procédé est devenu un formidable vecteur de découverte, d’évolution de la connaissance et de communication » (Père Christian, « L’abbaye de Cluny », Cluny, École nationale supérieure d’Arts et Métiers, 1996). </w:t>
      </w:r>
    </w:p>
    <w:p w14:paraId="75782943"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Plus illusoires encore, la mise en place d'images interactives permet d'immerger totalement le spectateur dans un univers virtuel, avec une vision en relief à 360 degrés. La publicité et les clips ont inauguré des procédés de trucages et d'effets spéciaux que l'on trouve désormais dans les films de fiction. La « trucanumérique » est un ordinateur qui permet des effets spéciaux repérables et d'autres imperceptibles. </w:t>
      </w:r>
    </w:p>
    <w:p w14:paraId="1DD3D8D7"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Certains procédés synthétiques permettent aussi la multiplication des </w:t>
      </w:r>
      <w:hyperlink r:id="rId824" w:tooltip="Interface" w:history="1">
        <w:r w:rsidRPr="00224254">
          <w:rPr>
            <w:rFonts w:ascii="Times New Roman" w:eastAsia="Times New Roman" w:hAnsi="Times New Roman" w:cs="Times New Roman"/>
            <w:color w:val="0000FF"/>
            <w:sz w:val="24"/>
            <w:szCs w:val="24"/>
            <w:u w:val="single"/>
            <w:lang w:eastAsia="fr-FR"/>
          </w:rPr>
          <w:t>interfaces</w:t>
        </w:r>
      </w:hyperlink>
      <w:r w:rsidRPr="00224254">
        <w:rPr>
          <w:rFonts w:ascii="Times New Roman" w:eastAsia="Times New Roman" w:hAnsi="Times New Roman" w:cs="Times New Roman"/>
          <w:sz w:val="24"/>
          <w:szCs w:val="24"/>
          <w:lang w:eastAsia="fr-FR"/>
        </w:rPr>
        <w:t xml:space="preserve"> entre différents types d'images, comme l'introduction d'images de synthèses dans les décors « réels » et vice- versa. L'</w:t>
      </w:r>
      <w:hyperlink r:id="rId825" w:tooltip="Hologramme" w:history="1">
        <w:r w:rsidRPr="00224254">
          <w:rPr>
            <w:rFonts w:ascii="Times New Roman" w:eastAsia="Times New Roman" w:hAnsi="Times New Roman" w:cs="Times New Roman"/>
            <w:color w:val="0000FF"/>
            <w:sz w:val="24"/>
            <w:szCs w:val="24"/>
            <w:u w:val="single"/>
            <w:lang w:eastAsia="fr-FR"/>
          </w:rPr>
          <w:t>hologramme</w:t>
        </w:r>
      </w:hyperlink>
      <w:r w:rsidRPr="00224254">
        <w:rPr>
          <w:rFonts w:ascii="Times New Roman" w:eastAsia="Times New Roman" w:hAnsi="Times New Roman" w:cs="Times New Roman"/>
          <w:sz w:val="24"/>
          <w:szCs w:val="24"/>
          <w:lang w:eastAsia="fr-FR"/>
        </w:rPr>
        <w:t xml:space="preserve">, cette l'image laser en trois dimensions, fait aussi partie de ces nouvelles images déconcertantes par son aspect réaliste d'une part mais aussi, en même temps, par son aspect fantomatique de double parfait, flottant, comme en suspension. Ces « nouvelles images » sont appelées aussi des </w:t>
      </w:r>
      <w:hyperlink r:id="rId826" w:tooltip="Synthèse d'image" w:history="1">
        <w:r w:rsidRPr="00224254">
          <w:rPr>
            <w:rFonts w:ascii="Times New Roman" w:eastAsia="Times New Roman" w:hAnsi="Times New Roman" w:cs="Times New Roman"/>
            <w:color w:val="0000FF"/>
            <w:sz w:val="24"/>
            <w:szCs w:val="24"/>
            <w:u w:val="single"/>
            <w:lang w:eastAsia="fr-FR"/>
          </w:rPr>
          <w:t>images « virtuelles »</w:t>
        </w:r>
      </w:hyperlink>
      <w:r w:rsidRPr="00224254">
        <w:rPr>
          <w:rFonts w:ascii="Times New Roman" w:eastAsia="Times New Roman" w:hAnsi="Times New Roman" w:cs="Times New Roman"/>
          <w:sz w:val="24"/>
          <w:szCs w:val="24"/>
          <w:lang w:eastAsia="fr-FR"/>
        </w:rPr>
        <w:t xml:space="preserve"> dans la mesure où elles proposent des mondes simulés, imaginaires, illusoires. Or cette expression d'image « virtuelle » n'est pas neuve et désigne en optique, une image produite par la prolongation des rayons lumineux : l'image dans la source ou dans le miroir par exemple. Seuls </w:t>
      </w:r>
      <w:hyperlink r:id="rId827" w:tooltip="Narcisse (mythologie)" w:history="1">
        <w:r w:rsidRPr="00224254">
          <w:rPr>
            <w:rFonts w:ascii="Times New Roman" w:eastAsia="Times New Roman" w:hAnsi="Times New Roman" w:cs="Times New Roman"/>
            <w:color w:val="0000FF"/>
            <w:sz w:val="24"/>
            <w:szCs w:val="24"/>
            <w:u w:val="single"/>
            <w:lang w:eastAsia="fr-FR"/>
          </w:rPr>
          <w:t>Narcisse</w:t>
        </w:r>
      </w:hyperlink>
      <w:r w:rsidRPr="00224254">
        <w:rPr>
          <w:rFonts w:ascii="Times New Roman" w:eastAsia="Times New Roman" w:hAnsi="Times New Roman" w:cs="Times New Roman"/>
          <w:sz w:val="24"/>
          <w:szCs w:val="24"/>
          <w:lang w:eastAsia="fr-FR"/>
        </w:rPr>
        <w:t xml:space="preserve">, Alice ou </w:t>
      </w:r>
      <w:hyperlink r:id="rId828" w:tooltip="Orphée" w:history="1">
        <w:r w:rsidRPr="00224254">
          <w:rPr>
            <w:rFonts w:ascii="Times New Roman" w:eastAsia="Times New Roman" w:hAnsi="Times New Roman" w:cs="Times New Roman"/>
            <w:color w:val="0000FF"/>
            <w:sz w:val="24"/>
            <w:szCs w:val="24"/>
            <w:u w:val="single"/>
            <w:lang w:eastAsia="fr-FR"/>
          </w:rPr>
          <w:t>Orphée</w:t>
        </w:r>
      </w:hyperlink>
      <w:r w:rsidRPr="00224254">
        <w:rPr>
          <w:rFonts w:ascii="Times New Roman" w:eastAsia="Times New Roman" w:hAnsi="Times New Roman" w:cs="Times New Roman"/>
          <w:sz w:val="24"/>
          <w:szCs w:val="24"/>
          <w:lang w:eastAsia="fr-FR"/>
        </w:rPr>
        <w:t xml:space="preserve">, jusqu'à présent étaient passés de l'autre côté du miroir. </w:t>
      </w:r>
    </w:p>
    <w:p w14:paraId="6332805A"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Notes et références</w:t>
      </w:r>
    </w:p>
    <w:p w14:paraId="2372EB24" w14:textId="77777777" w:rsidR="00224254" w:rsidRPr="00224254" w:rsidRDefault="00224254" w:rsidP="00224254">
      <w:pPr>
        <w:numPr>
          <w:ilvl w:val="0"/>
          <w:numId w:val="54"/>
        </w:numPr>
        <w:spacing w:before="100" w:beforeAutospacing="1" w:after="100" w:afterAutospacing="1" w:line="240" w:lineRule="auto"/>
        <w:rPr>
          <w:rFonts w:ascii="Times New Roman" w:eastAsia="Times New Roman" w:hAnsi="Times New Roman" w:cs="Times New Roman"/>
          <w:sz w:val="24"/>
          <w:szCs w:val="24"/>
          <w:lang w:eastAsia="fr-FR"/>
        </w:rPr>
      </w:pPr>
    </w:p>
    <w:p w14:paraId="0AB393E1"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Platon, </w:t>
      </w:r>
      <w:hyperlink r:id="rId829" w:tooltip="La République" w:history="1">
        <w:r w:rsidRPr="00224254">
          <w:rPr>
            <w:rFonts w:ascii="Times New Roman" w:eastAsia="Times New Roman" w:hAnsi="Times New Roman" w:cs="Times New Roman"/>
            <w:i/>
            <w:iCs/>
            <w:color w:val="0000FF"/>
            <w:sz w:val="24"/>
            <w:szCs w:val="24"/>
            <w:u w:val="single"/>
            <w:lang w:eastAsia="fr-FR"/>
          </w:rPr>
          <w:t>La République</w:t>
        </w:r>
      </w:hyperlink>
      <w:r w:rsidRPr="00224254">
        <w:rPr>
          <w:rFonts w:ascii="Times New Roman" w:eastAsia="Times New Roman" w:hAnsi="Times New Roman" w:cs="Times New Roman"/>
          <w:sz w:val="24"/>
          <w:szCs w:val="24"/>
          <w:lang w:eastAsia="fr-FR"/>
        </w:rPr>
        <w:t xml:space="preserve">, Livre VI, (484a - 511e). </w:t>
      </w:r>
    </w:p>
    <w:p w14:paraId="263CE360"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Larousse illustré</w:t>
      </w:r>
      <w:r w:rsidRPr="00224254">
        <w:rPr>
          <w:rFonts w:ascii="Times New Roman" w:eastAsia="Times New Roman" w:hAnsi="Times New Roman" w:cs="Times New Roman"/>
          <w:sz w:val="24"/>
          <w:szCs w:val="24"/>
          <w:lang w:eastAsia="fr-FR"/>
        </w:rPr>
        <w:t xml:space="preserve"> </w:t>
      </w:r>
    </w:p>
    <w:p w14:paraId="08EB9C0A"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Au-delà de l'image. Une archéologie du visuel au Moyen-Age, Ve-XVIe siècle</w:t>
      </w:r>
      <w:r w:rsidRPr="00224254">
        <w:rPr>
          <w:rFonts w:ascii="Times New Roman" w:eastAsia="Times New Roman" w:hAnsi="Times New Roman" w:cs="Times New Roman"/>
          <w:sz w:val="24"/>
          <w:szCs w:val="24"/>
          <w:lang w:eastAsia="fr-FR"/>
        </w:rPr>
        <w:t xml:space="preserve">, Paris, Seuil, 2008, p. 13. </w:t>
      </w:r>
    </w:p>
    <w:p w14:paraId="51CDEE0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830" w:history="1">
        <w:r w:rsidRPr="00224254">
          <w:rPr>
            <w:rFonts w:ascii="Times New Roman" w:eastAsia="Times New Roman" w:hAnsi="Times New Roman" w:cs="Times New Roman"/>
            <w:color w:val="0000FF"/>
            <w:sz w:val="24"/>
            <w:szCs w:val="24"/>
            <w:u w:val="single"/>
            <w:lang w:eastAsia="fr-FR"/>
          </w:rPr>
          <w:t>Qu'est-ce qu'une image</w:t>
        </w:r>
      </w:hyperlink>
      <w:r w:rsidRPr="00224254">
        <w:rPr>
          <w:rFonts w:ascii="Times New Roman" w:eastAsia="Times New Roman" w:hAnsi="Times New Roman" w:cs="Times New Roman"/>
          <w:sz w:val="20"/>
          <w:szCs w:val="20"/>
          <w:lang w:eastAsia="fr-FR"/>
        </w:rPr>
        <w:t> [</w:t>
      </w:r>
      <w:hyperlink r:id="rId831"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w:t>
      </w:r>
    </w:p>
    <w:p w14:paraId="64310D1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832" w:history="1">
        <w:r w:rsidRPr="00224254">
          <w:rPr>
            <w:rFonts w:ascii="Times New Roman" w:eastAsia="Times New Roman" w:hAnsi="Times New Roman" w:cs="Times New Roman"/>
            <w:color w:val="0000FF"/>
            <w:sz w:val="24"/>
            <w:szCs w:val="24"/>
            <w:u w:val="single"/>
            <w:lang w:eastAsia="fr-FR"/>
          </w:rPr>
          <w:t>Décryptimages, portail d’éducation culturelle</w:t>
        </w:r>
      </w:hyperlink>
      <w:r w:rsidRPr="00224254">
        <w:rPr>
          <w:rFonts w:ascii="Times New Roman" w:eastAsia="Times New Roman" w:hAnsi="Times New Roman" w:cs="Times New Roman"/>
          <w:sz w:val="20"/>
          <w:szCs w:val="20"/>
          <w:lang w:eastAsia="fr-FR"/>
        </w:rPr>
        <w:t> [</w:t>
      </w:r>
      <w:hyperlink r:id="rId833"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w:t>
      </w:r>
    </w:p>
    <w:p w14:paraId="48D0B61A"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Laurent Gervereau (dir.), "Dictionnaire mondial des images", Paris, Nouveau monde, 2006 ; Laurent Gervereau, "Images, une histoire mondiale", Paris, Nouveau monde, 2008 ; Laurent Gervereau, "Les images mentent ? Manipuler les images ou manipuler le public", Paris, www.gervereau.com, 2012 </w:t>
      </w:r>
    </w:p>
    <w:p w14:paraId="09E6CF80"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EQM Bidet-Emeriau, </w:t>
      </w:r>
      <w:r w:rsidRPr="00224254">
        <w:rPr>
          <w:rFonts w:ascii="Times New Roman" w:eastAsia="Times New Roman" w:hAnsi="Times New Roman" w:cs="Times New Roman"/>
          <w:i/>
          <w:iCs/>
          <w:sz w:val="24"/>
          <w:szCs w:val="24"/>
          <w:lang w:eastAsia="fr-FR"/>
        </w:rPr>
        <w:t>[L'exercice post mortem du droit moral]</w:t>
      </w:r>
      <w:r w:rsidRPr="00224254">
        <w:rPr>
          <w:rFonts w:ascii="Times New Roman" w:eastAsia="Times New Roman" w:hAnsi="Times New Roman" w:cs="Times New Roman"/>
          <w:sz w:val="24"/>
          <w:szCs w:val="24"/>
          <w:lang w:eastAsia="fr-FR"/>
        </w:rPr>
        <w:t xml:space="preserve"> Université de Paris 2, 11 pages </w:t>
      </w:r>
    </w:p>
    <w:p w14:paraId="76B322FC"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Voir, par exemple, </w:t>
      </w:r>
      <w:r w:rsidRPr="00224254">
        <w:rPr>
          <w:rFonts w:ascii="Times New Roman" w:eastAsia="Times New Roman" w:hAnsi="Times New Roman" w:cs="Times New Roman"/>
          <w:i/>
          <w:iCs/>
          <w:sz w:val="24"/>
          <w:szCs w:val="24"/>
          <w:lang w:eastAsia="fr-FR"/>
        </w:rPr>
        <w:t>Une révolution symbolique. L’iconoclasme huguenot et la reconstruction catholique.</w:t>
      </w:r>
      <w:r w:rsidRPr="00224254">
        <w:rPr>
          <w:rFonts w:ascii="Times New Roman" w:eastAsia="Times New Roman" w:hAnsi="Times New Roman" w:cs="Times New Roman"/>
          <w:sz w:val="24"/>
          <w:szCs w:val="24"/>
          <w:lang w:eastAsia="fr-FR"/>
        </w:rPr>
        <w:t xml:space="preserve"> Olivier Christin, éditions de Minuit, 1991. </w:t>
      </w:r>
    </w:p>
    <w:p w14:paraId="5152144F"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lastRenderedPageBreak/>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Œuvres du Père bénédictin </w:t>
      </w:r>
      <w:hyperlink r:id="rId834" w:tooltip="Gabriel Bucelin" w:history="1">
        <w:r w:rsidRPr="00224254">
          <w:rPr>
            <w:rFonts w:ascii="Times New Roman" w:eastAsia="Times New Roman" w:hAnsi="Times New Roman" w:cs="Times New Roman"/>
            <w:color w:val="0000FF"/>
            <w:sz w:val="24"/>
            <w:szCs w:val="24"/>
            <w:u w:val="single"/>
            <w:lang w:eastAsia="fr-FR"/>
          </w:rPr>
          <w:t>Gabriel Bucelin</w:t>
        </w:r>
      </w:hyperlink>
      <w:r w:rsidRPr="00224254">
        <w:rPr>
          <w:rFonts w:ascii="Times New Roman" w:eastAsia="Times New Roman" w:hAnsi="Times New Roman" w:cs="Times New Roman"/>
          <w:sz w:val="24"/>
          <w:szCs w:val="24"/>
          <w:lang w:eastAsia="fr-FR"/>
        </w:rPr>
        <w:t xml:space="preserve"> (1599-1681) conservées à la bibliothèque du Land de </w:t>
      </w:r>
      <w:hyperlink r:id="rId835" w:tooltip="Bade-Wurtemberg" w:history="1">
        <w:r w:rsidRPr="00224254">
          <w:rPr>
            <w:rFonts w:ascii="Times New Roman" w:eastAsia="Times New Roman" w:hAnsi="Times New Roman" w:cs="Times New Roman"/>
            <w:color w:val="0000FF"/>
            <w:sz w:val="24"/>
            <w:szCs w:val="24"/>
            <w:u w:val="single"/>
            <w:lang w:eastAsia="fr-FR"/>
          </w:rPr>
          <w:t>Bade-Wurtemberg</w:t>
        </w:r>
      </w:hyperlink>
      <w:r w:rsidRPr="00224254">
        <w:rPr>
          <w:rFonts w:ascii="Times New Roman" w:eastAsia="Times New Roman" w:hAnsi="Times New Roman" w:cs="Times New Roman"/>
          <w:sz w:val="24"/>
          <w:szCs w:val="24"/>
          <w:lang w:eastAsia="fr-FR"/>
        </w:rPr>
        <w:t xml:space="preserve"> à </w:t>
      </w:r>
      <w:hyperlink r:id="rId836" w:tooltip="Stuttgart" w:history="1">
        <w:r w:rsidRPr="00224254">
          <w:rPr>
            <w:rFonts w:ascii="Times New Roman" w:eastAsia="Times New Roman" w:hAnsi="Times New Roman" w:cs="Times New Roman"/>
            <w:color w:val="0000FF"/>
            <w:sz w:val="24"/>
            <w:szCs w:val="24"/>
            <w:u w:val="single"/>
            <w:lang w:eastAsia="fr-FR"/>
          </w:rPr>
          <w:t>Stuttgart</w:t>
        </w:r>
      </w:hyperlink>
      <w:r w:rsidRPr="00224254">
        <w:rPr>
          <w:rFonts w:ascii="Times New Roman" w:eastAsia="Times New Roman" w:hAnsi="Times New Roman" w:cs="Times New Roman"/>
          <w:sz w:val="24"/>
          <w:szCs w:val="24"/>
          <w:lang w:eastAsia="fr-FR"/>
        </w:rPr>
        <w:t xml:space="preserve"> (mss HB V 15 a). Il fut prieur de Saint-Jean à Feldkirch (province du </w:t>
      </w:r>
      <w:hyperlink r:id="rId837" w:tooltip="Vorarlberg" w:history="1">
        <w:r w:rsidRPr="00224254">
          <w:rPr>
            <w:rFonts w:ascii="Times New Roman" w:eastAsia="Times New Roman" w:hAnsi="Times New Roman" w:cs="Times New Roman"/>
            <w:color w:val="0000FF"/>
            <w:sz w:val="24"/>
            <w:szCs w:val="24"/>
            <w:u w:val="single"/>
            <w:lang w:eastAsia="fr-FR"/>
          </w:rPr>
          <w:t>Vorarlberg</w:t>
        </w:r>
      </w:hyperlink>
      <w:r w:rsidRPr="00224254">
        <w:rPr>
          <w:rFonts w:ascii="Times New Roman" w:eastAsia="Times New Roman" w:hAnsi="Times New Roman" w:cs="Times New Roman"/>
          <w:sz w:val="24"/>
          <w:szCs w:val="24"/>
          <w:lang w:eastAsia="fr-FR"/>
        </w:rPr>
        <w:t>, Autriche), qui dépendait de l’</w:t>
      </w:r>
      <w:hyperlink r:id="rId838" w:tooltip="Abbaye de Weingarten" w:history="1">
        <w:r w:rsidRPr="00224254">
          <w:rPr>
            <w:rFonts w:ascii="Times New Roman" w:eastAsia="Times New Roman" w:hAnsi="Times New Roman" w:cs="Times New Roman"/>
            <w:color w:val="0000FF"/>
            <w:sz w:val="24"/>
            <w:szCs w:val="24"/>
            <w:u w:val="single"/>
            <w:lang w:eastAsia="fr-FR"/>
          </w:rPr>
          <w:t>abbaye de Weingarten</w:t>
        </w:r>
      </w:hyperlink>
      <w:r w:rsidRPr="00224254">
        <w:rPr>
          <w:rFonts w:ascii="Times New Roman" w:eastAsia="Times New Roman" w:hAnsi="Times New Roman" w:cs="Times New Roman"/>
          <w:sz w:val="24"/>
          <w:szCs w:val="24"/>
          <w:lang w:eastAsia="fr-FR"/>
        </w:rPr>
        <w:t xml:space="preserve">. </w:t>
      </w:r>
    </w:p>
    <w:p w14:paraId="54E1F0CA"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839" w:tooltip="René Dinkel" w:history="1">
        <w:r w:rsidRPr="00224254">
          <w:rPr>
            <w:rFonts w:ascii="Times New Roman" w:eastAsia="Times New Roman" w:hAnsi="Times New Roman" w:cs="Times New Roman"/>
            <w:color w:val="0000FF"/>
            <w:sz w:val="24"/>
            <w:szCs w:val="24"/>
            <w:u w:val="single"/>
            <w:lang w:eastAsia="fr-FR"/>
          </w:rPr>
          <w:t>René Dinkel</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L'Encyclopédie du patrimoine (Monuments historiques, Patrimoine bâti et naturel : Protection, restauration, réglementation. Doctrines : Techniques : Pratiques)</w:t>
      </w:r>
      <w:r w:rsidRPr="00224254">
        <w:rPr>
          <w:rFonts w:ascii="Times New Roman" w:eastAsia="Times New Roman" w:hAnsi="Times New Roman" w:cs="Times New Roman"/>
          <w:sz w:val="24"/>
          <w:szCs w:val="24"/>
          <w:lang w:eastAsia="fr-FR"/>
        </w:rPr>
        <w:t xml:space="preserve">, Paris, éditions Les Encyclopédies du patrimoine, septembre 1997, 1512 p. </w:t>
      </w:r>
      <w:r w:rsidRPr="00224254">
        <w:rPr>
          <w:rFonts w:ascii="Times New Roman" w:eastAsia="Times New Roman" w:hAnsi="Times New Roman" w:cs="Times New Roman"/>
          <w:sz w:val="20"/>
          <w:szCs w:val="20"/>
          <w:lang w:eastAsia="fr-FR"/>
        </w:rPr>
        <w:t>(</w:t>
      </w:r>
      <w:hyperlink r:id="rId840" w:tooltip="International Standard Book Number" w:history="1">
        <w:r w:rsidRPr="00224254">
          <w:rPr>
            <w:rFonts w:ascii="Times New Roman" w:eastAsia="Times New Roman" w:hAnsi="Times New Roman" w:cs="Times New Roman"/>
            <w:color w:val="0000FF"/>
            <w:sz w:val="20"/>
            <w:szCs w:val="20"/>
            <w:u w:val="single"/>
            <w:lang w:eastAsia="fr-FR"/>
          </w:rPr>
          <w:t>ISBN</w:t>
        </w:r>
      </w:hyperlink>
      <w:r w:rsidRPr="00224254">
        <w:rPr>
          <w:rFonts w:ascii="Times New Roman" w:eastAsia="Times New Roman" w:hAnsi="Times New Roman" w:cs="Times New Roman"/>
          <w:sz w:val="20"/>
          <w:szCs w:val="20"/>
          <w:lang w:eastAsia="fr-FR"/>
        </w:rPr>
        <w:t> </w:t>
      </w:r>
      <w:hyperlink r:id="rId841" w:tooltip="Spécial:Ouvrages de référence/2-911200-00-4" w:history="1">
        <w:r w:rsidRPr="00224254">
          <w:rPr>
            <w:rFonts w:ascii="Times New Roman" w:eastAsia="Times New Roman" w:hAnsi="Times New Roman" w:cs="Times New Roman"/>
            <w:color w:val="0000FF"/>
            <w:sz w:val="20"/>
            <w:szCs w:val="20"/>
            <w:u w:val="single"/>
            <w:lang w:eastAsia="fr-FR"/>
          </w:rPr>
          <w:t>2-911200-00-4</w:t>
        </w:r>
      </w:hyperlink>
      <w:r w:rsidRPr="00224254">
        <w:rPr>
          <w:rFonts w:ascii="Times New Roman" w:eastAsia="Times New Roman" w:hAnsi="Times New Roman" w:cs="Times New Roman"/>
          <w:sz w:val="20"/>
          <w:szCs w:val="20"/>
          <w:lang w:eastAsia="fr-FR"/>
        </w:rPr>
        <w:t>)</w:t>
      </w:r>
    </w:p>
    <w:p w14:paraId="7ADF6A4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Chapitre V </w:t>
      </w:r>
      <w:r w:rsidRPr="00224254">
        <w:rPr>
          <w:rFonts w:ascii="Times New Roman" w:eastAsia="Times New Roman" w:hAnsi="Times New Roman" w:cs="Times New Roman"/>
          <w:i/>
          <w:iCs/>
          <w:sz w:val="24"/>
          <w:szCs w:val="24"/>
          <w:lang w:eastAsia="fr-FR"/>
        </w:rPr>
        <w:t>La pédagogie et la recherche par l’illustration et la documentation</w:t>
      </w:r>
      <w:r w:rsidRPr="00224254">
        <w:rPr>
          <w:rFonts w:ascii="Times New Roman" w:eastAsia="Times New Roman" w:hAnsi="Times New Roman" w:cs="Times New Roman"/>
          <w:sz w:val="24"/>
          <w:szCs w:val="24"/>
          <w:lang w:eastAsia="fr-FR"/>
        </w:rPr>
        <w:t xml:space="preserve"> pp. 132158 ; Notices ''</w:t>
      </w:r>
      <w:r w:rsidRPr="00224254">
        <w:rPr>
          <w:rFonts w:ascii="Times New Roman" w:eastAsia="Times New Roman" w:hAnsi="Times New Roman" w:cs="Times New Roman"/>
          <w:i/>
          <w:iCs/>
          <w:sz w:val="24"/>
          <w:szCs w:val="24"/>
          <w:lang w:eastAsia="fr-FR"/>
        </w:rPr>
        <w:t>Image ancienne, Image de synthèse</w:t>
      </w:r>
      <w:r w:rsidRPr="00224254">
        <w:rPr>
          <w:rFonts w:ascii="Times New Roman" w:eastAsia="Times New Roman" w:hAnsi="Times New Roman" w:cs="Times New Roman"/>
          <w:sz w:val="24"/>
          <w:szCs w:val="24"/>
          <w:lang w:eastAsia="fr-FR"/>
        </w:rPr>
        <w:t xml:space="preserve"> pp. 827-828</w:t>
      </w:r>
    </w:p>
    <w:p w14:paraId="67FCC0B1"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842" w:tooltip="Charles-Laurent Salch (page inexistante)" w:history="1">
        <w:r w:rsidRPr="00224254">
          <w:rPr>
            <w:rFonts w:ascii="Times New Roman" w:eastAsia="Times New Roman" w:hAnsi="Times New Roman" w:cs="Times New Roman"/>
            <w:color w:val="0000FF"/>
            <w:sz w:val="24"/>
            <w:szCs w:val="24"/>
            <w:u w:val="single"/>
            <w:lang w:eastAsia="fr-FR"/>
          </w:rPr>
          <w:t>Charles-Laurent Salch</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Imagiers des châteaux et remparts d’Alsace</w:t>
      </w:r>
      <w:r w:rsidRPr="00224254">
        <w:rPr>
          <w:rFonts w:ascii="Times New Roman" w:eastAsia="Times New Roman" w:hAnsi="Times New Roman" w:cs="Times New Roman"/>
          <w:sz w:val="24"/>
          <w:szCs w:val="24"/>
          <w:lang w:eastAsia="fr-FR"/>
        </w:rPr>
        <w:t xml:space="preserve">, vol. 1, Strasbourg, Châteaux-forts d'Europe-Castrum Europe, 2011, 160 p. </w:t>
      </w:r>
      <w:r w:rsidRPr="00224254">
        <w:rPr>
          <w:rFonts w:ascii="Times New Roman" w:eastAsia="Times New Roman" w:hAnsi="Times New Roman" w:cs="Times New Roman"/>
          <w:sz w:val="20"/>
          <w:szCs w:val="20"/>
          <w:lang w:eastAsia="fr-FR"/>
        </w:rPr>
        <w:t>(</w:t>
      </w:r>
      <w:hyperlink r:id="rId843"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844"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6679283B"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N°53/54/55 2010. TOME 1 : A - F</w:t>
      </w:r>
    </w:p>
    <w:p w14:paraId="510948C8"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Charles-Laurent Salch, </w:t>
      </w:r>
      <w:r w:rsidRPr="00224254">
        <w:rPr>
          <w:rFonts w:ascii="Times New Roman" w:eastAsia="Times New Roman" w:hAnsi="Times New Roman" w:cs="Times New Roman"/>
          <w:i/>
          <w:iCs/>
          <w:sz w:val="24"/>
          <w:szCs w:val="24"/>
          <w:lang w:eastAsia="fr-FR"/>
        </w:rPr>
        <w:t>Imagiers des châteaux et remparts d’Alsace, 1370-1970</w:t>
      </w:r>
      <w:r w:rsidRPr="00224254">
        <w:rPr>
          <w:rFonts w:ascii="Times New Roman" w:eastAsia="Times New Roman" w:hAnsi="Times New Roman" w:cs="Times New Roman"/>
          <w:sz w:val="24"/>
          <w:szCs w:val="24"/>
          <w:lang w:eastAsia="fr-FR"/>
        </w:rPr>
        <w:t xml:space="preserve">, vol. 2, Strasbourg, Châteaux-forts d'Europe-Castrum Europe, 2011, 362 p. </w:t>
      </w:r>
      <w:r w:rsidRPr="00224254">
        <w:rPr>
          <w:rFonts w:ascii="Times New Roman" w:eastAsia="Times New Roman" w:hAnsi="Times New Roman" w:cs="Times New Roman"/>
          <w:sz w:val="20"/>
          <w:szCs w:val="20"/>
          <w:lang w:eastAsia="fr-FR"/>
        </w:rPr>
        <w:t>(</w:t>
      </w:r>
      <w:hyperlink r:id="rId845"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846"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6C3A0954"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N°56/57/58/59 2011. Tome 2 : G à</w:t>
      </w:r>
    </w:p>
    <w:p w14:paraId="0984D23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Charles-Laurent Salch, </w:t>
      </w:r>
      <w:r w:rsidRPr="00224254">
        <w:rPr>
          <w:rFonts w:ascii="Times New Roman" w:eastAsia="Times New Roman" w:hAnsi="Times New Roman" w:cs="Times New Roman"/>
          <w:i/>
          <w:iCs/>
          <w:sz w:val="24"/>
          <w:szCs w:val="24"/>
          <w:lang w:eastAsia="fr-FR"/>
        </w:rPr>
        <w:t>Imagiers des châteaux et remparts d’Alsace, 1370-1970</w:t>
      </w:r>
      <w:r w:rsidRPr="00224254">
        <w:rPr>
          <w:rFonts w:ascii="Times New Roman" w:eastAsia="Times New Roman" w:hAnsi="Times New Roman" w:cs="Times New Roman"/>
          <w:sz w:val="24"/>
          <w:szCs w:val="24"/>
          <w:lang w:eastAsia="fr-FR"/>
        </w:rPr>
        <w:t xml:space="preserve">, vol. 2, Strasbourg, Châteaux-forts d'Europe-Castrum Europe, 2011, 581 p. </w:t>
      </w:r>
      <w:r w:rsidRPr="00224254">
        <w:rPr>
          <w:rFonts w:ascii="Times New Roman" w:eastAsia="Times New Roman" w:hAnsi="Times New Roman" w:cs="Times New Roman"/>
          <w:sz w:val="20"/>
          <w:szCs w:val="20"/>
          <w:lang w:eastAsia="fr-FR"/>
        </w:rPr>
        <w:t>(</w:t>
      </w:r>
      <w:hyperlink r:id="rId847"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848"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4780E3F1"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N°63/64/65/66 2013. Tome 3 : P à Z</w:t>
      </w:r>
    </w:p>
    <w:p w14:paraId="36B5603B" w14:textId="77777777" w:rsidR="00224254" w:rsidRPr="00224254" w:rsidRDefault="00224254" w:rsidP="00224254">
      <w:pPr>
        <w:numPr>
          <w:ilvl w:val="0"/>
          <w:numId w:val="55"/>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849" w:history="1">
        <w:r w:rsidRPr="00224254">
          <w:rPr>
            <w:rFonts w:ascii="Times New Roman" w:eastAsia="Times New Roman" w:hAnsi="Times New Roman" w:cs="Times New Roman"/>
            <w:color w:val="0000FF"/>
            <w:sz w:val="24"/>
            <w:szCs w:val="24"/>
            <w:u w:val="single"/>
            <w:lang w:eastAsia="fr-FR"/>
          </w:rPr>
          <w:t>Sur le portail du ministère de la culture et de la communication, l’histoire de l’art en 3 millions d’images</w:t>
        </w:r>
      </w:hyperlink>
      <w:r w:rsidRPr="00224254">
        <w:rPr>
          <w:rFonts w:ascii="Times New Roman" w:eastAsia="Times New Roman" w:hAnsi="Times New Roman" w:cs="Times New Roman"/>
          <w:sz w:val="20"/>
          <w:szCs w:val="20"/>
          <w:lang w:eastAsia="fr-FR"/>
        </w:rPr>
        <w:t> [</w:t>
      </w:r>
      <w:hyperlink r:id="rId850"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Sur un guichet unique, intitulé « </w:t>
      </w:r>
      <w:hyperlink r:id="rId851" w:tooltip="Collections (moteur de recherche)" w:history="1">
        <w:r w:rsidRPr="00224254">
          <w:rPr>
            <w:rFonts w:ascii="Times New Roman" w:eastAsia="Times New Roman" w:hAnsi="Times New Roman" w:cs="Times New Roman"/>
            <w:color w:val="0000FF"/>
            <w:sz w:val="24"/>
            <w:szCs w:val="24"/>
            <w:u w:val="single"/>
            <w:lang w:eastAsia="fr-FR"/>
          </w:rPr>
          <w:t>collections</w:t>
        </w:r>
      </w:hyperlink>
      <w:r w:rsidRPr="00224254">
        <w:rPr>
          <w:rFonts w:ascii="Times New Roman" w:eastAsia="Times New Roman" w:hAnsi="Times New Roman" w:cs="Times New Roman"/>
          <w:sz w:val="24"/>
          <w:szCs w:val="24"/>
          <w:lang w:eastAsia="fr-FR"/>
        </w:rPr>
        <w:t xml:space="preserve"> », qui donne accès à 14 bases documentaires. Grâce à « Collections » et à son moteur de recherche, vous pouvez ainsi consulter un nombre incalculable de données (images parmi lesquelles des photographies, tableaux, mais aussi des visites guidées, des bibliographies…) qui couvrent tous les domaines artistiques : Architecture, archéologie, objets mobiliers, peinture, sculpture, gravure, dessin, enluminures, arts du spectacles, ethnologie, plans, cartes, archives, généalogie, photographie, événements … </w:t>
      </w:r>
    </w:p>
    <w:p w14:paraId="67397C71"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Annexes</w:t>
      </w:r>
    </w:p>
    <w:p w14:paraId="2367E00E"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Bibliographie</w:t>
      </w:r>
    </w:p>
    <w:p w14:paraId="630B4D3B"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r w:rsidRPr="00224254">
        <w:rPr>
          <w:rFonts w:ascii="Times New Roman" w:eastAsia="Times New Roman" w:hAnsi="Times New Roman" w:cs="Times New Roman"/>
          <w:i/>
          <w:iCs/>
          <w:sz w:val="24"/>
          <w:szCs w:val="24"/>
          <w:lang w:eastAsia="fr-FR"/>
        </w:rPr>
        <w:t>Penser l'image</w:t>
      </w:r>
      <w:r w:rsidRPr="00224254">
        <w:rPr>
          <w:rFonts w:ascii="Times New Roman" w:eastAsia="Times New Roman" w:hAnsi="Times New Roman" w:cs="Times New Roman"/>
          <w:sz w:val="24"/>
          <w:szCs w:val="24"/>
          <w:lang w:eastAsia="fr-FR"/>
        </w:rPr>
        <w:t xml:space="preserve">, Les presses du réel, 2010 (avec des textes d'Emmanuel Alloa, Gottfried Boehm, </w:t>
      </w:r>
      <w:hyperlink r:id="rId852" w:tooltip="Marie-José Mondzain" w:history="1">
        <w:r w:rsidRPr="00224254">
          <w:rPr>
            <w:rFonts w:ascii="Times New Roman" w:eastAsia="Times New Roman" w:hAnsi="Times New Roman" w:cs="Times New Roman"/>
            <w:color w:val="0000FF"/>
            <w:sz w:val="24"/>
            <w:szCs w:val="24"/>
            <w:u w:val="single"/>
            <w:lang w:eastAsia="fr-FR"/>
          </w:rPr>
          <w:t>Marie-José Mondzain</w:t>
        </w:r>
      </w:hyperlink>
      <w:r w:rsidRPr="00224254">
        <w:rPr>
          <w:rFonts w:ascii="Times New Roman" w:eastAsia="Times New Roman" w:hAnsi="Times New Roman" w:cs="Times New Roman"/>
          <w:sz w:val="24"/>
          <w:szCs w:val="24"/>
          <w:lang w:eastAsia="fr-FR"/>
        </w:rPr>
        <w:t xml:space="preserve">, </w:t>
      </w:r>
      <w:hyperlink r:id="rId853" w:tooltip="Jean-Luc Nancy" w:history="1">
        <w:r w:rsidRPr="00224254">
          <w:rPr>
            <w:rFonts w:ascii="Times New Roman" w:eastAsia="Times New Roman" w:hAnsi="Times New Roman" w:cs="Times New Roman"/>
            <w:color w:val="0000FF"/>
            <w:sz w:val="24"/>
            <w:szCs w:val="24"/>
            <w:u w:val="single"/>
            <w:lang w:eastAsia="fr-FR"/>
          </w:rPr>
          <w:t>Jean-Luc Nancy</w:t>
        </w:r>
      </w:hyperlink>
      <w:r w:rsidRPr="00224254">
        <w:rPr>
          <w:rFonts w:ascii="Times New Roman" w:eastAsia="Times New Roman" w:hAnsi="Times New Roman" w:cs="Times New Roman"/>
          <w:sz w:val="24"/>
          <w:szCs w:val="24"/>
          <w:lang w:eastAsia="fr-FR"/>
        </w:rPr>
        <w:t xml:space="preserve">, </w:t>
      </w:r>
      <w:hyperlink r:id="rId854" w:tooltip="Emanuele Coccia" w:history="1">
        <w:r w:rsidRPr="00224254">
          <w:rPr>
            <w:rFonts w:ascii="Times New Roman" w:eastAsia="Times New Roman" w:hAnsi="Times New Roman" w:cs="Times New Roman"/>
            <w:color w:val="0000FF"/>
            <w:sz w:val="24"/>
            <w:szCs w:val="24"/>
            <w:u w:val="single"/>
            <w:lang w:eastAsia="fr-FR"/>
          </w:rPr>
          <w:t>Emanuele Coccia</w:t>
        </w:r>
      </w:hyperlink>
      <w:r w:rsidRPr="00224254">
        <w:rPr>
          <w:rFonts w:ascii="Times New Roman" w:eastAsia="Times New Roman" w:hAnsi="Times New Roman" w:cs="Times New Roman"/>
          <w:sz w:val="24"/>
          <w:szCs w:val="24"/>
          <w:lang w:eastAsia="fr-FR"/>
        </w:rPr>
        <w:t xml:space="preserve">, </w:t>
      </w:r>
      <w:hyperlink r:id="rId855" w:tooltip="Hans Belting" w:history="1">
        <w:r w:rsidRPr="00224254">
          <w:rPr>
            <w:rFonts w:ascii="Times New Roman" w:eastAsia="Times New Roman" w:hAnsi="Times New Roman" w:cs="Times New Roman"/>
            <w:color w:val="0000FF"/>
            <w:sz w:val="24"/>
            <w:szCs w:val="24"/>
            <w:u w:val="single"/>
            <w:lang w:eastAsia="fr-FR"/>
          </w:rPr>
          <w:t>Hans Belting</w:t>
        </w:r>
      </w:hyperlink>
      <w:r w:rsidRPr="00224254">
        <w:rPr>
          <w:rFonts w:ascii="Times New Roman" w:eastAsia="Times New Roman" w:hAnsi="Times New Roman" w:cs="Times New Roman"/>
          <w:sz w:val="24"/>
          <w:szCs w:val="24"/>
          <w:lang w:eastAsia="fr-FR"/>
        </w:rPr>
        <w:t xml:space="preserve">, </w:t>
      </w:r>
      <w:hyperlink r:id="rId856" w:tooltip="William John Thomas Mitchell" w:history="1">
        <w:r w:rsidRPr="00224254">
          <w:rPr>
            <w:rFonts w:ascii="Times New Roman" w:eastAsia="Times New Roman" w:hAnsi="Times New Roman" w:cs="Times New Roman"/>
            <w:color w:val="0000FF"/>
            <w:sz w:val="24"/>
            <w:szCs w:val="24"/>
            <w:u w:val="single"/>
            <w:lang w:eastAsia="fr-FR"/>
          </w:rPr>
          <w:t>W.J.T. Mitchell</w:t>
        </w:r>
      </w:hyperlink>
      <w:r w:rsidRPr="00224254">
        <w:rPr>
          <w:rFonts w:ascii="Times New Roman" w:eastAsia="Times New Roman" w:hAnsi="Times New Roman" w:cs="Times New Roman"/>
          <w:sz w:val="24"/>
          <w:szCs w:val="24"/>
          <w:lang w:eastAsia="fr-FR"/>
        </w:rPr>
        <w:t xml:space="preserve">, </w:t>
      </w:r>
      <w:hyperlink r:id="rId857" w:tooltip="Jacques Rancière" w:history="1">
        <w:r w:rsidRPr="00224254">
          <w:rPr>
            <w:rFonts w:ascii="Times New Roman" w:eastAsia="Times New Roman" w:hAnsi="Times New Roman" w:cs="Times New Roman"/>
            <w:color w:val="0000FF"/>
            <w:sz w:val="24"/>
            <w:szCs w:val="24"/>
            <w:u w:val="single"/>
            <w:lang w:eastAsia="fr-FR"/>
          </w:rPr>
          <w:t>Jacques Rancière</w:t>
        </w:r>
      </w:hyperlink>
      <w:r w:rsidRPr="00224254">
        <w:rPr>
          <w:rFonts w:ascii="Times New Roman" w:eastAsia="Times New Roman" w:hAnsi="Times New Roman" w:cs="Times New Roman"/>
          <w:sz w:val="24"/>
          <w:szCs w:val="24"/>
          <w:lang w:eastAsia="fr-FR"/>
        </w:rPr>
        <w:t xml:space="preserve">, Horst Bredekamp et </w:t>
      </w:r>
      <w:hyperlink r:id="rId858" w:tooltip="Georges Didi-Huberman" w:history="1">
        <w:r w:rsidRPr="00224254">
          <w:rPr>
            <w:rFonts w:ascii="Times New Roman" w:eastAsia="Times New Roman" w:hAnsi="Times New Roman" w:cs="Times New Roman"/>
            <w:color w:val="0000FF"/>
            <w:sz w:val="24"/>
            <w:szCs w:val="24"/>
            <w:u w:val="single"/>
            <w:lang w:eastAsia="fr-FR"/>
          </w:rPr>
          <w:t>Georges Didi-Huberman</w:t>
        </w:r>
      </w:hyperlink>
      <w:r w:rsidRPr="00224254">
        <w:rPr>
          <w:rFonts w:ascii="Times New Roman" w:eastAsia="Times New Roman" w:hAnsi="Times New Roman" w:cs="Times New Roman"/>
          <w:sz w:val="24"/>
          <w:szCs w:val="24"/>
          <w:lang w:eastAsia="fr-FR"/>
        </w:rPr>
        <w:t>)</w:t>
      </w:r>
    </w:p>
    <w:p w14:paraId="439EA999"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r w:rsidRPr="00224254">
        <w:rPr>
          <w:rFonts w:ascii="Times New Roman" w:eastAsia="Times New Roman" w:hAnsi="Times New Roman" w:cs="Times New Roman"/>
          <w:i/>
          <w:iCs/>
          <w:sz w:val="24"/>
          <w:szCs w:val="24"/>
          <w:lang w:eastAsia="fr-FR"/>
        </w:rPr>
        <w:t>Penser l'image II. Anthropologies du visuel</w:t>
      </w:r>
      <w:r w:rsidRPr="00224254">
        <w:rPr>
          <w:rFonts w:ascii="Times New Roman" w:eastAsia="Times New Roman" w:hAnsi="Times New Roman" w:cs="Times New Roman"/>
          <w:sz w:val="24"/>
          <w:szCs w:val="24"/>
          <w:lang w:eastAsia="fr-FR"/>
        </w:rPr>
        <w:t xml:space="preserve">, Les presses du réel, 2015 (avec des textes de Vilém Flusser, </w:t>
      </w:r>
      <w:hyperlink r:id="rId859" w:tooltip="Hans Jonas" w:history="1">
        <w:r w:rsidRPr="00224254">
          <w:rPr>
            <w:rFonts w:ascii="Times New Roman" w:eastAsia="Times New Roman" w:hAnsi="Times New Roman" w:cs="Times New Roman"/>
            <w:color w:val="0000FF"/>
            <w:sz w:val="24"/>
            <w:szCs w:val="24"/>
            <w:u w:val="single"/>
            <w:lang w:eastAsia="fr-FR"/>
          </w:rPr>
          <w:t>Hans Jonas</w:t>
        </w:r>
      </w:hyperlink>
      <w:r w:rsidRPr="00224254">
        <w:rPr>
          <w:rFonts w:ascii="Times New Roman" w:eastAsia="Times New Roman" w:hAnsi="Times New Roman" w:cs="Times New Roman"/>
          <w:sz w:val="24"/>
          <w:szCs w:val="24"/>
          <w:lang w:eastAsia="fr-FR"/>
        </w:rPr>
        <w:t xml:space="preserve">, Andrea Pinotti, </w:t>
      </w:r>
      <w:hyperlink r:id="rId860" w:tooltip="Philippe Descola" w:history="1">
        <w:r w:rsidRPr="00224254">
          <w:rPr>
            <w:rFonts w:ascii="Times New Roman" w:eastAsia="Times New Roman" w:hAnsi="Times New Roman" w:cs="Times New Roman"/>
            <w:color w:val="0000FF"/>
            <w:sz w:val="24"/>
            <w:szCs w:val="24"/>
            <w:u w:val="single"/>
            <w:lang w:eastAsia="fr-FR"/>
          </w:rPr>
          <w:t>Philippe Descola</w:t>
        </w:r>
      </w:hyperlink>
      <w:r w:rsidRPr="00224254">
        <w:rPr>
          <w:rFonts w:ascii="Times New Roman" w:eastAsia="Times New Roman" w:hAnsi="Times New Roman" w:cs="Times New Roman"/>
          <w:sz w:val="24"/>
          <w:szCs w:val="24"/>
          <w:lang w:eastAsia="fr-FR"/>
        </w:rPr>
        <w:t xml:space="preserve">, Carlo Severi, David Freedberg, </w:t>
      </w:r>
      <w:hyperlink r:id="rId861" w:tooltip="Bruno Latour" w:history="1">
        <w:r w:rsidRPr="00224254">
          <w:rPr>
            <w:rFonts w:ascii="Times New Roman" w:eastAsia="Times New Roman" w:hAnsi="Times New Roman" w:cs="Times New Roman"/>
            <w:color w:val="0000FF"/>
            <w:sz w:val="24"/>
            <w:szCs w:val="24"/>
            <w:u w:val="single"/>
            <w:lang w:eastAsia="fr-FR"/>
          </w:rPr>
          <w:t>Bruno Latour</w:t>
        </w:r>
      </w:hyperlink>
      <w:r w:rsidRPr="00224254">
        <w:rPr>
          <w:rFonts w:ascii="Times New Roman" w:eastAsia="Times New Roman" w:hAnsi="Times New Roman" w:cs="Times New Roman"/>
          <w:sz w:val="24"/>
          <w:szCs w:val="24"/>
          <w:lang w:eastAsia="fr-FR"/>
        </w:rPr>
        <w:t xml:space="preserve">, </w:t>
      </w:r>
      <w:hyperlink r:id="rId862" w:tooltip="Jan Assmann" w:history="1">
        <w:r w:rsidRPr="00224254">
          <w:rPr>
            <w:rFonts w:ascii="Times New Roman" w:eastAsia="Times New Roman" w:hAnsi="Times New Roman" w:cs="Times New Roman"/>
            <w:color w:val="0000FF"/>
            <w:sz w:val="24"/>
            <w:szCs w:val="24"/>
            <w:u w:val="single"/>
            <w:lang w:eastAsia="fr-FR"/>
          </w:rPr>
          <w:t>Jan Assmann</w:t>
        </w:r>
      </w:hyperlink>
      <w:r w:rsidRPr="00224254">
        <w:rPr>
          <w:rFonts w:ascii="Times New Roman" w:eastAsia="Times New Roman" w:hAnsi="Times New Roman" w:cs="Times New Roman"/>
          <w:sz w:val="24"/>
          <w:szCs w:val="24"/>
          <w:lang w:eastAsia="fr-FR"/>
        </w:rPr>
        <w:t>, James Elkins).</w:t>
      </w:r>
    </w:p>
    <w:p w14:paraId="38DD3244"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hyperlink r:id="rId863" w:history="1">
        <w:r w:rsidRPr="00224254">
          <w:rPr>
            <w:rFonts w:ascii="Times New Roman" w:eastAsia="Times New Roman" w:hAnsi="Times New Roman" w:cs="Times New Roman"/>
            <w:i/>
            <w:iCs/>
            <w:color w:val="0000FF"/>
            <w:sz w:val="24"/>
            <w:szCs w:val="24"/>
            <w:u w:val="single"/>
            <w:lang w:eastAsia="fr-FR"/>
          </w:rPr>
          <w:t>Penser l'image III. Comment lire les images?</w:t>
        </w:r>
      </w:hyperlink>
      <w:r w:rsidRPr="00224254">
        <w:rPr>
          <w:rFonts w:ascii="Times New Roman" w:eastAsia="Times New Roman" w:hAnsi="Times New Roman" w:cs="Times New Roman"/>
          <w:sz w:val="20"/>
          <w:szCs w:val="20"/>
          <w:lang w:eastAsia="fr-FR"/>
        </w:rPr>
        <w:t> [</w:t>
      </w:r>
      <w:hyperlink r:id="rId864"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Les presses du réel 2017 (avec des textes d'Emmanuel Alloa, </w:t>
      </w:r>
      <w:hyperlink r:id="rId865" w:tooltip="Mieke Bal" w:history="1">
        <w:r w:rsidRPr="00224254">
          <w:rPr>
            <w:rFonts w:ascii="Times New Roman" w:eastAsia="Times New Roman" w:hAnsi="Times New Roman" w:cs="Times New Roman"/>
            <w:color w:val="0000FF"/>
            <w:sz w:val="24"/>
            <w:szCs w:val="24"/>
            <w:u w:val="single"/>
            <w:lang w:eastAsia="fr-FR"/>
          </w:rPr>
          <w:t>Mieke Bal</w:t>
        </w:r>
      </w:hyperlink>
      <w:r w:rsidRPr="00224254">
        <w:rPr>
          <w:rFonts w:ascii="Times New Roman" w:eastAsia="Times New Roman" w:hAnsi="Times New Roman" w:cs="Times New Roman"/>
          <w:sz w:val="24"/>
          <w:szCs w:val="24"/>
          <w:lang w:eastAsia="fr-FR"/>
        </w:rPr>
        <w:t xml:space="preserve">, James Elkins, </w:t>
      </w:r>
      <w:hyperlink r:id="rId866" w:tooltip="Carlo Ginzburg" w:history="1">
        <w:r w:rsidRPr="00224254">
          <w:rPr>
            <w:rFonts w:ascii="Times New Roman" w:eastAsia="Times New Roman" w:hAnsi="Times New Roman" w:cs="Times New Roman"/>
            <w:color w:val="0000FF"/>
            <w:sz w:val="24"/>
            <w:szCs w:val="24"/>
            <w:u w:val="single"/>
            <w:lang w:eastAsia="fr-FR"/>
          </w:rPr>
          <w:t>Carlo Ginzburg</w:t>
        </w:r>
      </w:hyperlink>
      <w:r w:rsidRPr="00224254">
        <w:rPr>
          <w:rFonts w:ascii="Times New Roman" w:eastAsia="Times New Roman" w:hAnsi="Times New Roman" w:cs="Times New Roman"/>
          <w:sz w:val="24"/>
          <w:szCs w:val="24"/>
          <w:lang w:eastAsia="fr-FR"/>
        </w:rPr>
        <w:t xml:space="preserve">, Max Imdahl, Peter Geimer, Martin Jay, </w:t>
      </w:r>
      <w:hyperlink r:id="rId867" w:tooltip="Eyal Weizman" w:history="1">
        <w:r w:rsidRPr="00224254">
          <w:rPr>
            <w:rFonts w:ascii="Times New Roman" w:eastAsia="Times New Roman" w:hAnsi="Times New Roman" w:cs="Times New Roman"/>
            <w:color w:val="0000FF"/>
            <w:sz w:val="24"/>
            <w:szCs w:val="24"/>
            <w:u w:val="single"/>
            <w:lang w:eastAsia="fr-FR"/>
          </w:rPr>
          <w:t>Eyal Weizman</w:t>
        </w:r>
      </w:hyperlink>
      <w:r w:rsidRPr="00224254">
        <w:rPr>
          <w:rFonts w:ascii="Times New Roman" w:eastAsia="Times New Roman" w:hAnsi="Times New Roman" w:cs="Times New Roman"/>
          <w:sz w:val="24"/>
          <w:szCs w:val="24"/>
          <w:lang w:eastAsia="fr-FR"/>
        </w:rPr>
        <w:t xml:space="preserve">, Charlotte Bigg, </w:t>
      </w:r>
      <w:hyperlink r:id="rId868" w:tooltip="Peter Szendy" w:history="1">
        <w:r w:rsidRPr="00224254">
          <w:rPr>
            <w:rFonts w:ascii="Times New Roman" w:eastAsia="Times New Roman" w:hAnsi="Times New Roman" w:cs="Times New Roman"/>
            <w:color w:val="0000FF"/>
            <w:sz w:val="24"/>
            <w:szCs w:val="24"/>
            <w:u w:val="single"/>
            <w:lang w:eastAsia="fr-FR"/>
          </w:rPr>
          <w:t>Peter Szendy</w:t>
        </w:r>
      </w:hyperlink>
      <w:r w:rsidRPr="00224254">
        <w:rPr>
          <w:rFonts w:ascii="Times New Roman" w:eastAsia="Times New Roman" w:hAnsi="Times New Roman" w:cs="Times New Roman"/>
          <w:sz w:val="24"/>
          <w:szCs w:val="24"/>
          <w:lang w:eastAsia="fr-FR"/>
        </w:rPr>
        <w:t xml:space="preserve">, </w:t>
      </w:r>
      <w:hyperlink r:id="rId869" w:tooltip="Giorgio Agamben" w:history="1">
        <w:r w:rsidRPr="00224254">
          <w:rPr>
            <w:rFonts w:ascii="Times New Roman" w:eastAsia="Times New Roman" w:hAnsi="Times New Roman" w:cs="Times New Roman"/>
            <w:color w:val="0000FF"/>
            <w:sz w:val="24"/>
            <w:szCs w:val="24"/>
            <w:u w:val="single"/>
            <w:lang w:eastAsia="fr-FR"/>
          </w:rPr>
          <w:t>Giorgio Agamben</w:t>
        </w:r>
      </w:hyperlink>
      <w:r w:rsidRPr="00224254">
        <w:rPr>
          <w:rFonts w:ascii="Times New Roman" w:eastAsia="Times New Roman" w:hAnsi="Times New Roman" w:cs="Times New Roman"/>
          <w:sz w:val="24"/>
          <w:szCs w:val="24"/>
          <w:lang w:eastAsia="fr-FR"/>
        </w:rPr>
        <w:t xml:space="preserve">, Philippe-Alain Michaud, </w:t>
      </w:r>
      <w:hyperlink r:id="rId870" w:tooltip="Jacques Rancière" w:history="1">
        <w:r w:rsidRPr="00224254">
          <w:rPr>
            <w:rFonts w:ascii="Times New Roman" w:eastAsia="Times New Roman" w:hAnsi="Times New Roman" w:cs="Times New Roman"/>
            <w:color w:val="0000FF"/>
            <w:sz w:val="24"/>
            <w:szCs w:val="24"/>
            <w:u w:val="single"/>
            <w:lang w:eastAsia="fr-FR"/>
          </w:rPr>
          <w:t>Jacques Rancière</w:t>
        </w:r>
      </w:hyperlink>
      <w:r w:rsidRPr="00224254">
        <w:rPr>
          <w:rFonts w:ascii="Times New Roman" w:eastAsia="Times New Roman" w:hAnsi="Times New Roman" w:cs="Times New Roman"/>
          <w:sz w:val="24"/>
          <w:szCs w:val="24"/>
          <w:lang w:eastAsia="fr-FR"/>
        </w:rPr>
        <w:t xml:space="preserve">, </w:t>
      </w:r>
      <w:hyperlink r:id="rId871" w:tooltip="Georges Didi-Huberman" w:history="1">
        <w:r w:rsidRPr="00224254">
          <w:rPr>
            <w:rFonts w:ascii="Times New Roman" w:eastAsia="Times New Roman" w:hAnsi="Times New Roman" w:cs="Times New Roman"/>
            <w:color w:val="0000FF"/>
            <w:sz w:val="24"/>
            <w:szCs w:val="24"/>
            <w:u w:val="single"/>
            <w:lang w:eastAsia="fr-FR"/>
          </w:rPr>
          <w:t>Georges Didi-Huberman</w:t>
        </w:r>
      </w:hyperlink>
      <w:r w:rsidRPr="00224254">
        <w:rPr>
          <w:rFonts w:ascii="Times New Roman" w:eastAsia="Times New Roman" w:hAnsi="Times New Roman" w:cs="Times New Roman"/>
          <w:sz w:val="24"/>
          <w:szCs w:val="24"/>
          <w:lang w:eastAsia="fr-FR"/>
        </w:rPr>
        <w:t>).</w:t>
      </w:r>
    </w:p>
    <w:p w14:paraId="18DE32D2"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Alain Besançon, </w:t>
      </w:r>
      <w:r w:rsidRPr="00224254">
        <w:rPr>
          <w:rFonts w:ascii="Times New Roman" w:eastAsia="Times New Roman" w:hAnsi="Times New Roman" w:cs="Times New Roman"/>
          <w:i/>
          <w:iCs/>
          <w:sz w:val="24"/>
          <w:szCs w:val="24"/>
          <w:lang w:eastAsia="fr-FR"/>
        </w:rPr>
        <w:t>L'Image interdite : une histoire Intellectuelle de L'iconoclasme</w:t>
      </w:r>
      <w:r w:rsidRPr="00224254">
        <w:rPr>
          <w:rFonts w:ascii="Times New Roman" w:eastAsia="Times New Roman" w:hAnsi="Times New Roman" w:cs="Times New Roman"/>
          <w:sz w:val="24"/>
          <w:szCs w:val="24"/>
          <w:lang w:eastAsia="fr-FR"/>
        </w:rPr>
        <w:t>, Gallimard, 1994</w:t>
      </w:r>
    </w:p>
    <w:p w14:paraId="1F506D25"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hyperlink r:id="rId872" w:tooltip="Régis Debray" w:history="1">
        <w:r w:rsidRPr="00224254">
          <w:rPr>
            <w:rFonts w:ascii="Times New Roman" w:eastAsia="Times New Roman" w:hAnsi="Times New Roman" w:cs="Times New Roman"/>
            <w:color w:val="0000FF"/>
            <w:sz w:val="24"/>
            <w:szCs w:val="24"/>
            <w:u w:val="single"/>
            <w:lang w:eastAsia="fr-FR"/>
          </w:rPr>
          <w:t>Régis Debray</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Vie et mort de l'Image</w:t>
      </w:r>
      <w:r w:rsidRPr="00224254">
        <w:rPr>
          <w:rFonts w:ascii="Times New Roman" w:eastAsia="Times New Roman" w:hAnsi="Times New Roman" w:cs="Times New Roman"/>
          <w:sz w:val="24"/>
          <w:szCs w:val="24"/>
          <w:lang w:eastAsia="fr-FR"/>
        </w:rPr>
        <w:t>, Gallimard, 1992</w:t>
      </w:r>
    </w:p>
    <w:p w14:paraId="6B77E986"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Jacques Lafon, </w:t>
      </w:r>
      <w:r w:rsidRPr="00224254">
        <w:rPr>
          <w:rFonts w:ascii="Times New Roman" w:eastAsia="Times New Roman" w:hAnsi="Times New Roman" w:cs="Times New Roman"/>
          <w:i/>
          <w:iCs/>
          <w:sz w:val="24"/>
          <w:szCs w:val="24"/>
          <w:lang w:eastAsia="fr-FR"/>
        </w:rPr>
        <w:t>Esthétique de l’image de synthèse</w:t>
      </w:r>
      <w:r w:rsidRPr="00224254">
        <w:rPr>
          <w:rFonts w:ascii="Times New Roman" w:eastAsia="Times New Roman" w:hAnsi="Times New Roman" w:cs="Times New Roman"/>
          <w:sz w:val="24"/>
          <w:szCs w:val="24"/>
          <w:lang w:eastAsia="fr-FR"/>
        </w:rPr>
        <w:t xml:space="preserve">, Paris, </w:t>
      </w:r>
      <w:hyperlink r:id="rId873" w:tooltip="Éditions L'Harmattan" w:history="1">
        <w:r w:rsidRPr="00224254">
          <w:rPr>
            <w:rFonts w:ascii="Times New Roman" w:eastAsia="Times New Roman" w:hAnsi="Times New Roman" w:cs="Times New Roman"/>
            <w:color w:val="0000FF"/>
            <w:sz w:val="24"/>
            <w:szCs w:val="24"/>
            <w:u w:val="single"/>
            <w:lang w:eastAsia="fr-FR"/>
          </w:rPr>
          <w:t>L’Harmattan</w:t>
        </w:r>
      </w:hyperlink>
      <w:r w:rsidRPr="00224254">
        <w:rPr>
          <w:rFonts w:ascii="Times New Roman" w:eastAsia="Times New Roman" w:hAnsi="Times New Roman" w:cs="Times New Roman"/>
          <w:sz w:val="24"/>
          <w:szCs w:val="24"/>
          <w:lang w:eastAsia="fr-FR"/>
        </w:rPr>
        <w:t>, 2000.</w:t>
      </w:r>
    </w:p>
    <w:p w14:paraId="7246A5A6"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Laurent Lavaud,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GF Flammarion Corpus, 1999.</w:t>
      </w:r>
    </w:p>
    <w:p w14:paraId="1B4DC7C5"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 xml:space="preserve">Tristan Garcia,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Atlande 2007.</w:t>
      </w:r>
    </w:p>
    <w:p w14:paraId="11F58ACA"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Laurent Gervereau (dir.), </w:t>
      </w:r>
      <w:r w:rsidRPr="00224254">
        <w:rPr>
          <w:rFonts w:ascii="Times New Roman" w:eastAsia="Times New Roman" w:hAnsi="Times New Roman" w:cs="Times New Roman"/>
          <w:i/>
          <w:iCs/>
          <w:sz w:val="24"/>
          <w:szCs w:val="24"/>
          <w:lang w:eastAsia="fr-FR"/>
        </w:rPr>
        <w:t>Dictionnaire mondial des images,</w:t>
      </w:r>
      <w:r w:rsidRPr="00224254">
        <w:rPr>
          <w:rFonts w:ascii="Times New Roman" w:eastAsia="Times New Roman" w:hAnsi="Times New Roman" w:cs="Times New Roman"/>
          <w:sz w:val="24"/>
          <w:szCs w:val="24"/>
          <w:lang w:eastAsia="fr-FR"/>
        </w:rPr>
        <w:t xml:space="preserve"> Paris, Nouveau monde, 2006</w:t>
      </w:r>
    </w:p>
    <w:p w14:paraId="13DA2008"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hyperlink r:id="rId874" w:tooltip="Groupe µ" w:history="1">
        <w:r w:rsidRPr="00224254">
          <w:rPr>
            <w:rFonts w:ascii="Times New Roman" w:eastAsia="Times New Roman" w:hAnsi="Times New Roman" w:cs="Times New Roman"/>
            <w:color w:val="0000FF"/>
            <w:sz w:val="24"/>
            <w:szCs w:val="24"/>
            <w:u w:val="single"/>
            <w:lang w:eastAsia="fr-FR"/>
          </w:rPr>
          <w:t>Groupe µ</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Traité du signe visuel</w:t>
      </w:r>
      <w:r w:rsidRPr="00224254">
        <w:rPr>
          <w:rFonts w:ascii="Times New Roman" w:eastAsia="Times New Roman" w:hAnsi="Times New Roman" w:cs="Times New Roman"/>
          <w:sz w:val="24"/>
          <w:szCs w:val="24"/>
          <w:lang w:eastAsia="fr-FR"/>
        </w:rPr>
        <w:t>, Paris, Le Seuil, 1992.</w:t>
      </w:r>
    </w:p>
    <w:p w14:paraId="320B92AC"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J.-P. Sartre, </w:t>
      </w:r>
      <w:r w:rsidRPr="00224254">
        <w:rPr>
          <w:rFonts w:ascii="Times New Roman" w:eastAsia="Times New Roman" w:hAnsi="Times New Roman" w:cs="Times New Roman"/>
          <w:i/>
          <w:iCs/>
          <w:sz w:val="24"/>
          <w:szCs w:val="24"/>
          <w:lang w:eastAsia="fr-FR"/>
        </w:rPr>
        <w:t>L'imaginaire</w:t>
      </w:r>
      <w:r w:rsidRPr="00224254">
        <w:rPr>
          <w:rFonts w:ascii="Times New Roman" w:eastAsia="Times New Roman" w:hAnsi="Times New Roman" w:cs="Times New Roman"/>
          <w:sz w:val="24"/>
          <w:szCs w:val="24"/>
          <w:lang w:eastAsia="fr-FR"/>
        </w:rPr>
        <w:t>, Gallimard 1940.</w:t>
      </w:r>
    </w:p>
    <w:p w14:paraId="01069A11"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Alexandre Schnell (dir.),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Vrin 2007.</w:t>
      </w:r>
    </w:p>
    <w:p w14:paraId="75513FE3"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J-J. Wunenburger, </w:t>
      </w:r>
      <w:r w:rsidRPr="00224254">
        <w:rPr>
          <w:rFonts w:ascii="Times New Roman" w:eastAsia="Times New Roman" w:hAnsi="Times New Roman" w:cs="Times New Roman"/>
          <w:i/>
          <w:iCs/>
          <w:sz w:val="24"/>
          <w:szCs w:val="24"/>
          <w:lang w:eastAsia="fr-FR"/>
        </w:rPr>
        <w:t>Philosophie des images</w:t>
      </w:r>
      <w:r w:rsidRPr="00224254">
        <w:rPr>
          <w:rFonts w:ascii="Times New Roman" w:eastAsia="Times New Roman" w:hAnsi="Times New Roman" w:cs="Times New Roman"/>
          <w:sz w:val="24"/>
          <w:szCs w:val="24"/>
          <w:lang w:eastAsia="fr-FR"/>
        </w:rPr>
        <w:t>, P.U.F. 1997.</w:t>
      </w:r>
    </w:p>
    <w:p w14:paraId="490CCCC5" w14:textId="77777777" w:rsidR="00224254" w:rsidRPr="00224254" w:rsidRDefault="00224254" w:rsidP="00224254">
      <w:pPr>
        <w:numPr>
          <w:ilvl w:val="0"/>
          <w:numId w:val="5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Jörge de Sousa Noronha, "Les sept vies de l'image", Baudelaire 2014. </w:t>
      </w:r>
      <w:r w:rsidRPr="00224254">
        <w:rPr>
          <w:rFonts w:ascii="Times New Roman" w:eastAsia="Times New Roman" w:hAnsi="Times New Roman" w:cs="Times New Roman"/>
          <w:sz w:val="20"/>
          <w:szCs w:val="20"/>
          <w:lang w:eastAsia="fr-FR"/>
        </w:rPr>
        <w:t>(</w:t>
      </w:r>
      <w:hyperlink r:id="rId875" w:tooltip="International Standard Book Number" w:history="1">
        <w:r w:rsidRPr="00224254">
          <w:rPr>
            <w:rFonts w:ascii="Times New Roman" w:eastAsia="Times New Roman" w:hAnsi="Times New Roman" w:cs="Times New Roman"/>
            <w:color w:val="0000FF"/>
            <w:sz w:val="20"/>
            <w:szCs w:val="20"/>
            <w:u w:val="single"/>
            <w:lang w:eastAsia="fr-FR"/>
          </w:rPr>
          <w:t>ISBN</w:t>
        </w:r>
      </w:hyperlink>
      <w:r w:rsidRPr="00224254">
        <w:rPr>
          <w:rFonts w:ascii="Times New Roman" w:eastAsia="Times New Roman" w:hAnsi="Times New Roman" w:cs="Times New Roman"/>
          <w:sz w:val="20"/>
          <w:szCs w:val="20"/>
          <w:lang w:eastAsia="fr-FR"/>
        </w:rPr>
        <w:t> </w:t>
      </w:r>
      <w:hyperlink r:id="rId876" w:tooltip="Spécial:Ouvrages de référence/979 10 203 0460 5" w:history="1">
        <w:r w:rsidRPr="00224254">
          <w:rPr>
            <w:rFonts w:ascii="Times New Roman" w:eastAsia="Times New Roman" w:hAnsi="Times New Roman" w:cs="Times New Roman"/>
            <w:color w:val="0000FF"/>
            <w:sz w:val="20"/>
            <w:szCs w:val="20"/>
            <w:u w:val="single"/>
            <w:lang w:eastAsia="fr-FR"/>
          </w:rPr>
          <w:t>979 10 203 0460 5</w:t>
        </w:r>
      </w:hyperlink>
      <w:r w:rsidRPr="00224254">
        <w:rPr>
          <w:rFonts w:ascii="Times New Roman" w:eastAsia="Times New Roman" w:hAnsi="Times New Roman" w:cs="Times New Roman"/>
          <w:sz w:val="20"/>
          <w:szCs w:val="20"/>
          <w:lang w:eastAsia="fr-FR"/>
        </w:rPr>
        <w:t>)</w:t>
      </w:r>
    </w:p>
    <w:p w14:paraId="0B1876C3"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Articles connexes</w:t>
      </w:r>
    </w:p>
    <w:p w14:paraId="4490DE79" w14:textId="77777777" w:rsidR="00224254" w:rsidRPr="00224254" w:rsidRDefault="00224254" w:rsidP="00224254">
      <w:pPr>
        <w:numPr>
          <w:ilvl w:val="0"/>
          <w:numId w:val="57"/>
        </w:numPr>
        <w:spacing w:before="100" w:beforeAutospacing="1" w:after="100" w:afterAutospacing="1" w:line="240" w:lineRule="auto"/>
        <w:rPr>
          <w:rFonts w:ascii="Times New Roman" w:eastAsia="Times New Roman" w:hAnsi="Times New Roman" w:cs="Times New Roman"/>
          <w:sz w:val="24"/>
          <w:szCs w:val="24"/>
          <w:lang w:eastAsia="fr-FR"/>
        </w:rPr>
      </w:pPr>
      <w:hyperlink r:id="rId877" w:tooltip="Représentation" w:history="1">
        <w:r w:rsidRPr="00224254">
          <w:rPr>
            <w:rFonts w:ascii="Times New Roman" w:eastAsia="Times New Roman" w:hAnsi="Times New Roman" w:cs="Times New Roman"/>
            <w:color w:val="0000FF"/>
            <w:sz w:val="24"/>
            <w:szCs w:val="24"/>
            <w:u w:val="single"/>
            <w:lang w:eastAsia="fr-FR"/>
          </w:rPr>
          <w:t>Représentation</w:t>
        </w:r>
      </w:hyperlink>
    </w:p>
    <w:p w14:paraId="04B39450" w14:textId="77777777" w:rsidR="00224254" w:rsidRPr="00224254" w:rsidRDefault="00224254" w:rsidP="00224254">
      <w:pPr>
        <w:numPr>
          <w:ilvl w:val="0"/>
          <w:numId w:val="57"/>
        </w:numPr>
        <w:spacing w:before="100" w:beforeAutospacing="1" w:after="100" w:afterAutospacing="1" w:line="240" w:lineRule="auto"/>
        <w:rPr>
          <w:rFonts w:ascii="Times New Roman" w:eastAsia="Times New Roman" w:hAnsi="Times New Roman" w:cs="Times New Roman"/>
          <w:sz w:val="24"/>
          <w:szCs w:val="24"/>
          <w:lang w:eastAsia="fr-FR"/>
        </w:rPr>
      </w:pPr>
      <w:hyperlink r:id="rId878" w:tooltip="Image (optique)" w:history="1">
        <w:r w:rsidRPr="00224254">
          <w:rPr>
            <w:rFonts w:ascii="Times New Roman" w:eastAsia="Times New Roman" w:hAnsi="Times New Roman" w:cs="Times New Roman"/>
            <w:color w:val="0000FF"/>
            <w:sz w:val="24"/>
            <w:szCs w:val="24"/>
            <w:u w:val="single"/>
            <w:lang w:eastAsia="fr-FR"/>
          </w:rPr>
          <w:t>Image (optique)</w:t>
        </w:r>
      </w:hyperlink>
    </w:p>
    <w:p w14:paraId="784D780F" w14:textId="77777777" w:rsidR="00224254" w:rsidRPr="00224254" w:rsidRDefault="00224254" w:rsidP="00224254">
      <w:pPr>
        <w:numPr>
          <w:ilvl w:val="0"/>
          <w:numId w:val="57"/>
        </w:numPr>
        <w:spacing w:before="100" w:beforeAutospacing="1" w:after="100" w:afterAutospacing="1" w:line="240" w:lineRule="auto"/>
        <w:rPr>
          <w:rFonts w:ascii="Times New Roman" w:eastAsia="Times New Roman" w:hAnsi="Times New Roman" w:cs="Times New Roman"/>
          <w:sz w:val="24"/>
          <w:szCs w:val="24"/>
          <w:lang w:eastAsia="fr-FR"/>
        </w:rPr>
      </w:pPr>
      <w:hyperlink r:id="rId879" w:tooltip="Imagerie" w:history="1">
        <w:r w:rsidRPr="00224254">
          <w:rPr>
            <w:rFonts w:ascii="Times New Roman" w:eastAsia="Times New Roman" w:hAnsi="Times New Roman" w:cs="Times New Roman"/>
            <w:color w:val="0000FF"/>
            <w:sz w:val="24"/>
            <w:szCs w:val="24"/>
            <w:u w:val="single"/>
            <w:lang w:eastAsia="fr-FR"/>
          </w:rPr>
          <w:t>Imagerie</w:t>
        </w:r>
      </w:hyperlink>
      <w:r w:rsidRPr="00224254">
        <w:rPr>
          <w:rFonts w:ascii="Times New Roman" w:eastAsia="Times New Roman" w:hAnsi="Times New Roman" w:cs="Times New Roman"/>
          <w:sz w:val="24"/>
          <w:szCs w:val="24"/>
          <w:lang w:eastAsia="fr-FR"/>
        </w:rPr>
        <w:t xml:space="preserve">, </w:t>
      </w:r>
      <w:hyperlink r:id="rId880" w:tooltip="Traitement d'images" w:history="1">
        <w:r w:rsidRPr="00224254">
          <w:rPr>
            <w:rFonts w:ascii="Times New Roman" w:eastAsia="Times New Roman" w:hAnsi="Times New Roman" w:cs="Times New Roman"/>
            <w:color w:val="0000FF"/>
            <w:sz w:val="24"/>
            <w:szCs w:val="24"/>
            <w:u w:val="single"/>
            <w:lang w:eastAsia="fr-FR"/>
          </w:rPr>
          <w:t>Traitement d'images</w:t>
        </w:r>
      </w:hyperlink>
      <w:r w:rsidRPr="00224254">
        <w:rPr>
          <w:rFonts w:ascii="Times New Roman" w:eastAsia="Times New Roman" w:hAnsi="Times New Roman" w:cs="Times New Roman"/>
          <w:sz w:val="24"/>
          <w:szCs w:val="24"/>
          <w:lang w:eastAsia="fr-FR"/>
        </w:rPr>
        <w:t xml:space="preserve">, </w:t>
      </w:r>
      <w:hyperlink r:id="rId881" w:tooltip="Image numérique" w:history="1">
        <w:r w:rsidRPr="00224254">
          <w:rPr>
            <w:rFonts w:ascii="Times New Roman" w:eastAsia="Times New Roman" w:hAnsi="Times New Roman" w:cs="Times New Roman"/>
            <w:color w:val="0000FF"/>
            <w:sz w:val="24"/>
            <w:szCs w:val="24"/>
            <w:u w:val="single"/>
            <w:lang w:eastAsia="fr-FR"/>
          </w:rPr>
          <w:t>Image numérique</w:t>
        </w:r>
      </w:hyperlink>
    </w:p>
    <w:p w14:paraId="4F03BDBA" w14:textId="77777777" w:rsidR="00224254" w:rsidRPr="00224254" w:rsidRDefault="00224254" w:rsidP="00224254">
      <w:pPr>
        <w:numPr>
          <w:ilvl w:val="0"/>
          <w:numId w:val="57"/>
        </w:numPr>
        <w:spacing w:before="100" w:beforeAutospacing="1" w:after="100" w:afterAutospacing="1" w:line="240" w:lineRule="auto"/>
        <w:rPr>
          <w:rFonts w:ascii="Times New Roman" w:eastAsia="Times New Roman" w:hAnsi="Times New Roman" w:cs="Times New Roman"/>
          <w:sz w:val="24"/>
          <w:szCs w:val="24"/>
          <w:lang w:eastAsia="fr-FR"/>
        </w:rPr>
      </w:pPr>
      <w:hyperlink r:id="rId882" w:tooltip="Image de marque" w:history="1">
        <w:r w:rsidRPr="00224254">
          <w:rPr>
            <w:rFonts w:ascii="Times New Roman" w:eastAsia="Times New Roman" w:hAnsi="Times New Roman" w:cs="Times New Roman"/>
            <w:color w:val="0000FF"/>
            <w:sz w:val="24"/>
            <w:szCs w:val="24"/>
            <w:u w:val="single"/>
            <w:lang w:eastAsia="fr-FR"/>
          </w:rPr>
          <w:t>Image de marque</w:t>
        </w:r>
      </w:hyperlink>
      <w:r w:rsidRPr="00224254">
        <w:rPr>
          <w:rFonts w:ascii="Times New Roman" w:eastAsia="Times New Roman" w:hAnsi="Times New Roman" w:cs="Times New Roman"/>
          <w:sz w:val="24"/>
          <w:szCs w:val="24"/>
          <w:lang w:eastAsia="fr-FR"/>
        </w:rPr>
        <w:t xml:space="preserve">, </w:t>
      </w:r>
      <w:hyperlink r:id="rId883" w:tooltip="Réputation" w:history="1">
        <w:r w:rsidRPr="00224254">
          <w:rPr>
            <w:rFonts w:ascii="Times New Roman" w:eastAsia="Times New Roman" w:hAnsi="Times New Roman" w:cs="Times New Roman"/>
            <w:color w:val="0000FF"/>
            <w:sz w:val="24"/>
            <w:szCs w:val="24"/>
            <w:u w:val="single"/>
            <w:lang w:eastAsia="fr-FR"/>
          </w:rPr>
          <w:t>réputation</w:t>
        </w:r>
      </w:hyperlink>
      <w:r w:rsidRPr="00224254">
        <w:rPr>
          <w:rFonts w:ascii="Times New Roman" w:eastAsia="Times New Roman" w:hAnsi="Times New Roman" w:cs="Times New Roman"/>
          <w:sz w:val="24"/>
          <w:szCs w:val="24"/>
          <w:lang w:eastAsia="fr-FR"/>
        </w:rPr>
        <w:t xml:space="preserve">, </w:t>
      </w:r>
      <w:hyperlink r:id="rId884" w:tooltip="Notoriété" w:history="1">
        <w:r w:rsidRPr="00224254">
          <w:rPr>
            <w:rFonts w:ascii="Times New Roman" w:eastAsia="Times New Roman" w:hAnsi="Times New Roman" w:cs="Times New Roman"/>
            <w:color w:val="0000FF"/>
            <w:sz w:val="24"/>
            <w:szCs w:val="24"/>
            <w:u w:val="single"/>
            <w:lang w:eastAsia="fr-FR"/>
          </w:rPr>
          <w:t>notoriété</w:t>
        </w:r>
      </w:hyperlink>
    </w:p>
    <w:p w14:paraId="5D926029" w14:textId="77777777" w:rsidR="00224254" w:rsidRPr="00224254" w:rsidRDefault="00224254" w:rsidP="00224254">
      <w:pPr>
        <w:numPr>
          <w:ilvl w:val="0"/>
          <w:numId w:val="57"/>
        </w:numPr>
        <w:spacing w:before="100" w:beforeAutospacing="1" w:after="100" w:afterAutospacing="1" w:line="240" w:lineRule="auto"/>
        <w:rPr>
          <w:rFonts w:ascii="Times New Roman" w:eastAsia="Times New Roman" w:hAnsi="Times New Roman" w:cs="Times New Roman"/>
          <w:sz w:val="24"/>
          <w:szCs w:val="24"/>
          <w:lang w:eastAsia="fr-FR"/>
        </w:rPr>
      </w:pPr>
      <w:hyperlink r:id="rId885" w:tooltip="Imagerie populaire" w:history="1">
        <w:r w:rsidRPr="00224254">
          <w:rPr>
            <w:rFonts w:ascii="Times New Roman" w:eastAsia="Times New Roman" w:hAnsi="Times New Roman" w:cs="Times New Roman"/>
            <w:color w:val="0000FF"/>
            <w:sz w:val="24"/>
            <w:szCs w:val="24"/>
            <w:u w:val="single"/>
            <w:lang w:eastAsia="fr-FR"/>
          </w:rPr>
          <w:t>Imagerie populaire</w:t>
        </w:r>
      </w:hyperlink>
      <w:r w:rsidRPr="00224254">
        <w:rPr>
          <w:rFonts w:ascii="Times New Roman" w:eastAsia="Times New Roman" w:hAnsi="Times New Roman" w:cs="Times New Roman"/>
          <w:sz w:val="24"/>
          <w:szCs w:val="24"/>
          <w:lang w:eastAsia="fr-FR"/>
        </w:rPr>
        <w:t xml:space="preserve">, </w:t>
      </w:r>
      <w:hyperlink r:id="rId886" w:tooltip="Imagerie d'Epinal" w:history="1">
        <w:r w:rsidRPr="00224254">
          <w:rPr>
            <w:rFonts w:ascii="Times New Roman" w:eastAsia="Times New Roman" w:hAnsi="Times New Roman" w:cs="Times New Roman"/>
            <w:color w:val="0000FF"/>
            <w:sz w:val="24"/>
            <w:szCs w:val="24"/>
            <w:u w:val="single"/>
            <w:lang w:eastAsia="fr-FR"/>
          </w:rPr>
          <w:t>Imagerie d'Epinal</w:t>
        </w:r>
      </w:hyperlink>
    </w:p>
    <w:p w14:paraId="537FEBB2" w14:textId="77777777" w:rsidR="00224254" w:rsidRPr="00224254" w:rsidRDefault="00224254" w:rsidP="00224254">
      <w:pPr>
        <w:numPr>
          <w:ilvl w:val="0"/>
          <w:numId w:val="57"/>
        </w:numPr>
        <w:spacing w:before="100" w:beforeAutospacing="1" w:after="100" w:afterAutospacing="1" w:line="240" w:lineRule="auto"/>
        <w:rPr>
          <w:rFonts w:ascii="Times New Roman" w:eastAsia="Times New Roman" w:hAnsi="Times New Roman" w:cs="Times New Roman"/>
          <w:sz w:val="24"/>
          <w:szCs w:val="24"/>
          <w:lang w:eastAsia="fr-FR"/>
        </w:rPr>
      </w:pPr>
      <w:hyperlink r:id="rId887" w:tooltip="Gestion de l'impression" w:history="1">
        <w:r w:rsidRPr="00224254">
          <w:rPr>
            <w:rFonts w:ascii="Times New Roman" w:eastAsia="Times New Roman" w:hAnsi="Times New Roman" w:cs="Times New Roman"/>
            <w:color w:val="0000FF"/>
            <w:sz w:val="24"/>
            <w:szCs w:val="24"/>
            <w:u w:val="single"/>
            <w:lang w:eastAsia="fr-FR"/>
          </w:rPr>
          <w:t>Gestion de l'impression</w:t>
        </w:r>
      </w:hyperlink>
      <w:r w:rsidRPr="00224254">
        <w:rPr>
          <w:rFonts w:ascii="Times New Roman" w:eastAsia="Times New Roman" w:hAnsi="Times New Roman" w:cs="Times New Roman"/>
          <w:sz w:val="24"/>
          <w:szCs w:val="24"/>
          <w:lang w:eastAsia="fr-FR"/>
        </w:rPr>
        <w:t xml:space="preserve">, </w:t>
      </w:r>
      <w:hyperlink r:id="rId888" w:tooltip="Opinion" w:history="1">
        <w:r w:rsidRPr="00224254">
          <w:rPr>
            <w:rFonts w:ascii="Times New Roman" w:eastAsia="Times New Roman" w:hAnsi="Times New Roman" w:cs="Times New Roman"/>
            <w:color w:val="0000FF"/>
            <w:sz w:val="24"/>
            <w:szCs w:val="24"/>
            <w:u w:val="single"/>
            <w:lang w:eastAsia="fr-FR"/>
          </w:rPr>
          <w:t>Opinion</w:t>
        </w:r>
      </w:hyperlink>
    </w:p>
    <w:p w14:paraId="6D81ED98" w14:textId="77777777" w:rsidR="00224254" w:rsidRPr="00224254" w:rsidRDefault="00224254" w:rsidP="00224254">
      <w:pPr>
        <w:numPr>
          <w:ilvl w:val="0"/>
          <w:numId w:val="57"/>
        </w:numPr>
        <w:spacing w:before="100" w:beforeAutospacing="1" w:after="100" w:afterAutospacing="1" w:line="240" w:lineRule="auto"/>
        <w:rPr>
          <w:rFonts w:ascii="Times New Roman" w:eastAsia="Times New Roman" w:hAnsi="Times New Roman" w:cs="Times New Roman"/>
          <w:sz w:val="24"/>
          <w:szCs w:val="24"/>
          <w:lang w:eastAsia="fr-FR"/>
        </w:rPr>
      </w:pPr>
      <w:hyperlink r:id="rId889" w:tooltip="Caricature" w:history="1">
        <w:r w:rsidRPr="00224254">
          <w:rPr>
            <w:rFonts w:ascii="Times New Roman" w:eastAsia="Times New Roman" w:hAnsi="Times New Roman" w:cs="Times New Roman"/>
            <w:color w:val="0000FF"/>
            <w:sz w:val="24"/>
            <w:szCs w:val="24"/>
            <w:u w:val="single"/>
            <w:lang w:eastAsia="fr-FR"/>
          </w:rPr>
          <w:t>Caricature</w:t>
        </w:r>
      </w:hyperlink>
      <w:r w:rsidRPr="00224254">
        <w:rPr>
          <w:rFonts w:ascii="Times New Roman" w:eastAsia="Times New Roman" w:hAnsi="Times New Roman" w:cs="Times New Roman"/>
          <w:sz w:val="24"/>
          <w:szCs w:val="24"/>
          <w:lang w:eastAsia="fr-FR"/>
        </w:rPr>
        <w:t xml:space="preserve">, </w:t>
      </w:r>
      <w:hyperlink r:id="rId890" w:tooltip="Stigmatisation" w:history="1">
        <w:r w:rsidRPr="00224254">
          <w:rPr>
            <w:rFonts w:ascii="Times New Roman" w:eastAsia="Times New Roman" w:hAnsi="Times New Roman" w:cs="Times New Roman"/>
            <w:color w:val="0000FF"/>
            <w:sz w:val="24"/>
            <w:szCs w:val="24"/>
            <w:u w:val="single"/>
            <w:lang w:eastAsia="fr-FR"/>
          </w:rPr>
          <w:t>Stigmatisation</w:t>
        </w:r>
      </w:hyperlink>
    </w:p>
    <w:p w14:paraId="2C84C992" w14:textId="77777777" w:rsidR="00224254" w:rsidRPr="00224254" w:rsidRDefault="00224254" w:rsidP="00224254">
      <w:pPr>
        <w:numPr>
          <w:ilvl w:val="0"/>
          <w:numId w:val="57"/>
        </w:numPr>
        <w:spacing w:before="100" w:beforeAutospacing="1" w:after="100" w:afterAutospacing="1" w:line="240" w:lineRule="auto"/>
        <w:rPr>
          <w:rFonts w:ascii="Times New Roman" w:eastAsia="Times New Roman" w:hAnsi="Times New Roman" w:cs="Times New Roman"/>
          <w:sz w:val="24"/>
          <w:szCs w:val="24"/>
          <w:lang w:eastAsia="fr-FR"/>
        </w:rPr>
      </w:pPr>
      <w:hyperlink r:id="rId891" w:tooltip="Sémiotique" w:history="1">
        <w:r w:rsidRPr="00224254">
          <w:rPr>
            <w:rFonts w:ascii="Times New Roman" w:eastAsia="Times New Roman" w:hAnsi="Times New Roman" w:cs="Times New Roman"/>
            <w:color w:val="0000FF"/>
            <w:sz w:val="24"/>
            <w:szCs w:val="24"/>
            <w:u w:val="single"/>
            <w:lang w:eastAsia="fr-FR"/>
          </w:rPr>
          <w:t>Sémiotique</w:t>
        </w:r>
      </w:hyperlink>
      <w:r w:rsidRPr="00224254">
        <w:rPr>
          <w:rFonts w:ascii="Times New Roman" w:eastAsia="Times New Roman" w:hAnsi="Times New Roman" w:cs="Times New Roman"/>
          <w:sz w:val="24"/>
          <w:szCs w:val="24"/>
          <w:lang w:eastAsia="fr-FR"/>
        </w:rPr>
        <w:t xml:space="preserve">, </w:t>
      </w:r>
      <w:hyperlink r:id="rId892" w:tooltip="Sémiotique visuelle" w:history="1">
        <w:r w:rsidRPr="00224254">
          <w:rPr>
            <w:rFonts w:ascii="Times New Roman" w:eastAsia="Times New Roman" w:hAnsi="Times New Roman" w:cs="Times New Roman"/>
            <w:color w:val="0000FF"/>
            <w:sz w:val="24"/>
            <w:szCs w:val="24"/>
            <w:u w:val="single"/>
            <w:lang w:eastAsia="fr-FR"/>
          </w:rPr>
          <w:t>Sémiotique visuelle</w:t>
        </w:r>
      </w:hyperlink>
      <w:r w:rsidRPr="00224254">
        <w:rPr>
          <w:rFonts w:ascii="Times New Roman" w:eastAsia="Times New Roman" w:hAnsi="Times New Roman" w:cs="Times New Roman"/>
          <w:sz w:val="24"/>
          <w:szCs w:val="24"/>
          <w:lang w:eastAsia="fr-FR"/>
        </w:rPr>
        <w:t xml:space="preserve">, </w:t>
      </w:r>
      <w:hyperlink r:id="rId893" w:tooltip="Analyse d'image" w:history="1">
        <w:r w:rsidRPr="00224254">
          <w:rPr>
            <w:rFonts w:ascii="Times New Roman" w:eastAsia="Times New Roman" w:hAnsi="Times New Roman" w:cs="Times New Roman"/>
            <w:color w:val="0000FF"/>
            <w:sz w:val="24"/>
            <w:szCs w:val="24"/>
            <w:u w:val="single"/>
            <w:lang w:eastAsia="fr-FR"/>
          </w:rPr>
          <w:t>Analyse d'image</w:t>
        </w:r>
      </w:hyperlink>
      <w:r w:rsidRPr="00224254">
        <w:rPr>
          <w:rFonts w:ascii="Times New Roman" w:eastAsia="Times New Roman" w:hAnsi="Times New Roman" w:cs="Times New Roman"/>
          <w:sz w:val="24"/>
          <w:szCs w:val="24"/>
          <w:lang w:eastAsia="fr-FR"/>
        </w:rPr>
        <w:t>,</w:t>
      </w:r>
    </w:p>
    <w:p w14:paraId="7D35A87F" w14:textId="77777777" w:rsidR="00224254" w:rsidRPr="00224254" w:rsidRDefault="00224254" w:rsidP="00224254">
      <w:pPr>
        <w:numPr>
          <w:ilvl w:val="0"/>
          <w:numId w:val="57"/>
        </w:numPr>
        <w:spacing w:before="100" w:beforeAutospacing="1" w:after="100" w:afterAutospacing="1" w:line="240" w:lineRule="auto"/>
        <w:rPr>
          <w:rFonts w:ascii="Times New Roman" w:eastAsia="Times New Roman" w:hAnsi="Times New Roman" w:cs="Times New Roman"/>
          <w:sz w:val="24"/>
          <w:szCs w:val="24"/>
          <w:lang w:eastAsia="fr-FR"/>
        </w:rPr>
      </w:pPr>
      <w:hyperlink r:id="rId894" w:tooltip="Anthropologie visuelle" w:history="1">
        <w:r w:rsidRPr="00224254">
          <w:rPr>
            <w:rFonts w:ascii="Times New Roman" w:eastAsia="Times New Roman" w:hAnsi="Times New Roman" w:cs="Times New Roman"/>
            <w:color w:val="0000FF"/>
            <w:sz w:val="24"/>
            <w:szCs w:val="24"/>
            <w:u w:val="single"/>
            <w:lang w:eastAsia="fr-FR"/>
          </w:rPr>
          <w:t>Anthropologie visuelle</w:t>
        </w:r>
      </w:hyperlink>
    </w:p>
    <w:p w14:paraId="0E8E14C3" w14:textId="77777777" w:rsidR="00224254" w:rsidRPr="00224254" w:rsidRDefault="00224254" w:rsidP="00224254">
      <w:pPr>
        <w:numPr>
          <w:ilvl w:val="0"/>
          <w:numId w:val="57"/>
        </w:numPr>
        <w:spacing w:before="100" w:beforeAutospacing="1" w:after="100" w:afterAutospacing="1" w:line="240" w:lineRule="auto"/>
        <w:rPr>
          <w:rFonts w:ascii="Times New Roman" w:eastAsia="Times New Roman" w:hAnsi="Times New Roman" w:cs="Times New Roman"/>
          <w:sz w:val="24"/>
          <w:szCs w:val="24"/>
          <w:lang w:eastAsia="fr-FR"/>
        </w:rPr>
      </w:pPr>
      <w:hyperlink r:id="rId895" w:tooltip="Symbole" w:history="1">
        <w:r w:rsidRPr="00224254">
          <w:rPr>
            <w:rFonts w:ascii="Times New Roman" w:eastAsia="Times New Roman" w:hAnsi="Times New Roman" w:cs="Times New Roman"/>
            <w:color w:val="0000FF"/>
            <w:sz w:val="24"/>
            <w:szCs w:val="24"/>
            <w:u w:val="single"/>
            <w:lang w:eastAsia="fr-FR"/>
          </w:rPr>
          <w:t>Symbole</w:t>
        </w:r>
      </w:hyperlink>
    </w:p>
    <w:p w14:paraId="7BBF43CB" w14:textId="05168666" w:rsidR="00224254" w:rsidRPr="00224254" w:rsidRDefault="00224254" w:rsidP="00224254">
      <w:pPr>
        <w:numPr>
          <w:ilvl w:val="0"/>
          <w:numId w:val="5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35C6D6EC" wp14:editId="0961B983">
            <wp:extent cx="152400" cy="228600"/>
            <wp:effectExtent l="0" t="0" r="0" b="0"/>
            <wp:docPr id="26" name="Image 26">
              <a:hlinkClick xmlns:a="http://schemas.openxmlformats.org/drawingml/2006/main" r:id="rId223" tooltip="&quot;Portail de la cul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a:hlinkClick r:id="rId223" tooltip="&quot;Portail de la culture&quot;"/>
                    </pic:cNvPr>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hyperlink r:id="rId896" w:tooltip="Portail:Culture" w:history="1">
        <w:r w:rsidRPr="00224254">
          <w:rPr>
            <w:rFonts w:ascii="Times New Roman" w:eastAsia="Times New Roman" w:hAnsi="Times New Roman" w:cs="Times New Roman"/>
            <w:color w:val="0000FF"/>
            <w:sz w:val="24"/>
            <w:szCs w:val="24"/>
            <w:u w:val="single"/>
            <w:lang w:eastAsia="fr-FR"/>
          </w:rPr>
          <w:t>Portail de la culture</w:t>
        </w:r>
      </w:hyperlink>
      <w:r w:rsidRPr="00224254">
        <w:rPr>
          <w:rFonts w:ascii="Times New Roman" w:eastAsia="Times New Roman" w:hAnsi="Times New Roman" w:cs="Times New Roman"/>
          <w:sz w:val="24"/>
          <w:szCs w:val="24"/>
          <w:lang w:eastAsia="fr-FR"/>
        </w:rPr>
        <w:t xml:space="preserve"> </w:t>
      </w:r>
    </w:p>
    <w:p w14:paraId="7398C378" w14:textId="1020B14E" w:rsidR="00224254" w:rsidRPr="00224254" w:rsidRDefault="00224254" w:rsidP="00224254">
      <w:pPr>
        <w:numPr>
          <w:ilvl w:val="0"/>
          <w:numId w:val="5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282FF49A" wp14:editId="124F87FD">
            <wp:extent cx="161925" cy="228600"/>
            <wp:effectExtent l="0" t="0" r="9525" b="0"/>
            <wp:docPr id="25" name="Image 25">
              <a:hlinkClick xmlns:a="http://schemas.openxmlformats.org/drawingml/2006/main" r:id="rId228" tooltip="&quot;Portail de la philosoph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a:hlinkClick r:id="rId228" tooltip="&quot;Portail de la philosophie&quot;"/>
                    </pic:cNvPr>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hyperlink r:id="rId897" w:tooltip="Portail:Philosophie" w:history="1">
        <w:r w:rsidRPr="00224254">
          <w:rPr>
            <w:rFonts w:ascii="Times New Roman" w:eastAsia="Times New Roman" w:hAnsi="Times New Roman" w:cs="Times New Roman"/>
            <w:color w:val="0000FF"/>
            <w:sz w:val="24"/>
            <w:szCs w:val="24"/>
            <w:u w:val="single"/>
            <w:lang w:eastAsia="fr-FR"/>
          </w:rPr>
          <w:t>Portail de la philosophie</w:t>
        </w:r>
      </w:hyperlink>
      <w:r w:rsidRPr="00224254">
        <w:rPr>
          <w:rFonts w:ascii="Times New Roman" w:eastAsia="Times New Roman" w:hAnsi="Times New Roman" w:cs="Times New Roman"/>
          <w:sz w:val="24"/>
          <w:szCs w:val="24"/>
          <w:lang w:eastAsia="fr-FR"/>
        </w:rPr>
        <w:t xml:space="preserve"> </w:t>
      </w:r>
    </w:p>
    <w:p w14:paraId="468FD532"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hyperlink r:id="rId898" w:tooltip="Catégorie:Accueil" w:history="1">
        <w:r w:rsidRPr="00224254">
          <w:rPr>
            <w:rFonts w:ascii="Times New Roman" w:eastAsia="Times New Roman" w:hAnsi="Times New Roman" w:cs="Times New Roman"/>
            <w:color w:val="0000FF"/>
            <w:sz w:val="24"/>
            <w:szCs w:val="24"/>
            <w:u w:val="single"/>
            <w:lang w:eastAsia="fr-FR"/>
          </w:rPr>
          <w:t>Catégories</w:t>
        </w:r>
      </w:hyperlink>
      <w:r w:rsidRPr="00224254">
        <w:rPr>
          <w:rFonts w:ascii="Times New Roman" w:eastAsia="Times New Roman" w:hAnsi="Times New Roman" w:cs="Times New Roman"/>
          <w:sz w:val="24"/>
          <w:szCs w:val="24"/>
          <w:lang w:eastAsia="fr-FR"/>
        </w:rPr>
        <w:t xml:space="preserve"> : </w:t>
      </w:r>
    </w:p>
    <w:p w14:paraId="16F2A9B8" w14:textId="77777777" w:rsidR="00224254" w:rsidRPr="00224254" w:rsidRDefault="00224254" w:rsidP="00224254">
      <w:pPr>
        <w:numPr>
          <w:ilvl w:val="0"/>
          <w:numId w:val="59"/>
        </w:numPr>
        <w:spacing w:before="100" w:beforeAutospacing="1" w:after="100" w:afterAutospacing="1" w:line="240" w:lineRule="auto"/>
        <w:rPr>
          <w:rFonts w:ascii="Times New Roman" w:eastAsia="Times New Roman" w:hAnsi="Times New Roman" w:cs="Times New Roman"/>
          <w:sz w:val="24"/>
          <w:szCs w:val="24"/>
          <w:lang w:eastAsia="fr-FR"/>
        </w:rPr>
      </w:pPr>
      <w:hyperlink r:id="rId899" w:tooltip="Catégorie:Vision" w:history="1">
        <w:r w:rsidRPr="00224254">
          <w:rPr>
            <w:rFonts w:ascii="Times New Roman" w:eastAsia="Times New Roman" w:hAnsi="Times New Roman" w:cs="Times New Roman"/>
            <w:color w:val="0000FF"/>
            <w:sz w:val="24"/>
            <w:szCs w:val="24"/>
            <w:u w:val="single"/>
            <w:lang w:eastAsia="fr-FR"/>
          </w:rPr>
          <w:t>Vision</w:t>
        </w:r>
      </w:hyperlink>
    </w:p>
    <w:p w14:paraId="7665C76A" w14:textId="77777777" w:rsidR="00224254" w:rsidRPr="00224254" w:rsidRDefault="00224254" w:rsidP="00224254">
      <w:pPr>
        <w:numPr>
          <w:ilvl w:val="0"/>
          <w:numId w:val="59"/>
        </w:numPr>
        <w:spacing w:before="100" w:beforeAutospacing="1" w:after="100" w:afterAutospacing="1" w:line="240" w:lineRule="auto"/>
        <w:rPr>
          <w:rFonts w:ascii="Times New Roman" w:eastAsia="Times New Roman" w:hAnsi="Times New Roman" w:cs="Times New Roman"/>
          <w:sz w:val="24"/>
          <w:szCs w:val="24"/>
          <w:lang w:eastAsia="fr-FR"/>
        </w:rPr>
      </w:pPr>
      <w:hyperlink r:id="rId900" w:tooltip="Catégorie:Document" w:history="1">
        <w:r w:rsidRPr="00224254">
          <w:rPr>
            <w:rFonts w:ascii="Times New Roman" w:eastAsia="Times New Roman" w:hAnsi="Times New Roman" w:cs="Times New Roman"/>
            <w:color w:val="0000FF"/>
            <w:sz w:val="24"/>
            <w:szCs w:val="24"/>
            <w:u w:val="single"/>
            <w:lang w:eastAsia="fr-FR"/>
          </w:rPr>
          <w:t>Document</w:t>
        </w:r>
      </w:hyperlink>
    </w:p>
    <w:p w14:paraId="39A029F7" w14:textId="77777777" w:rsidR="00224254" w:rsidRPr="00224254" w:rsidRDefault="00224254" w:rsidP="00224254">
      <w:pPr>
        <w:numPr>
          <w:ilvl w:val="0"/>
          <w:numId w:val="59"/>
        </w:numPr>
        <w:spacing w:before="100" w:beforeAutospacing="1" w:after="100" w:afterAutospacing="1" w:line="240" w:lineRule="auto"/>
        <w:rPr>
          <w:rFonts w:ascii="Times New Roman" w:eastAsia="Times New Roman" w:hAnsi="Times New Roman" w:cs="Times New Roman"/>
          <w:sz w:val="24"/>
          <w:szCs w:val="24"/>
          <w:lang w:eastAsia="fr-FR"/>
        </w:rPr>
      </w:pPr>
      <w:hyperlink r:id="rId901" w:tooltip="Catégorie:Image" w:history="1">
        <w:r w:rsidRPr="00224254">
          <w:rPr>
            <w:rFonts w:ascii="Times New Roman" w:eastAsia="Times New Roman" w:hAnsi="Times New Roman" w:cs="Times New Roman"/>
            <w:color w:val="0000FF"/>
            <w:sz w:val="24"/>
            <w:szCs w:val="24"/>
            <w:u w:val="single"/>
            <w:lang w:eastAsia="fr-FR"/>
          </w:rPr>
          <w:t>Image</w:t>
        </w:r>
      </w:hyperlink>
    </w:p>
    <w:p w14:paraId="5076B754"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w:t>
      </w:r>
    </w:p>
    <w:p w14:paraId="7564001B" w14:textId="77777777" w:rsidR="00224254" w:rsidRPr="00224254" w:rsidRDefault="00224254" w:rsidP="00224254">
      <w:pPr>
        <w:numPr>
          <w:ilvl w:val="0"/>
          <w:numId w:val="60"/>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dernière modification de cette page a été faite le 20 mars 2021 à 21:40.</w:t>
      </w:r>
    </w:p>
    <w:p w14:paraId="18650FE9" w14:textId="77777777" w:rsidR="00224254" w:rsidRPr="00224254" w:rsidRDefault="00224254" w:rsidP="00224254">
      <w:pPr>
        <w:numPr>
          <w:ilvl w:val="0"/>
          <w:numId w:val="60"/>
        </w:numPr>
        <w:spacing w:before="100" w:beforeAutospacing="1" w:after="100" w:afterAutospacing="1" w:line="240" w:lineRule="auto"/>
        <w:rPr>
          <w:rFonts w:ascii="Times New Roman" w:eastAsia="Times New Roman" w:hAnsi="Times New Roman" w:cs="Times New Roman"/>
          <w:sz w:val="24"/>
          <w:szCs w:val="24"/>
          <w:lang w:eastAsia="fr-FR"/>
        </w:rPr>
      </w:pPr>
      <w:hyperlink r:id="rId902" w:tooltip="Droit d'auteur" w:history="1">
        <w:r w:rsidRPr="00224254">
          <w:rPr>
            <w:rFonts w:ascii="Times New Roman" w:eastAsia="Times New Roman" w:hAnsi="Times New Roman" w:cs="Times New Roman"/>
            <w:color w:val="0000FF"/>
            <w:sz w:val="24"/>
            <w:szCs w:val="24"/>
            <w:u w:val="single"/>
            <w:lang w:eastAsia="fr-FR"/>
          </w:rPr>
          <w:t>Droit d'auteur</w:t>
        </w:r>
      </w:hyperlink>
      <w:r w:rsidRPr="00224254">
        <w:rPr>
          <w:rFonts w:ascii="Times New Roman" w:eastAsia="Times New Roman" w:hAnsi="Times New Roman" w:cs="Times New Roman"/>
          <w:sz w:val="24"/>
          <w:szCs w:val="24"/>
          <w:lang w:eastAsia="fr-FR"/>
        </w:rPr>
        <w:t xml:space="preserve"> : les textes sont disponibles sous </w:t>
      </w:r>
      <w:hyperlink r:id="rId903" w:tooltip="Licence Creative Commons Attribution - partage dans les mêmes conditions 3.0 non transposé" w:history="1">
        <w:r w:rsidRPr="00224254">
          <w:rPr>
            <w:rFonts w:ascii="Times New Roman" w:eastAsia="Times New Roman" w:hAnsi="Times New Roman" w:cs="Times New Roman"/>
            <w:color w:val="0000FF"/>
            <w:sz w:val="24"/>
            <w:szCs w:val="24"/>
            <w:u w:val="single"/>
            <w:lang w:eastAsia="fr-FR"/>
          </w:rPr>
          <w:t>licence Creative Commons attribution, partage dans les mêmes conditions</w:t>
        </w:r>
      </w:hyperlink>
      <w:r w:rsidRPr="00224254">
        <w:rPr>
          <w:rFonts w:ascii="Times New Roman" w:eastAsia="Times New Roman" w:hAnsi="Times New Roman" w:cs="Times New Roman"/>
          <w:sz w:val="24"/>
          <w:szCs w:val="24"/>
          <w:lang w:eastAsia="fr-FR"/>
        </w:rPr>
        <w:t xml:space="preserve"> ; d’autres conditions peuvent s’appliquer. Voyez les </w:t>
      </w:r>
      <w:hyperlink r:id="rId904" w:tooltip="Conditions d’utilisation de la Wikimedia Foundation" w:history="1">
        <w:r w:rsidRPr="00224254">
          <w:rPr>
            <w:rFonts w:ascii="Times New Roman" w:eastAsia="Times New Roman" w:hAnsi="Times New Roman" w:cs="Times New Roman"/>
            <w:color w:val="0000FF"/>
            <w:sz w:val="24"/>
            <w:szCs w:val="24"/>
            <w:u w:val="single"/>
            <w:lang w:eastAsia="fr-FR"/>
          </w:rPr>
          <w:t>conditions d’utilisation</w:t>
        </w:r>
      </w:hyperlink>
      <w:r w:rsidRPr="00224254">
        <w:rPr>
          <w:rFonts w:ascii="Times New Roman" w:eastAsia="Times New Roman" w:hAnsi="Times New Roman" w:cs="Times New Roman"/>
          <w:sz w:val="24"/>
          <w:szCs w:val="24"/>
          <w:lang w:eastAsia="fr-FR"/>
        </w:rPr>
        <w:t xml:space="preserve"> pour plus de détails, ainsi que les </w:t>
      </w:r>
      <w:hyperlink r:id="rId905" w:tooltip="Droit d'auteur de certaines icônes" w:history="1">
        <w:r w:rsidRPr="00224254">
          <w:rPr>
            <w:rFonts w:ascii="Times New Roman" w:eastAsia="Times New Roman" w:hAnsi="Times New Roman" w:cs="Times New Roman"/>
            <w:color w:val="0000FF"/>
            <w:sz w:val="24"/>
            <w:szCs w:val="24"/>
            <w:u w:val="single"/>
            <w:lang w:eastAsia="fr-FR"/>
          </w:rPr>
          <w:t>crédits graphiques</w:t>
        </w:r>
      </w:hyperlink>
      <w:r w:rsidRPr="00224254">
        <w:rPr>
          <w:rFonts w:ascii="Times New Roman" w:eastAsia="Times New Roman" w:hAnsi="Times New Roman" w:cs="Times New Roman"/>
          <w:sz w:val="24"/>
          <w:szCs w:val="24"/>
          <w:lang w:eastAsia="fr-FR"/>
        </w:rPr>
        <w:t xml:space="preserve">. En cas de réutilisation des textes de cette page, voyez </w:t>
      </w:r>
      <w:hyperlink r:id="rId906" w:tooltip="Citer ou réutiliser cette page" w:history="1">
        <w:r w:rsidRPr="00224254">
          <w:rPr>
            <w:rFonts w:ascii="Times New Roman" w:eastAsia="Times New Roman" w:hAnsi="Times New Roman" w:cs="Times New Roman"/>
            <w:color w:val="0000FF"/>
            <w:sz w:val="24"/>
            <w:szCs w:val="24"/>
            <w:u w:val="single"/>
            <w:lang w:eastAsia="fr-FR"/>
          </w:rPr>
          <w:t>comment citer les auteurs et mentionner la licence</w:t>
        </w:r>
      </w:hyperlink>
      <w:r w:rsidRPr="00224254">
        <w:rPr>
          <w:rFonts w:ascii="Times New Roman" w:eastAsia="Times New Roman" w:hAnsi="Times New Roman" w:cs="Times New Roman"/>
          <w:sz w:val="24"/>
          <w:szCs w:val="24"/>
          <w:lang w:eastAsia="fr-FR"/>
        </w:rPr>
        <w:t>.</w:t>
      </w:r>
      <w:r w:rsidRPr="00224254">
        <w:rPr>
          <w:rFonts w:ascii="Times New Roman" w:eastAsia="Times New Roman" w:hAnsi="Times New Roman" w:cs="Times New Roman"/>
          <w:sz w:val="24"/>
          <w:szCs w:val="24"/>
          <w:lang w:eastAsia="fr-FR"/>
        </w:rPr>
        <w:br/>
        <w:t xml:space="preserve">Wikipedia® est une marque déposée de la </w:t>
      </w:r>
      <w:hyperlink r:id="rId907" w:tooltip="Wikimedia Foundation" w:history="1">
        <w:r w:rsidRPr="00224254">
          <w:rPr>
            <w:rFonts w:ascii="Times New Roman" w:eastAsia="Times New Roman" w:hAnsi="Times New Roman" w:cs="Times New Roman"/>
            <w:color w:val="0000FF"/>
            <w:sz w:val="24"/>
            <w:szCs w:val="24"/>
            <w:u w:val="single"/>
            <w:lang w:eastAsia="fr-FR"/>
          </w:rPr>
          <w:t>Wikimedia Foundation, Inc.</w:t>
        </w:r>
      </w:hyperlink>
      <w:r w:rsidRPr="00224254">
        <w:rPr>
          <w:rFonts w:ascii="Times New Roman" w:eastAsia="Times New Roman" w:hAnsi="Times New Roman" w:cs="Times New Roman"/>
          <w:sz w:val="24"/>
          <w:szCs w:val="24"/>
          <w:lang w:eastAsia="fr-FR"/>
        </w:rPr>
        <w:t>, organisation de bienfaisance rég</w:t>
      </w:r>
    </w:p>
    <w:p w14:paraId="65526C00"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Une </w:t>
      </w:r>
      <w:r w:rsidRPr="00224254">
        <w:rPr>
          <w:rFonts w:ascii="Times New Roman" w:eastAsia="Times New Roman" w:hAnsi="Times New Roman" w:cs="Times New Roman"/>
          <w:b/>
          <w:bCs/>
          <w:sz w:val="24"/>
          <w:szCs w:val="24"/>
          <w:lang w:eastAsia="fr-FR"/>
        </w:rPr>
        <w:t>image</w:t>
      </w:r>
      <w:r w:rsidRPr="00224254">
        <w:rPr>
          <w:rFonts w:ascii="Times New Roman" w:eastAsia="Times New Roman" w:hAnsi="Times New Roman" w:cs="Times New Roman"/>
          <w:sz w:val="24"/>
          <w:szCs w:val="24"/>
          <w:lang w:eastAsia="fr-FR"/>
        </w:rPr>
        <w:t xml:space="preserve"> est une représentation visuelle, voire mentale, de quelque chose (objet, être vivant ou concept). </w:t>
      </w:r>
    </w:p>
    <w:p w14:paraId="26063084"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Elle peut être naturelle (</w:t>
      </w:r>
      <w:hyperlink r:id="rId908" w:tooltip="Ombre" w:history="1">
        <w:r w:rsidRPr="00224254">
          <w:rPr>
            <w:rFonts w:ascii="Times New Roman" w:eastAsia="Times New Roman" w:hAnsi="Times New Roman" w:cs="Times New Roman"/>
            <w:color w:val="0000FF"/>
            <w:sz w:val="24"/>
            <w:szCs w:val="24"/>
            <w:u w:val="single"/>
            <w:lang w:eastAsia="fr-FR"/>
          </w:rPr>
          <w:t>ombre</w:t>
        </w:r>
      </w:hyperlink>
      <w:r w:rsidRPr="00224254">
        <w:rPr>
          <w:rFonts w:ascii="Times New Roman" w:eastAsia="Times New Roman" w:hAnsi="Times New Roman" w:cs="Times New Roman"/>
          <w:sz w:val="24"/>
          <w:szCs w:val="24"/>
          <w:lang w:eastAsia="fr-FR"/>
        </w:rPr>
        <w:t xml:space="preserve">, </w:t>
      </w:r>
      <w:hyperlink r:id="rId909" w:tooltip="Reflet" w:history="1">
        <w:r w:rsidRPr="00224254">
          <w:rPr>
            <w:rFonts w:ascii="Times New Roman" w:eastAsia="Times New Roman" w:hAnsi="Times New Roman" w:cs="Times New Roman"/>
            <w:color w:val="0000FF"/>
            <w:sz w:val="24"/>
            <w:szCs w:val="24"/>
            <w:u w:val="single"/>
            <w:lang w:eastAsia="fr-FR"/>
          </w:rPr>
          <w:t>reflet</w:t>
        </w:r>
      </w:hyperlink>
      <w:r w:rsidRPr="00224254">
        <w:rPr>
          <w:rFonts w:ascii="Times New Roman" w:eastAsia="Times New Roman" w:hAnsi="Times New Roman" w:cs="Times New Roman"/>
          <w:sz w:val="24"/>
          <w:szCs w:val="24"/>
          <w:lang w:eastAsia="fr-FR"/>
        </w:rPr>
        <w:t>) ou artificielle (</w:t>
      </w:r>
      <w:hyperlink r:id="rId910" w:tooltip="Sculpture" w:history="1">
        <w:r w:rsidRPr="00224254">
          <w:rPr>
            <w:rFonts w:ascii="Times New Roman" w:eastAsia="Times New Roman" w:hAnsi="Times New Roman" w:cs="Times New Roman"/>
            <w:color w:val="0000FF"/>
            <w:sz w:val="24"/>
            <w:szCs w:val="24"/>
            <w:u w:val="single"/>
            <w:lang w:eastAsia="fr-FR"/>
          </w:rPr>
          <w:t>sculpture</w:t>
        </w:r>
      </w:hyperlink>
      <w:r w:rsidRPr="00224254">
        <w:rPr>
          <w:rFonts w:ascii="Times New Roman" w:eastAsia="Times New Roman" w:hAnsi="Times New Roman" w:cs="Times New Roman"/>
          <w:sz w:val="24"/>
          <w:szCs w:val="24"/>
          <w:lang w:eastAsia="fr-FR"/>
        </w:rPr>
        <w:t xml:space="preserve">, </w:t>
      </w:r>
      <w:hyperlink r:id="rId911" w:tooltip="Peinture (art)" w:history="1">
        <w:r w:rsidRPr="00224254">
          <w:rPr>
            <w:rFonts w:ascii="Times New Roman" w:eastAsia="Times New Roman" w:hAnsi="Times New Roman" w:cs="Times New Roman"/>
            <w:color w:val="0000FF"/>
            <w:sz w:val="24"/>
            <w:szCs w:val="24"/>
            <w:u w:val="single"/>
            <w:lang w:eastAsia="fr-FR"/>
          </w:rPr>
          <w:t>peinture</w:t>
        </w:r>
      </w:hyperlink>
      <w:r w:rsidRPr="00224254">
        <w:rPr>
          <w:rFonts w:ascii="Times New Roman" w:eastAsia="Times New Roman" w:hAnsi="Times New Roman" w:cs="Times New Roman"/>
          <w:sz w:val="24"/>
          <w:szCs w:val="24"/>
          <w:lang w:eastAsia="fr-FR"/>
        </w:rPr>
        <w:t xml:space="preserve">, </w:t>
      </w:r>
      <w:hyperlink r:id="rId912" w:tooltip="Photographie" w:history="1">
        <w:r w:rsidRPr="00224254">
          <w:rPr>
            <w:rFonts w:ascii="Times New Roman" w:eastAsia="Times New Roman" w:hAnsi="Times New Roman" w:cs="Times New Roman"/>
            <w:color w:val="0000FF"/>
            <w:sz w:val="24"/>
            <w:szCs w:val="24"/>
            <w:u w:val="single"/>
            <w:lang w:eastAsia="fr-FR"/>
          </w:rPr>
          <w:t>photographie</w:t>
        </w:r>
      </w:hyperlink>
      <w:r w:rsidRPr="00224254">
        <w:rPr>
          <w:rFonts w:ascii="Times New Roman" w:eastAsia="Times New Roman" w:hAnsi="Times New Roman" w:cs="Times New Roman"/>
          <w:sz w:val="24"/>
          <w:szCs w:val="24"/>
          <w:lang w:eastAsia="fr-FR"/>
        </w:rPr>
        <w:t>), visuelle ou non, tangible ou conceptuelle (</w:t>
      </w:r>
      <w:hyperlink r:id="rId913" w:tooltip="Métaphore" w:history="1">
        <w:r w:rsidRPr="00224254">
          <w:rPr>
            <w:rFonts w:ascii="Times New Roman" w:eastAsia="Times New Roman" w:hAnsi="Times New Roman" w:cs="Times New Roman"/>
            <w:color w:val="0000FF"/>
            <w:sz w:val="24"/>
            <w:szCs w:val="24"/>
            <w:u w:val="single"/>
            <w:lang w:eastAsia="fr-FR"/>
          </w:rPr>
          <w:t>métaphore</w:t>
        </w:r>
      </w:hyperlink>
      <w:r w:rsidRPr="00224254">
        <w:rPr>
          <w:rFonts w:ascii="Times New Roman" w:eastAsia="Times New Roman" w:hAnsi="Times New Roman" w:cs="Times New Roman"/>
          <w:sz w:val="24"/>
          <w:szCs w:val="24"/>
          <w:lang w:eastAsia="fr-FR"/>
        </w:rPr>
        <w:t xml:space="preserve">), elle peut entretenir un rapport de </w:t>
      </w:r>
      <w:r w:rsidRPr="00224254">
        <w:rPr>
          <w:rFonts w:ascii="Times New Roman" w:eastAsia="Times New Roman" w:hAnsi="Times New Roman" w:cs="Times New Roman"/>
          <w:sz w:val="24"/>
          <w:szCs w:val="24"/>
          <w:lang w:eastAsia="fr-FR"/>
        </w:rPr>
        <w:lastRenderedPageBreak/>
        <w:t xml:space="preserve">ressemblance directe avec son </w:t>
      </w:r>
      <w:hyperlink r:id="rId914" w:tooltip="Modèle" w:history="1">
        <w:r w:rsidRPr="00224254">
          <w:rPr>
            <w:rFonts w:ascii="Times New Roman" w:eastAsia="Times New Roman" w:hAnsi="Times New Roman" w:cs="Times New Roman"/>
            <w:color w:val="0000FF"/>
            <w:sz w:val="24"/>
            <w:szCs w:val="24"/>
            <w:u w:val="single"/>
            <w:lang w:eastAsia="fr-FR"/>
          </w:rPr>
          <w:t>modèle</w:t>
        </w:r>
      </w:hyperlink>
      <w:r w:rsidRPr="00224254">
        <w:rPr>
          <w:rFonts w:ascii="Times New Roman" w:eastAsia="Times New Roman" w:hAnsi="Times New Roman" w:cs="Times New Roman"/>
          <w:sz w:val="24"/>
          <w:szCs w:val="24"/>
          <w:lang w:eastAsia="fr-FR"/>
        </w:rPr>
        <w:t xml:space="preserve"> ou au contraire y être liée par un rapport plus </w:t>
      </w:r>
      <w:hyperlink r:id="rId915" w:tooltip="Symbolique" w:history="1">
        <w:r w:rsidRPr="00224254">
          <w:rPr>
            <w:rFonts w:ascii="Times New Roman" w:eastAsia="Times New Roman" w:hAnsi="Times New Roman" w:cs="Times New Roman"/>
            <w:color w:val="0000FF"/>
            <w:sz w:val="24"/>
            <w:szCs w:val="24"/>
            <w:u w:val="single"/>
            <w:lang w:eastAsia="fr-FR"/>
          </w:rPr>
          <w:t>symbolique</w:t>
        </w:r>
      </w:hyperlink>
      <w:r w:rsidRPr="00224254">
        <w:rPr>
          <w:rFonts w:ascii="Times New Roman" w:eastAsia="Times New Roman" w:hAnsi="Times New Roman" w:cs="Times New Roman"/>
          <w:sz w:val="24"/>
          <w:szCs w:val="24"/>
          <w:lang w:eastAsia="fr-FR"/>
        </w:rPr>
        <w:t xml:space="preserve">. </w:t>
      </w:r>
    </w:p>
    <w:p w14:paraId="567FFCBC"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Pour la </w:t>
      </w:r>
      <w:hyperlink r:id="rId916" w:tooltip="Sémiologie" w:history="1">
        <w:r w:rsidRPr="00224254">
          <w:rPr>
            <w:rFonts w:ascii="Times New Roman" w:eastAsia="Times New Roman" w:hAnsi="Times New Roman" w:cs="Times New Roman"/>
            <w:color w:val="0000FF"/>
            <w:sz w:val="24"/>
            <w:szCs w:val="24"/>
            <w:u w:val="single"/>
            <w:lang w:eastAsia="fr-FR"/>
          </w:rPr>
          <w:t>sémiologie</w:t>
        </w:r>
      </w:hyperlink>
      <w:r w:rsidRPr="00224254">
        <w:rPr>
          <w:rFonts w:ascii="Times New Roman" w:eastAsia="Times New Roman" w:hAnsi="Times New Roman" w:cs="Times New Roman"/>
          <w:sz w:val="24"/>
          <w:szCs w:val="24"/>
          <w:lang w:eastAsia="fr-FR"/>
        </w:rPr>
        <w:t xml:space="preserve"> ou </w:t>
      </w:r>
      <w:hyperlink r:id="rId917" w:tooltip="Sémiotique" w:history="1">
        <w:r w:rsidRPr="00224254">
          <w:rPr>
            <w:rFonts w:ascii="Times New Roman" w:eastAsia="Times New Roman" w:hAnsi="Times New Roman" w:cs="Times New Roman"/>
            <w:color w:val="0000FF"/>
            <w:sz w:val="24"/>
            <w:szCs w:val="24"/>
            <w:u w:val="single"/>
            <w:lang w:eastAsia="fr-FR"/>
          </w:rPr>
          <w:t>sémiotique</w:t>
        </w:r>
      </w:hyperlink>
      <w:r w:rsidRPr="00224254">
        <w:rPr>
          <w:rFonts w:ascii="Times New Roman" w:eastAsia="Times New Roman" w:hAnsi="Times New Roman" w:cs="Times New Roman"/>
          <w:sz w:val="24"/>
          <w:szCs w:val="24"/>
          <w:lang w:eastAsia="fr-FR"/>
        </w:rPr>
        <w:t xml:space="preserve">, qui a développé tout un secteur de </w:t>
      </w:r>
      <w:hyperlink r:id="rId918" w:tooltip="Sémiotique visuelle" w:history="1">
        <w:r w:rsidRPr="00224254">
          <w:rPr>
            <w:rFonts w:ascii="Times New Roman" w:eastAsia="Times New Roman" w:hAnsi="Times New Roman" w:cs="Times New Roman"/>
            <w:color w:val="0000FF"/>
            <w:sz w:val="24"/>
            <w:szCs w:val="24"/>
            <w:u w:val="single"/>
            <w:lang w:eastAsia="fr-FR"/>
          </w:rPr>
          <w:t>sémiotique visuelle</w:t>
        </w:r>
      </w:hyperlink>
      <w:r w:rsidRPr="00224254">
        <w:rPr>
          <w:rFonts w:ascii="Times New Roman" w:eastAsia="Times New Roman" w:hAnsi="Times New Roman" w:cs="Times New Roman"/>
          <w:sz w:val="24"/>
          <w:szCs w:val="24"/>
          <w:lang w:eastAsia="fr-FR"/>
        </w:rPr>
        <w:t xml:space="preserve">, l'image est conçue comme produite par un </w:t>
      </w:r>
      <w:hyperlink r:id="rId919" w:tooltip="Langage" w:history="1">
        <w:r w:rsidRPr="00224254">
          <w:rPr>
            <w:rFonts w:ascii="Times New Roman" w:eastAsia="Times New Roman" w:hAnsi="Times New Roman" w:cs="Times New Roman"/>
            <w:color w:val="0000FF"/>
            <w:sz w:val="24"/>
            <w:szCs w:val="24"/>
            <w:u w:val="single"/>
            <w:lang w:eastAsia="fr-FR"/>
          </w:rPr>
          <w:t>langage</w:t>
        </w:r>
      </w:hyperlink>
      <w:r w:rsidRPr="00224254">
        <w:rPr>
          <w:rFonts w:ascii="Times New Roman" w:eastAsia="Times New Roman" w:hAnsi="Times New Roman" w:cs="Times New Roman"/>
          <w:sz w:val="24"/>
          <w:szCs w:val="24"/>
          <w:lang w:eastAsia="fr-FR"/>
        </w:rPr>
        <w:t xml:space="preserve"> spécifique. </w:t>
      </w:r>
    </w:p>
    <w:p w14:paraId="070FAEC3"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hyperlink r:id="rId920" w:tooltip="Platon" w:history="1">
        <w:r w:rsidRPr="00224254">
          <w:rPr>
            <w:rFonts w:ascii="Times New Roman" w:eastAsia="Times New Roman" w:hAnsi="Times New Roman" w:cs="Times New Roman"/>
            <w:color w:val="0000FF"/>
            <w:sz w:val="24"/>
            <w:szCs w:val="24"/>
            <w:u w:val="single"/>
            <w:lang w:eastAsia="fr-FR"/>
          </w:rPr>
          <w:t>Platon</w:t>
        </w:r>
      </w:hyperlink>
      <w:r w:rsidRPr="00224254">
        <w:rPr>
          <w:rFonts w:ascii="Times New Roman" w:eastAsia="Times New Roman" w:hAnsi="Times New Roman" w:cs="Times New Roman"/>
          <w:sz w:val="24"/>
          <w:szCs w:val="24"/>
          <w:lang w:eastAsia="fr-FR"/>
        </w:rPr>
        <w:t xml:space="preserve"> donne une des plus anciennes définitions de l'image : « J'appelle image d'abord les ombres ensuite les reflets qu'on voit dans les eaux, ou à la surface des corps opaques, polis et brillants et toutes les représentations de ce genre</w:t>
      </w:r>
      <w:hyperlink r:id="rId921" w:anchor="cite_note-1" w:history="1">
        <w:r w:rsidRPr="00224254">
          <w:rPr>
            <w:rFonts w:ascii="Times New Roman" w:eastAsia="Times New Roman" w:hAnsi="Times New Roman" w:cs="Times New Roman"/>
            <w:color w:val="0000FF"/>
            <w:sz w:val="24"/>
            <w:szCs w:val="24"/>
            <w:u w:val="single"/>
            <w:vertAlign w:val="superscript"/>
            <w:lang w:eastAsia="fr-FR"/>
          </w:rPr>
          <w:t>1</w:t>
        </w:r>
      </w:hyperlink>
      <w:r w:rsidRPr="00224254">
        <w:rPr>
          <w:rFonts w:ascii="Times New Roman" w:eastAsia="Times New Roman" w:hAnsi="Times New Roman" w:cs="Times New Roman"/>
          <w:sz w:val="24"/>
          <w:szCs w:val="24"/>
          <w:lang w:eastAsia="fr-FR"/>
        </w:rPr>
        <w:t xml:space="preserve"> ». </w:t>
      </w:r>
    </w:p>
    <w:p w14:paraId="7FB028FB"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Le mot image en français vient du </w:t>
      </w:r>
      <w:hyperlink r:id="rId922" w:tooltip="Latin" w:history="1">
        <w:r w:rsidRPr="00224254">
          <w:rPr>
            <w:rFonts w:ascii="Times New Roman" w:eastAsia="Times New Roman" w:hAnsi="Times New Roman" w:cs="Times New Roman"/>
            <w:color w:val="0000FF"/>
            <w:sz w:val="24"/>
            <w:szCs w:val="24"/>
            <w:u w:val="single"/>
            <w:lang w:eastAsia="fr-FR"/>
          </w:rPr>
          <w:t>latin</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imago</w:t>
      </w:r>
      <w:r w:rsidRPr="00224254">
        <w:rPr>
          <w:rFonts w:ascii="Times New Roman" w:eastAsia="Times New Roman" w:hAnsi="Times New Roman" w:cs="Times New Roman"/>
          <w:sz w:val="24"/>
          <w:szCs w:val="24"/>
          <w:lang w:eastAsia="fr-FR"/>
        </w:rPr>
        <w:t xml:space="preserve">, qui désignait autrefois les </w:t>
      </w:r>
      <w:hyperlink r:id="rId923" w:tooltip="Masque mortuaire" w:history="1">
        <w:r w:rsidRPr="00224254">
          <w:rPr>
            <w:rFonts w:ascii="Times New Roman" w:eastAsia="Times New Roman" w:hAnsi="Times New Roman" w:cs="Times New Roman"/>
            <w:color w:val="0000FF"/>
            <w:sz w:val="24"/>
            <w:szCs w:val="24"/>
            <w:u w:val="single"/>
            <w:lang w:eastAsia="fr-FR"/>
          </w:rPr>
          <w:t>masques mortuaires</w:t>
        </w:r>
      </w:hyperlink>
      <w:r w:rsidRPr="00224254">
        <w:rPr>
          <w:rFonts w:ascii="Times New Roman" w:eastAsia="Times New Roman" w:hAnsi="Times New Roman" w:cs="Times New Roman"/>
          <w:sz w:val="24"/>
          <w:szCs w:val="24"/>
          <w:lang w:eastAsia="fr-FR"/>
        </w:rPr>
        <w:t xml:space="preserve">. </w:t>
      </w:r>
    </w:p>
    <w:p w14:paraId="24212397" w14:textId="564DE3BA"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object w:dxaOrig="1440" w:dyaOrig="1440" w14:anchorId="7B965163">
          <v:shape id="_x0000_i1119" type="#_x0000_t75" style="width:20.25pt;height:18pt" o:ole="">
            <v:imagedata r:id="rId21" o:title=""/>
          </v:shape>
          <w:control r:id="rId924" w:name="DefaultOcxName4" w:shapeid="_x0000_i1119"/>
        </w:object>
      </w:r>
    </w:p>
    <w:p w14:paraId="265F1BD1"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Sommaire</w:t>
      </w:r>
    </w:p>
    <w:p w14:paraId="29BAF11A" w14:textId="77777777" w:rsidR="00224254" w:rsidRPr="00224254" w:rsidRDefault="00224254" w:rsidP="00224254">
      <w:pPr>
        <w:numPr>
          <w:ilvl w:val="0"/>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25" w:anchor="Qu'est_ce_qu'une_image_?" w:history="1">
        <w:r w:rsidRPr="00224254">
          <w:rPr>
            <w:rFonts w:ascii="Times New Roman" w:eastAsia="Times New Roman" w:hAnsi="Times New Roman" w:cs="Times New Roman"/>
            <w:color w:val="0000FF"/>
            <w:sz w:val="24"/>
            <w:szCs w:val="24"/>
            <w:u w:val="single"/>
            <w:lang w:eastAsia="fr-FR"/>
          </w:rPr>
          <w:t>1 Qu'est ce qu'une image ?</w:t>
        </w:r>
      </w:hyperlink>
      <w:r w:rsidRPr="00224254">
        <w:rPr>
          <w:rFonts w:ascii="Times New Roman" w:eastAsia="Times New Roman" w:hAnsi="Times New Roman" w:cs="Times New Roman"/>
          <w:sz w:val="24"/>
          <w:szCs w:val="24"/>
          <w:lang w:eastAsia="fr-FR"/>
        </w:rPr>
        <w:t xml:space="preserve"> </w:t>
      </w:r>
    </w:p>
    <w:p w14:paraId="03C03390" w14:textId="77777777" w:rsidR="00224254" w:rsidRPr="00224254" w:rsidRDefault="00224254" w:rsidP="00224254">
      <w:pPr>
        <w:numPr>
          <w:ilvl w:val="1"/>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26" w:anchor="Les_images_dites_«_mentales_»" w:history="1">
        <w:r w:rsidRPr="00224254">
          <w:rPr>
            <w:rFonts w:ascii="Times New Roman" w:eastAsia="Times New Roman" w:hAnsi="Times New Roman" w:cs="Times New Roman"/>
            <w:color w:val="0000FF"/>
            <w:sz w:val="24"/>
            <w:szCs w:val="24"/>
            <w:u w:val="single"/>
            <w:lang w:eastAsia="fr-FR"/>
          </w:rPr>
          <w:t>1.1 Les images dites « mentales »</w:t>
        </w:r>
      </w:hyperlink>
    </w:p>
    <w:p w14:paraId="7F86C8DE" w14:textId="77777777" w:rsidR="00224254" w:rsidRPr="00224254" w:rsidRDefault="00224254" w:rsidP="00224254">
      <w:pPr>
        <w:numPr>
          <w:ilvl w:val="1"/>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27" w:anchor="Les_images_dites_«_artificielles_»" w:history="1">
        <w:r w:rsidRPr="00224254">
          <w:rPr>
            <w:rFonts w:ascii="Times New Roman" w:eastAsia="Times New Roman" w:hAnsi="Times New Roman" w:cs="Times New Roman"/>
            <w:color w:val="0000FF"/>
            <w:sz w:val="24"/>
            <w:szCs w:val="24"/>
            <w:u w:val="single"/>
            <w:lang w:eastAsia="fr-FR"/>
          </w:rPr>
          <w:t>1.2 Les images dites « artificielles »</w:t>
        </w:r>
      </w:hyperlink>
    </w:p>
    <w:p w14:paraId="70D4D745" w14:textId="77777777" w:rsidR="00224254" w:rsidRPr="00224254" w:rsidRDefault="00224254" w:rsidP="00224254">
      <w:pPr>
        <w:numPr>
          <w:ilvl w:val="1"/>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28" w:anchor="Les_types_de_représentation" w:history="1">
        <w:r w:rsidRPr="00224254">
          <w:rPr>
            <w:rFonts w:ascii="Times New Roman" w:eastAsia="Times New Roman" w:hAnsi="Times New Roman" w:cs="Times New Roman"/>
            <w:color w:val="0000FF"/>
            <w:sz w:val="24"/>
            <w:szCs w:val="24"/>
            <w:u w:val="single"/>
            <w:lang w:eastAsia="fr-FR"/>
          </w:rPr>
          <w:t>1.3 Les types de représentation</w:t>
        </w:r>
      </w:hyperlink>
    </w:p>
    <w:p w14:paraId="30535E30" w14:textId="77777777" w:rsidR="00224254" w:rsidRPr="00224254" w:rsidRDefault="00224254" w:rsidP="00224254">
      <w:pPr>
        <w:numPr>
          <w:ilvl w:val="0"/>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29" w:anchor="Culture_de_l'image_/_Culture_de_la_parole" w:history="1">
        <w:r w:rsidRPr="00224254">
          <w:rPr>
            <w:rFonts w:ascii="Times New Roman" w:eastAsia="Times New Roman" w:hAnsi="Times New Roman" w:cs="Times New Roman"/>
            <w:color w:val="0000FF"/>
            <w:sz w:val="24"/>
            <w:szCs w:val="24"/>
            <w:u w:val="single"/>
            <w:lang w:eastAsia="fr-FR"/>
          </w:rPr>
          <w:t>2 Culture de l'image / Culture de la parole</w:t>
        </w:r>
      </w:hyperlink>
    </w:p>
    <w:p w14:paraId="0951357A" w14:textId="77777777" w:rsidR="00224254" w:rsidRPr="00224254" w:rsidRDefault="00224254" w:rsidP="00224254">
      <w:pPr>
        <w:numPr>
          <w:ilvl w:val="0"/>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30" w:anchor="Dans_l'histoire_et_en_religion" w:history="1">
        <w:r w:rsidRPr="00224254">
          <w:rPr>
            <w:rFonts w:ascii="Times New Roman" w:eastAsia="Times New Roman" w:hAnsi="Times New Roman" w:cs="Times New Roman"/>
            <w:color w:val="0000FF"/>
            <w:sz w:val="24"/>
            <w:szCs w:val="24"/>
            <w:u w:val="single"/>
            <w:lang w:eastAsia="fr-FR"/>
          </w:rPr>
          <w:t>3 Dans l'histoire et en religion</w:t>
        </w:r>
      </w:hyperlink>
      <w:r w:rsidRPr="00224254">
        <w:rPr>
          <w:rFonts w:ascii="Times New Roman" w:eastAsia="Times New Roman" w:hAnsi="Times New Roman" w:cs="Times New Roman"/>
          <w:sz w:val="24"/>
          <w:szCs w:val="24"/>
          <w:lang w:eastAsia="fr-FR"/>
        </w:rPr>
        <w:t xml:space="preserve"> </w:t>
      </w:r>
    </w:p>
    <w:p w14:paraId="0B7D3B3A" w14:textId="77777777" w:rsidR="00224254" w:rsidRPr="00224254" w:rsidRDefault="00224254" w:rsidP="00224254">
      <w:pPr>
        <w:numPr>
          <w:ilvl w:val="1"/>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31" w:anchor="Les_premières_images" w:history="1">
        <w:r w:rsidRPr="00224254">
          <w:rPr>
            <w:rFonts w:ascii="Times New Roman" w:eastAsia="Times New Roman" w:hAnsi="Times New Roman" w:cs="Times New Roman"/>
            <w:color w:val="0000FF"/>
            <w:sz w:val="24"/>
            <w:szCs w:val="24"/>
            <w:u w:val="single"/>
            <w:lang w:eastAsia="fr-FR"/>
          </w:rPr>
          <w:t>3.1 Les premières images</w:t>
        </w:r>
      </w:hyperlink>
    </w:p>
    <w:p w14:paraId="5E55D27F" w14:textId="77777777" w:rsidR="00224254" w:rsidRPr="00224254" w:rsidRDefault="00224254" w:rsidP="00224254">
      <w:pPr>
        <w:numPr>
          <w:ilvl w:val="1"/>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32" w:anchor="Quels_sont_les_liens_entre_Dieu_et_l'image_?" w:history="1">
        <w:r w:rsidRPr="00224254">
          <w:rPr>
            <w:rFonts w:ascii="Times New Roman" w:eastAsia="Times New Roman" w:hAnsi="Times New Roman" w:cs="Times New Roman"/>
            <w:color w:val="0000FF"/>
            <w:sz w:val="24"/>
            <w:szCs w:val="24"/>
            <w:u w:val="single"/>
            <w:lang w:eastAsia="fr-FR"/>
          </w:rPr>
          <w:t>3.2 Quels sont les liens entre Dieu et l'image ?</w:t>
        </w:r>
      </w:hyperlink>
    </w:p>
    <w:p w14:paraId="1D793558" w14:textId="77777777" w:rsidR="00224254" w:rsidRPr="00224254" w:rsidRDefault="00224254" w:rsidP="00224254">
      <w:pPr>
        <w:numPr>
          <w:ilvl w:val="0"/>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33" w:anchor="Les_«_images_et_sources_anciennes_»" w:history="1">
        <w:r w:rsidRPr="00224254">
          <w:rPr>
            <w:rFonts w:ascii="Times New Roman" w:eastAsia="Times New Roman" w:hAnsi="Times New Roman" w:cs="Times New Roman"/>
            <w:color w:val="0000FF"/>
            <w:sz w:val="24"/>
            <w:szCs w:val="24"/>
            <w:u w:val="single"/>
            <w:lang w:eastAsia="fr-FR"/>
          </w:rPr>
          <w:t>4 Les « images et sources anciennes »</w:t>
        </w:r>
      </w:hyperlink>
    </w:p>
    <w:p w14:paraId="4E003753" w14:textId="77777777" w:rsidR="00224254" w:rsidRPr="00224254" w:rsidRDefault="00224254" w:rsidP="00224254">
      <w:pPr>
        <w:numPr>
          <w:ilvl w:val="0"/>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34" w:anchor="Les_«_nouvelles_images_»" w:history="1">
        <w:r w:rsidRPr="00224254">
          <w:rPr>
            <w:rFonts w:ascii="Times New Roman" w:eastAsia="Times New Roman" w:hAnsi="Times New Roman" w:cs="Times New Roman"/>
            <w:color w:val="0000FF"/>
            <w:sz w:val="24"/>
            <w:szCs w:val="24"/>
            <w:u w:val="single"/>
            <w:lang w:eastAsia="fr-FR"/>
          </w:rPr>
          <w:t>5 Les « nouvelles images »</w:t>
        </w:r>
      </w:hyperlink>
    </w:p>
    <w:p w14:paraId="79575A7E" w14:textId="77777777" w:rsidR="00224254" w:rsidRPr="00224254" w:rsidRDefault="00224254" w:rsidP="00224254">
      <w:pPr>
        <w:numPr>
          <w:ilvl w:val="0"/>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35" w:anchor="Notes_et_références" w:history="1">
        <w:r w:rsidRPr="00224254">
          <w:rPr>
            <w:rFonts w:ascii="Times New Roman" w:eastAsia="Times New Roman" w:hAnsi="Times New Roman" w:cs="Times New Roman"/>
            <w:color w:val="0000FF"/>
            <w:sz w:val="24"/>
            <w:szCs w:val="24"/>
            <w:u w:val="single"/>
            <w:lang w:eastAsia="fr-FR"/>
          </w:rPr>
          <w:t>6 Notes et références</w:t>
        </w:r>
      </w:hyperlink>
    </w:p>
    <w:p w14:paraId="273790D5" w14:textId="77777777" w:rsidR="00224254" w:rsidRPr="00224254" w:rsidRDefault="00224254" w:rsidP="00224254">
      <w:pPr>
        <w:numPr>
          <w:ilvl w:val="0"/>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36" w:anchor="Annexes" w:history="1">
        <w:r w:rsidRPr="00224254">
          <w:rPr>
            <w:rFonts w:ascii="Times New Roman" w:eastAsia="Times New Roman" w:hAnsi="Times New Roman" w:cs="Times New Roman"/>
            <w:color w:val="0000FF"/>
            <w:sz w:val="24"/>
            <w:szCs w:val="24"/>
            <w:u w:val="single"/>
            <w:lang w:eastAsia="fr-FR"/>
          </w:rPr>
          <w:t>7 Annexes</w:t>
        </w:r>
      </w:hyperlink>
      <w:r w:rsidRPr="00224254">
        <w:rPr>
          <w:rFonts w:ascii="Times New Roman" w:eastAsia="Times New Roman" w:hAnsi="Times New Roman" w:cs="Times New Roman"/>
          <w:sz w:val="24"/>
          <w:szCs w:val="24"/>
          <w:lang w:eastAsia="fr-FR"/>
        </w:rPr>
        <w:t xml:space="preserve"> </w:t>
      </w:r>
    </w:p>
    <w:p w14:paraId="19BBF500" w14:textId="77777777" w:rsidR="00224254" w:rsidRPr="00224254" w:rsidRDefault="00224254" w:rsidP="00224254">
      <w:pPr>
        <w:numPr>
          <w:ilvl w:val="1"/>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37" w:anchor="Bibliographie" w:history="1">
        <w:r w:rsidRPr="00224254">
          <w:rPr>
            <w:rFonts w:ascii="Times New Roman" w:eastAsia="Times New Roman" w:hAnsi="Times New Roman" w:cs="Times New Roman"/>
            <w:color w:val="0000FF"/>
            <w:sz w:val="24"/>
            <w:szCs w:val="24"/>
            <w:u w:val="single"/>
            <w:lang w:eastAsia="fr-FR"/>
          </w:rPr>
          <w:t>7.1 Bibliographie</w:t>
        </w:r>
      </w:hyperlink>
    </w:p>
    <w:p w14:paraId="5AB2CEA0" w14:textId="77777777" w:rsidR="00224254" w:rsidRPr="00224254" w:rsidRDefault="00224254" w:rsidP="00224254">
      <w:pPr>
        <w:numPr>
          <w:ilvl w:val="1"/>
          <w:numId w:val="61"/>
        </w:numPr>
        <w:spacing w:before="100" w:beforeAutospacing="1" w:after="100" w:afterAutospacing="1" w:line="240" w:lineRule="auto"/>
        <w:rPr>
          <w:rFonts w:ascii="Times New Roman" w:eastAsia="Times New Roman" w:hAnsi="Times New Roman" w:cs="Times New Roman"/>
          <w:sz w:val="24"/>
          <w:szCs w:val="24"/>
          <w:lang w:eastAsia="fr-FR"/>
        </w:rPr>
      </w:pPr>
      <w:hyperlink r:id="rId938" w:anchor="Articles_connexes" w:history="1">
        <w:r w:rsidRPr="00224254">
          <w:rPr>
            <w:rFonts w:ascii="Times New Roman" w:eastAsia="Times New Roman" w:hAnsi="Times New Roman" w:cs="Times New Roman"/>
            <w:color w:val="0000FF"/>
            <w:sz w:val="24"/>
            <w:szCs w:val="24"/>
            <w:u w:val="single"/>
            <w:lang w:eastAsia="fr-FR"/>
          </w:rPr>
          <w:t>7.2 Articles connexes</w:t>
        </w:r>
      </w:hyperlink>
    </w:p>
    <w:p w14:paraId="18ADB0DC"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Qu'est ce qu'une image ?</w:t>
      </w:r>
    </w:p>
    <w:p w14:paraId="5A66AE81" w14:textId="65EF8C8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50BD46FD" wp14:editId="106AA2AD">
            <wp:extent cx="2381250" cy="1571625"/>
            <wp:effectExtent l="0" t="0" r="0" b="9525"/>
            <wp:docPr id="40" name="Image 40">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81250" cy="1571625"/>
                    </a:xfrm>
                    <a:prstGeom prst="rect">
                      <a:avLst/>
                    </a:prstGeom>
                    <a:noFill/>
                    <a:ln>
                      <a:noFill/>
                    </a:ln>
                  </pic:spPr>
                </pic:pic>
              </a:graphicData>
            </a:graphic>
          </wp:inline>
        </w:drawing>
      </w:r>
    </w:p>
    <w:p w14:paraId="304168C0"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hyperlink r:id="rId939" w:tooltip="Métaphoriquement" w:history="1">
        <w:r w:rsidRPr="00224254">
          <w:rPr>
            <w:rFonts w:ascii="Times New Roman" w:eastAsia="Times New Roman" w:hAnsi="Times New Roman" w:cs="Times New Roman"/>
            <w:color w:val="0000FF"/>
            <w:sz w:val="24"/>
            <w:szCs w:val="24"/>
            <w:u w:val="single"/>
            <w:lang w:eastAsia="fr-FR"/>
          </w:rPr>
          <w:t>Métaphoriquement</w:t>
        </w:r>
      </w:hyperlink>
      <w:r w:rsidRPr="00224254">
        <w:rPr>
          <w:rFonts w:ascii="Times New Roman" w:eastAsia="Times New Roman" w:hAnsi="Times New Roman" w:cs="Times New Roman"/>
          <w:sz w:val="24"/>
          <w:szCs w:val="24"/>
          <w:lang w:eastAsia="fr-FR"/>
        </w:rPr>
        <w:t xml:space="preserve"> utilisée par </w:t>
      </w:r>
      <w:hyperlink r:id="rId940" w:tooltip="Platon" w:history="1">
        <w:r w:rsidRPr="00224254">
          <w:rPr>
            <w:rFonts w:ascii="Times New Roman" w:eastAsia="Times New Roman" w:hAnsi="Times New Roman" w:cs="Times New Roman"/>
            <w:color w:val="0000FF"/>
            <w:sz w:val="24"/>
            <w:szCs w:val="24"/>
            <w:u w:val="single"/>
            <w:lang w:eastAsia="fr-FR"/>
          </w:rPr>
          <w:t>Platon</w:t>
        </w:r>
      </w:hyperlink>
      <w:r w:rsidRPr="00224254">
        <w:rPr>
          <w:rFonts w:ascii="Times New Roman" w:eastAsia="Times New Roman" w:hAnsi="Times New Roman" w:cs="Times New Roman"/>
          <w:sz w:val="24"/>
          <w:szCs w:val="24"/>
          <w:lang w:eastAsia="fr-FR"/>
        </w:rPr>
        <w:t xml:space="preserve"> dans son « </w:t>
      </w:r>
      <w:hyperlink r:id="rId941" w:tooltip="Mythe de la caverne" w:history="1">
        <w:r w:rsidRPr="00224254">
          <w:rPr>
            <w:rFonts w:ascii="Times New Roman" w:eastAsia="Times New Roman" w:hAnsi="Times New Roman" w:cs="Times New Roman"/>
            <w:color w:val="0000FF"/>
            <w:sz w:val="24"/>
            <w:szCs w:val="24"/>
            <w:u w:val="single"/>
            <w:lang w:eastAsia="fr-FR"/>
          </w:rPr>
          <w:t>mythe de la caverne</w:t>
        </w:r>
      </w:hyperlink>
      <w:r w:rsidRPr="00224254">
        <w:rPr>
          <w:rFonts w:ascii="Times New Roman" w:eastAsia="Times New Roman" w:hAnsi="Times New Roman" w:cs="Times New Roman"/>
          <w:sz w:val="24"/>
          <w:szCs w:val="24"/>
          <w:lang w:eastAsia="fr-FR"/>
        </w:rPr>
        <w:t> », l'</w:t>
      </w:r>
      <w:hyperlink r:id="rId942" w:tooltip="Ombre portée" w:history="1">
        <w:r w:rsidRPr="00224254">
          <w:rPr>
            <w:rFonts w:ascii="Times New Roman" w:eastAsia="Times New Roman" w:hAnsi="Times New Roman" w:cs="Times New Roman"/>
            <w:color w:val="0000FF"/>
            <w:sz w:val="24"/>
            <w:szCs w:val="24"/>
            <w:u w:val="single"/>
            <w:lang w:eastAsia="fr-FR"/>
          </w:rPr>
          <w:t>ombre portée</w:t>
        </w:r>
      </w:hyperlink>
      <w:r w:rsidRPr="00224254">
        <w:rPr>
          <w:rFonts w:ascii="Times New Roman" w:eastAsia="Times New Roman" w:hAnsi="Times New Roman" w:cs="Times New Roman"/>
          <w:sz w:val="24"/>
          <w:szCs w:val="24"/>
          <w:lang w:eastAsia="fr-FR"/>
        </w:rPr>
        <w:t>, une image naturelle, est différente de l'original (ici, on supposera un bouquet en un vase posé sur un meuble).</w:t>
      </w:r>
    </w:p>
    <w:p w14:paraId="585C5814"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Image : nom féminin. Représentation d’un être ou d’une chose par les arts graphiques ou plastiques, la photographie, le film, etc.</w:t>
      </w:r>
      <w:hyperlink r:id="rId943" w:anchor="cite_note-2" w:history="1">
        <w:r w:rsidRPr="00224254">
          <w:rPr>
            <w:rFonts w:ascii="Times New Roman" w:eastAsia="Times New Roman" w:hAnsi="Times New Roman" w:cs="Times New Roman"/>
            <w:color w:val="0000FF"/>
            <w:sz w:val="24"/>
            <w:szCs w:val="24"/>
            <w:u w:val="single"/>
            <w:vertAlign w:val="superscript"/>
            <w:lang w:eastAsia="fr-FR"/>
          </w:rPr>
          <w:t>2</w:t>
        </w:r>
      </w:hyperlink>
      <w:r w:rsidRPr="00224254">
        <w:rPr>
          <w:rFonts w:ascii="Times New Roman" w:eastAsia="Times New Roman" w:hAnsi="Times New Roman" w:cs="Times New Roman"/>
          <w:sz w:val="24"/>
          <w:szCs w:val="24"/>
          <w:lang w:eastAsia="fr-FR"/>
        </w:rPr>
        <w:t xml:space="preserve"> ». </w:t>
      </w:r>
    </w:p>
    <w:p w14:paraId="69ABD84C"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L’image se définirait comme une représentation ou une reproduction de quelque chose. Elle vient du latin « </w:t>
      </w:r>
      <w:r w:rsidRPr="00224254">
        <w:rPr>
          <w:rFonts w:ascii="Times New Roman" w:eastAsia="Times New Roman" w:hAnsi="Times New Roman" w:cs="Times New Roman"/>
          <w:i/>
          <w:iCs/>
          <w:sz w:val="24"/>
          <w:szCs w:val="24"/>
          <w:lang w:eastAsia="fr-FR"/>
        </w:rPr>
        <w:t>imago</w:t>
      </w:r>
      <w:r w:rsidRPr="00224254">
        <w:rPr>
          <w:rFonts w:ascii="Times New Roman" w:eastAsia="Times New Roman" w:hAnsi="Times New Roman" w:cs="Times New Roman"/>
          <w:sz w:val="24"/>
          <w:szCs w:val="24"/>
          <w:lang w:eastAsia="fr-FR"/>
        </w:rPr>
        <w:t xml:space="preserve"> » qui désignait une sorte de masque moulé, à partir de cire d'abeille, sur le visage d’une personne morte afin d'en conserver les traits, comme d'un portrait, et d'en produire éventuellement un moulage. </w:t>
      </w:r>
    </w:p>
    <w:p w14:paraId="0095BE12"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Selon l'essayiste </w:t>
      </w:r>
      <w:hyperlink r:id="rId944" w:tooltip="Olivier Boulnois" w:history="1">
        <w:r w:rsidRPr="00224254">
          <w:rPr>
            <w:rFonts w:ascii="Times New Roman" w:eastAsia="Times New Roman" w:hAnsi="Times New Roman" w:cs="Times New Roman"/>
            <w:color w:val="0000FF"/>
            <w:sz w:val="24"/>
            <w:szCs w:val="24"/>
            <w:u w:val="single"/>
            <w:lang w:eastAsia="fr-FR"/>
          </w:rPr>
          <w:t>Olivier Boulnois</w:t>
        </w:r>
      </w:hyperlink>
      <w:r w:rsidRPr="00224254">
        <w:rPr>
          <w:rFonts w:ascii="Times New Roman" w:eastAsia="Times New Roman" w:hAnsi="Times New Roman" w:cs="Times New Roman"/>
          <w:sz w:val="24"/>
          <w:szCs w:val="24"/>
          <w:lang w:eastAsia="fr-FR"/>
        </w:rPr>
        <w:t> :</w:t>
      </w:r>
      <w:hyperlink r:id="rId945" w:anchor="cite_note-3" w:history="1">
        <w:r w:rsidRPr="00224254">
          <w:rPr>
            <w:rFonts w:ascii="Times New Roman" w:eastAsia="Times New Roman" w:hAnsi="Times New Roman" w:cs="Times New Roman"/>
            <w:color w:val="0000FF"/>
            <w:sz w:val="24"/>
            <w:szCs w:val="24"/>
            <w:u w:val="single"/>
            <w:vertAlign w:val="superscript"/>
            <w:lang w:eastAsia="fr-FR"/>
          </w:rPr>
          <w:t>3</w:t>
        </w:r>
      </w:hyperlink>
      <w:r w:rsidRPr="00224254">
        <w:rPr>
          <w:rFonts w:ascii="Times New Roman" w:eastAsia="Times New Roman" w:hAnsi="Times New Roman" w:cs="Times New Roman"/>
          <w:sz w:val="24"/>
          <w:szCs w:val="24"/>
          <w:lang w:eastAsia="fr-FR"/>
        </w:rPr>
        <w:t xml:space="preserve"> </w:t>
      </w:r>
    </w:p>
    <w:p w14:paraId="0BA95F95" w14:textId="77777777" w:rsidR="00224254" w:rsidRPr="00224254" w:rsidRDefault="00224254" w:rsidP="00224254">
      <w:pPr>
        <w:spacing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Qu'entend-on par image ? Dans le monde romain, l'imago désignait un portrait de l'ancêtre en cire, placé dans l'atrium et porté aux funérailles. Le droit d'images, réservé aux personnes nobles, leur permettait d'établir et de conserver leur lignage. Étymologiquement, l'image figure donc le portrait d'un mort. L'image est le langage commun de l'</w:t>
      </w:r>
      <w:hyperlink r:id="rId946" w:tooltip="Humanité" w:history="1">
        <w:r w:rsidRPr="00224254">
          <w:rPr>
            <w:rFonts w:ascii="Times New Roman" w:eastAsia="Times New Roman" w:hAnsi="Times New Roman" w:cs="Times New Roman"/>
            <w:color w:val="0000FF"/>
            <w:sz w:val="24"/>
            <w:szCs w:val="24"/>
            <w:u w:val="single"/>
            <w:lang w:eastAsia="fr-FR"/>
          </w:rPr>
          <w:t>humanité</w:t>
        </w:r>
      </w:hyperlink>
      <w:r w:rsidRPr="00224254">
        <w:rPr>
          <w:rFonts w:ascii="Times New Roman" w:eastAsia="Times New Roman" w:hAnsi="Times New Roman" w:cs="Times New Roman"/>
          <w:sz w:val="24"/>
          <w:szCs w:val="24"/>
          <w:lang w:eastAsia="fr-FR"/>
        </w:rPr>
        <w:t>. Elle apparaît sur les voûtes des grottes préhistoriques bien avant que l'homme songe à édifier des temples et des tombeaux. Des millénaires la séparent de l'</w:t>
      </w:r>
      <w:hyperlink r:id="rId947" w:tooltip="Écriture" w:history="1">
        <w:r w:rsidRPr="00224254">
          <w:rPr>
            <w:rFonts w:ascii="Times New Roman" w:eastAsia="Times New Roman" w:hAnsi="Times New Roman" w:cs="Times New Roman"/>
            <w:color w:val="0000FF"/>
            <w:sz w:val="24"/>
            <w:szCs w:val="24"/>
            <w:u w:val="single"/>
            <w:lang w:eastAsia="fr-FR"/>
          </w:rPr>
          <w:t>écriture</w:t>
        </w:r>
      </w:hyperlink>
      <w:r w:rsidRPr="00224254">
        <w:rPr>
          <w:rFonts w:ascii="Times New Roman" w:eastAsia="Times New Roman" w:hAnsi="Times New Roman" w:cs="Times New Roman"/>
          <w:sz w:val="24"/>
          <w:szCs w:val="24"/>
          <w:lang w:eastAsia="fr-FR"/>
        </w:rPr>
        <w:t>, projection abstraite de la pensée. L'image abolit le temps et l'espace. Elle est lecture instantanée et présence immédiate du monde. À travers elle l'homme se reconnaît ; pourtant sa richesse est ambiguë et son pouvoir d'</w:t>
      </w:r>
      <w:hyperlink r:id="rId948" w:tooltip="Aliénation sociale" w:history="1">
        <w:r w:rsidRPr="00224254">
          <w:rPr>
            <w:rFonts w:ascii="Times New Roman" w:eastAsia="Times New Roman" w:hAnsi="Times New Roman" w:cs="Times New Roman"/>
            <w:color w:val="0000FF"/>
            <w:sz w:val="24"/>
            <w:szCs w:val="24"/>
            <w:u w:val="single"/>
            <w:lang w:eastAsia="fr-FR"/>
          </w:rPr>
          <w:t>aliénation</w:t>
        </w:r>
      </w:hyperlink>
      <w:r w:rsidRPr="00224254">
        <w:rPr>
          <w:rFonts w:ascii="Times New Roman" w:eastAsia="Times New Roman" w:hAnsi="Times New Roman" w:cs="Times New Roman"/>
          <w:sz w:val="24"/>
          <w:szCs w:val="24"/>
          <w:lang w:eastAsia="fr-FR"/>
        </w:rPr>
        <w:t xml:space="preserve"> extrême. L'image sert de vérité. Elle s'offre à tous et se refuse à chacun. La </w:t>
      </w:r>
      <w:hyperlink r:id="rId949" w:tooltip="Mythologie" w:history="1">
        <w:r w:rsidRPr="00224254">
          <w:rPr>
            <w:rFonts w:ascii="Times New Roman" w:eastAsia="Times New Roman" w:hAnsi="Times New Roman" w:cs="Times New Roman"/>
            <w:color w:val="0000FF"/>
            <w:sz w:val="24"/>
            <w:szCs w:val="24"/>
            <w:u w:val="single"/>
            <w:lang w:eastAsia="fr-FR"/>
          </w:rPr>
          <w:t>mythologie</w:t>
        </w:r>
      </w:hyperlink>
      <w:r w:rsidRPr="00224254">
        <w:rPr>
          <w:rFonts w:ascii="Times New Roman" w:eastAsia="Times New Roman" w:hAnsi="Times New Roman" w:cs="Times New Roman"/>
          <w:sz w:val="24"/>
          <w:szCs w:val="24"/>
          <w:lang w:eastAsia="fr-FR"/>
        </w:rPr>
        <w:t xml:space="preserve"> moderne consacre le règne de l'image. Pour mieux imposer ses fables et ses slogans, elle révoque l'esprit qui anime la lettre (la publicité, aujourd'hui, fait de la lettre une image) » </w:t>
      </w:r>
    </w:p>
    <w:p w14:paraId="7BC47C97"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On peut distinguer deux types d’images : </w:t>
      </w:r>
    </w:p>
    <w:p w14:paraId="3BECB1AB" w14:textId="77777777" w:rsidR="00224254" w:rsidRPr="00224254" w:rsidRDefault="00224254" w:rsidP="00224254">
      <w:pPr>
        <w:numPr>
          <w:ilvl w:val="0"/>
          <w:numId w:val="62"/>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les images fixes : photographies, bandes dessinées, affiches, panneaux publicitaires…</w:t>
      </w:r>
    </w:p>
    <w:p w14:paraId="0268B249" w14:textId="77777777" w:rsidR="00224254" w:rsidRPr="00224254" w:rsidRDefault="00224254" w:rsidP="00224254">
      <w:pPr>
        <w:numPr>
          <w:ilvl w:val="0"/>
          <w:numId w:val="62"/>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les images animées ou mouvantes : films, émissions, reportages…</w:t>
      </w:r>
    </w:p>
    <w:p w14:paraId="058C40BD"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Il convient tout d'abord de distinguer les images mentales des images perceptives. </w:t>
      </w:r>
    </w:p>
    <w:p w14:paraId="709C3833"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images dites « mentales »</w:t>
      </w:r>
    </w:p>
    <w:p w14:paraId="3424ED70" w14:textId="64BF5FC2"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085933DA" wp14:editId="21521369">
            <wp:extent cx="238125" cy="238125"/>
            <wp:effectExtent l="0" t="0" r="9525" b="9525"/>
            <wp:docPr id="39" name="Image 39">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07B5A20E"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950"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5E16A7AF"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Elles correspondent à des représentations de nature consciente ou inconsciente, résultant du phénomène subjectif de perception, selon une dimension individuelle ou collective : </w:t>
      </w:r>
    </w:p>
    <w:p w14:paraId="262BD20C" w14:textId="77777777" w:rsidR="00224254" w:rsidRPr="00224254" w:rsidRDefault="00224254" w:rsidP="00224254">
      <w:pPr>
        <w:numPr>
          <w:ilvl w:val="0"/>
          <w:numId w:val="6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naturelle, qui selon Platon était la seule à avoir un intérêt </w:t>
      </w:r>
      <w:hyperlink r:id="rId951" w:tooltip="Philosophie" w:history="1">
        <w:r w:rsidRPr="00224254">
          <w:rPr>
            <w:rFonts w:ascii="Times New Roman" w:eastAsia="Times New Roman" w:hAnsi="Times New Roman" w:cs="Times New Roman"/>
            <w:color w:val="0000FF"/>
            <w:sz w:val="24"/>
            <w:szCs w:val="24"/>
            <w:u w:val="single"/>
            <w:lang w:eastAsia="fr-FR"/>
          </w:rPr>
          <w:t>philosophique</w:t>
        </w:r>
      </w:hyperlink>
      <w:r w:rsidRPr="00224254">
        <w:rPr>
          <w:rFonts w:ascii="Times New Roman" w:eastAsia="Times New Roman" w:hAnsi="Times New Roman" w:cs="Times New Roman"/>
          <w:sz w:val="24"/>
          <w:szCs w:val="24"/>
          <w:lang w:eastAsia="fr-FR"/>
        </w:rPr>
        <w:t> : ombre, reflet.</w:t>
      </w:r>
    </w:p>
    <w:p w14:paraId="7A25D84B" w14:textId="77777777" w:rsidR="00224254" w:rsidRPr="00224254" w:rsidRDefault="00224254" w:rsidP="00224254">
      <w:pPr>
        <w:numPr>
          <w:ilvl w:val="0"/>
          <w:numId w:val="6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psychique correspond à une </w:t>
      </w:r>
      <w:hyperlink r:id="rId952" w:tooltip="Métaphore" w:history="1">
        <w:r w:rsidRPr="00224254">
          <w:rPr>
            <w:rFonts w:ascii="Times New Roman" w:eastAsia="Times New Roman" w:hAnsi="Times New Roman" w:cs="Times New Roman"/>
            <w:color w:val="0000FF"/>
            <w:sz w:val="24"/>
            <w:szCs w:val="24"/>
            <w:u w:val="single"/>
            <w:lang w:eastAsia="fr-FR"/>
          </w:rPr>
          <w:t>métaphore</w:t>
        </w:r>
      </w:hyperlink>
      <w:r w:rsidRPr="00224254">
        <w:rPr>
          <w:rFonts w:ascii="Times New Roman" w:eastAsia="Times New Roman" w:hAnsi="Times New Roman" w:cs="Times New Roman"/>
          <w:sz w:val="24"/>
          <w:szCs w:val="24"/>
          <w:lang w:eastAsia="fr-FR"/>
        </w:rPr>
        <w:t xml:space="preserve">, une </w:t>
      </w:r>
      <w:hyperlink r:id="rId953" w:tooltip="Représentation mentale" w:history="1">
        <w:r w:rsidRPr="00224254">
          <w:rPr>
            <w:rFonts w:ascii="Times New Roman" w:eastAsia="Times New Roman" w:hAnsi="Times New Roman" w:cs="Times New Roman"/>
            <w:color w:val="0000FF"/>
            <w:sz w:val="24"/>
            <w:szCs w:val="24"/>
            <w:u w:val="single"/>
            <w:lang w:eastAsia="fr-FR"/>
          </w:rPr>
          <w:t>représentation mentale</w:t>
        </w:r>
      </w:hyperlink>
      <w:r w:rsidRPr="00224254">
        <w:rPr>
          <w:rFonts w:ascii="Times New Roman" w:eastAsia="Times New Roman" w:hAnsi="Times New Roman" w:cs="Times New Roman"/>
          <w:sz w:val="24"/>
          <w:szCs w:val="24"/>
          <w:lang w:eastAsia="fr-FR"/>
        </w:rPr>
        <w:t xml:space="preserve">, un </w:t>
      </w:r>
      <w:hyperlink r:id="rId954" w:tooltip="Rêve" w:history="1">
        <w:r w:rsidRPr="00224254">
          <w:rPr>
            <w:rFonts w:ascii="Times New Roman" w:eastAsia="Times New Roman" w:hAnsi="Times New Roman" w:cs="Times New Roman"/>
            <w:color w:val="0000FF"/>
            <w:sz w:val="24"/>
            <w:szCs w:val="24"/>
            <w:u w:val="single"/>
            <w:lang w:eastAsia="fr-FR"/>
          </w:rPr>
          <w:t>rêve</w:t>
        </w:r>
      </w:hyperlink>
      <w:r w:rsidRPr="00224254">
        <w:rPr>
          <w:rFonts w:ascii="Times New Roman" w:eastAsia="Times New Roman" w:hAnsi="Times New Roman" w:cs="Times New Roman"/>
          <w:sz w:val="24"/>
          <w:szCs w:val="24"/>
          <w:lang w:eastAsia="fr-FR"/>
        </w:rPr>
        <w:t xml:space="preserve">, une </w:t>
      </w:r>
      <w:hyperlink r:id="rId955" w:tooltip="Imagination" w:history="1">
        <w:r w:rsidRPr="00224254">
          <w:rPr>
            <w:rFonts w:ascii="Times New Roman" w:eastAsia="Times New Roman" w:hAnsi="Times New Roman" w:cs="Times New Roman"/>
            <w:color w:val="0000FF"/>
            <w:sz w:val="24"/>
            <w:szCs w:val="24"/>
            <w:u w:val="single"/>
            <w:lang w:eastAsia="fr-FR"/>
          </w:rPr>
          <w:t>imagination</w:t>
        </w:r>
      </w:hyperlink>
      <w:r w:rsidRPr="00224254">
        <w:rPr>
          <w:rFonts w:ascii="Times New Roman" w:eastAsia="Times New Roman" w:hAnsi="Times New Roman" w:cs="Times New Roman"/>
          <w:sz w:val="24"/>
          <w:szCs w:val="24"/>
          <w:lang w:eastAsia="fr-FR"/>
        </w:rPr>
        <w:t>, etc.</w:t>
      </w:r>
    </w:p>
    <w:p w14:paraId="18E7AF75" w14:textId="77777777" w:rsidR="00224254" w:rsidRPr="00224254" w:rsidRDefault="00224254" w:rsidP="00224254">
      <w:pPr>
        <w:numPr>
          <w:ilvl w:val="0"/>
          <w:numId w:val="6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sociale résulte d'une impression forgée par l'opinion d'un groupe restreint ou d'une foule.</w:t>
      </w:r>
    </w:p>
    <w:p w14:paraId="0B42D8E0" w14:textId="77777777" w:rsidR="00224254" w:rsidRPr="00224254" w:rsidRDefault="00224254" w:rsidP="00224254">
      <w:pPr>
        <w:numPr>
          <w:ilvl w:val="0"/>
          <w:numId w:val="6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l'image historique ou liée à la mémoire est la trace laissée aux générations suivantes d'un personnage ou d'un évènement.</w:t>
      </w:r>
    </w:p>
    <w:p w14:paraId="1E86B3C9"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images dites « artificielles »</w:t>
      </w:r>
    </w:p>
    <w:p w14:paraId="30ABF884"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L'image artificielle peut être : </w:t>
      </w:r>
    </w:p>
    <w:p w14:paraId="5069B944" w14:textId="77777777" w:rsidR="00224254" w:rsidRPr="00224254" w:rsidRDefault="00224254" w:rsidP="00224254">
      <w:pPr>
        <w:numPr>
          <w:ilvl w:val="0"/>
          <w:numId w:val="64"/>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enregistrée à partir du réel : </w:t>
      </w:r>
      <w:hyperlink r:id="rId956" w:tooltip="Photographie" w:history="1">
        <w:r w:rsidRPr="00224254">
          <w:rPr>
            <w:rFonts w:ascii="Times New Roman" w:eastAsia="Times New Roman" w:hAnsi="Times New Roman" w:cs="Times New Roman"/>
            <w:color w:val="0000FF"/>
            <w:sz w:val="24"/>
            <w:szCs w:val="24"/>
            <w:u w:val="single"/>
            <w:lang w:eastAsia="fr-FR"/>
          </w:rPr>
          <w:t>photographie</w:t>
        </w:r>
      </w:hyperlink>
      <w:r w:rsidRPr="00224254">
        <w:rPr>
          <w:rFonts w:ascii="Times New Roman" w:eastAsia="Times New Roman" w:hAnsi="Times New Roman" w:cs="Times New Roman"/>
          <w:sz w:val="24"/>
          <w:szCs w:val="24"/>
          <w:lang w:eastAsia="fr-FR"/>
        </w:rPr>
        <w:t xml:space="preserve">, </w:t>
      </w:r>
      <w:hyperlink r:id="rId957" w:tooltip="Vidéo" w:history="1">
        <w:r w:rsidRPr="00224254">
          <w:rPr>
            <w:rFonts w:ascii="Times New Roman" w:eastAsia="Times New Roman" w:hAnsi="Times New Roman" w:cs="Times New Roman"/>
            <w:color w:val="0000FF"/>
            <w:sz w:val="24"/>
            <w:szCs w:val="24"/>
            <w:u w:val="single"/>
            <w:lang w:eastAsia="fr-FR"/>
          </w:rPr>
          <w:t>vidéo</w:t>
        </w:r>
      </w:hyperlink>
      <w:r w:rsidRPr="00224254">
        <w:rPr>
          <w:rFonts w:ascii="Times New Roman" w:eastAsia="Times New Roman" w:hAnsi="Times New Roman" w:cs="Times New Roman"/>
          <w:sz w:val="24"/>
          <w:szCs w:val="24"/>
          <w:lang w:eastAsia="fr-FR"/>
        </w:rPr>
        <w:t xml:space="preserve">, </w:t>
      </w:r>
      <w:hyperlink r:id="rId958" w:tooltip="Radiographie" w:history="1">
        <w:r w:rsidRPr="00224254">
          <w:rPr>
            <w:rFonts w:ascii="Times New Roman" w:eastAsia="Times New Roman" w:hAnsi="Times New Roman" w:cs="Times New Roman"/>
            <w:color w:val="0000FF"/>
            <w:sz w:val="24"/>
            <w:szCs w:val="24"/>
            <w:u w:val="single"/>
            <w:lang w:eastAsia="fr-FR"/>
          </w:rPr>
          <w:t>radiographie</w:t>
        </w:r>
      </w:hyperlink>
      <w:r w:rsidRPr="00224254">
        <w:rPr>
          <w:rFonts w:ascii="Times New Roman" w:eastAsia="Times New Roman" w:hAnsi="Times New Roman" w:cs="Times New Roman"/>
          <w:sz w:val="24"/>
          <w:szCs w:val="24"/>
          <w:lang w:eastAsia="fr-FR"/>
        </w:rPr>
        <w:t>, etc.</w:t>
      </w:r>
    </w:p>
    <w:p w14:paraId="02F55354" w14:textId="77777777" w:rsidR="00224254" w:rsidRPr="00224254" w:rsidRDefault="00224254" w:rsidP="00224254">
      <w:pPr>
        <w:numPr>
          <w:ilvl w:val="0"/>
          <w:numId w:val="64"/>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 xml:space="preserve">fabriquée à partir d'une construction ou d'une restitution du réel : </w:t>
      </w:r>
      <w:hyperlink r:id="rId959" w:tooltip="Dessin" w:history="1">
        <w:r w:rsidRPr="00224254">
          <w:rPr>
            <w:rFonts w:ascii="Times New Roman" w:eastAsia="Times New Roman" w:hAnsi="Times New Roman" w:cs="Times New Roman"/>
            <w:color w:val="0000FF"/>
            <w:sz w:val="24"/>
            <w:szCs w:val="24"/>
            <w:u w:val="single"/>
            <w:lang w:eastAsia="fr-FR"/>
          </w:rPr>
          <w:t>dessin</w:t>
        </w:r>
      </w:hyperlink>
      <w:r w:rsidRPr="00224254">
        <w:rPr>
          <w:rFonts w:ascii="Times New Roman" w:eastAsia="Times New Roman" w:hAnsi="Times New Roman" w:cs="Times New Roman"/>
          <w:sz w:val="24"/>
          <w:szCs w:val="24"/>
          <w:lang w:eastAsia="fr-FR"/>
        </w:rPr>
        <w:t xml:space="preserve">, </w:t>
      </w:r>
      <w:hyperlink r:id="rId960" w:tooltip="Peinture (art)" w:history="1">
        <w:r w:rsidRPr="00224254">
          <w:rPr>
            <w:rFonts w:ascii="Times New Roman" w:eastAsia="Times New Roman" w:hAnsi="Times New Roman" w:cs="Times New Roman"/>
            <w:color w:val="0000FF"/>
            <w:sz w:val="24"/>
            <w:szCs w:val="24"/>
            <w:u w:val="single"/>
            <w:lang w:eastAsia="fr-FR"/>
          </w:rPr>
          <w:t>peinture</w:t>
        </w:r>
      </w:hyperlink>
      <w:r w:rsidRPr="00224254">
        <w:rPr>
          <w:rFonts w:ascii="Times New Roman" w:eastAsia="Times New Roman" w:hAnsi="Times New Roman" w:cs="Times New Roman"/>
          <w:sz w:val="24"/>
          <w:szCs w:val="24"/>
          <w:lang w:eastAsia="fr-FR"/>
        </w:rPr>
        <w:t xml:space="preserve">, </w:t>
      </w:r>
      <w:hyperlink r:id="rId961" w:tooltip="Image de synthèse" w:history="1">
        <w:r w:rsidRPr="00224254">
          <w:rPr>
            <w:rFonts w:ascii="Times New Roman" w:eastAsia="Times New Roman" w:hAnsi="Times New Roman" w:cs="Times New Roman"/>
            <w:color w:val="0000FF"/>
            <w:sz w:val="24"/>
            <w:szCs w:val="24"/>
            <w:u w:val="single"/>
            <w:lang w:eastAsia="fr-FR"/>
          </w:rPr>
          <w:t>image de synthèse</w:t>
        </w:r>
      </w:hyperlink>
      <w:r w:rsidRPr="00224254">
        <w:rPr>
          <w:rFonts w:ascii="Times New Roman" w:eastAsia="Times New Roman" w:hAnsi="Times New Roman" w:cs="Times New Roman"/>
          <w:sz w:val="24"/>
          <w:szCs w:val="24"/>
          <w:lang w:eastAsia="fr-FR"/>
        </w:rPr>
        <w:t>, etc.</w:t>
      </w:r>
    </w:p>
    <w:p w14:paraId="188A6707"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On peut distinguer sept types d'images</w:t>
      </w:r>
      <w:hyperlink r:id="rId962" w:anchor="cite_note-4" w:history="1">
        <w:r w:rsidRPr="00224254">
          <w:rPr>
            <w:rFonts w:ascii="Times New Roman" w:eastAsia="Times New Roman" w:hAnsi="Times New Roman" w:cs="Times New Roman"/>
            <w:color w:val="0000FF"/>
            <w:sz w:val="24"/>
            <w:szCs w:val="24"/>
            <w:u w:val="single"/>
            <w:vertAlign w:val="superscript"/>
            <w:lang w:eastAsia="fr-FR"/>
          </w:rPr>
          <w:t>4</w:t>
        </w:r>
      </w:hyperlink>
      <w:r w:rsidRPr="00224254">
        <w:rPr>
          <w:rFonts w:ascii="Times New Roman" w:eastAsia="Times New Roman" w:hAnsi="Times New Roman" w:cs="Times New Roman"/>
          <w:sz w:val="24"/>
          <w:szCs w:val="24"/>
          <w:lang w:eastAsia="fr-FR"/>
        </w:rPr>
        <w:t xml:space="preserve"> : </w:t>
      </w:r>
    </w:p>
    <w:p w14:paraId="109F4327" w14:textId="77777777" w:rsidR="00224254" w:rsidRPr="00224254" w:rsidRDefault="00224254" w:rsidP="00224254">
      <w:pPr>
        <w:numPr>
          <w:ilvl w:val="0"/>
          <w:numId w:val="65"/>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la vision naturelle</w:t>
      </w:r>
      <w:r w:rsidRPr="00224254">
        <w:rPr>
          <w:rFonts w:ascii="Times New Roman" w:eastAsia="Times New Roman" w:hAnsi="Times New Roman" w:cs="Times New Roman"/>
          <w:sz w:val="24"/>
          <w:szCs w:val="24"/>
          <w:lang w:eastAsia="fr-FR"/>
        </w:rPr>
        <w:t> : image unique + vision unique</w:t>
      </w:r>
    </w:p>
    <w:p w14:paraId="48DFDDD9" w14:textId="77777777" w:rsidR="00224254" w:rsidRPr="00224254" w:rsidRDefault="00224254" w:rsidP="00224254">
      <w:pPr>
        <w:numPr>
          <w:ilvl w:val="0"/>
          <w:numId w:val="65"/>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peinture-dessin</w:t>
      </w:r>
      <w:r w:rsidRPr="00224254">
        <w:rPr>
          <w:rFonts w:ascii="Times New Roman" w:eastAsia="Times New Roman" w:hAnsi="Times New Roman" w:cs="Times New Roman"/>
          <w:sz w:val="24"/>
          <w:szCs w:val="24"/>
          <w:lang w:eastAsia="fr-FR"/>
        </w:rPr>
        <w:t> : image unique (non reproductible) + vision multiple</w:t>
      </w:r>
    </w:p>
    <w:p w14:paraId="4F4EADE4" w14:textId="77777777" w:rsidR="00224254" w:rsidRPr="00224254" w:rsidRDefault="00224254" w:rsidP="00224254">
      <w:pPr>
        <w:numPr>
          <w:ilvl w:val="0"/>
          <w:numId w:val="65"/>
        </w:numPr>
        <w:spacing w:before="100" w:beforeAutospacing="1" w:after="100" w:afterAutospacing="1" w:line="240" w:lineRule="auto"/>
        <w:rPr>
          <w:rFonts w:ascii="Times New Roman" w:eastAsia="Times New Roman" w:hAnsi="Times New Roman" w:cs="Times New Roman"/>
          <w:sz w:val="24"/>
          <w:szCs w:val="24"/>
          <w:lang w:eastAsia="fr-FR"/>
        </w:rPr>
      </w:pPr>
      <w:hyperlink r:id="rId963" w:tooltip="Affiche" w:history="1">
        <w:r w:rsidRPr="00224254">
          <w:rPr>
            <w:rFonts w:ascii="Times New Roman" w:eastAsia="Times New Roman" w:hAnsi="Times New Roman" w:cs="Times New Roman"/>
            <w:b/>
            <w:bCs/>
            <w:color w:val="0000FF"/>
            <w:sz w:val="24"/>
            <w:szCs w:val="24"/>
            <w:u w:val="single"/>
            <w:lang w:eastAsia="fr-FR"/>
          </w:rPr>
          <w:t>affiche</w:t>
        </w:r>
      </w:hyperlink>
      <w:r w:rsidRPr="00224254">
        <w:rPr>
          <w:rFonts w:ascii="Times New Roman" w:eastAsia="Times New Roman" w:hAnsi="Times New Roman" w:cs="Times New Roman"/>
          <w:b/>
          <w:bCs/>
          <w:sz w:val="24"/>
          <w:szCs w:val="24"/>
          <w:lang w:eastAsia="fr-FR"/>
        </w:rPr>
        <w:t>-photographie</w:t>
      </w:r>
      <w:r w:rsidRPr="00224254">
        <w:rPr>
          <w:rFonts w:ascii="Times New Roman" w:eastAsia="Times New Roman" w:hAnsi="Times New Roman" w:cs="Times New Roman"/>
          <w:sz w:val="24"/>
          <w:szCs w:val="24"/>
          <w:lang w:eastAsia="fr-FR"/>
        </w:rPr>
        <w:t xml:space="preserve"> : </w:t>
      </w:r>
      <w:hyperlink r:id="rId964" w:tooltip="Reproductibilité" w:history="1">
        <w:r w:rsidRPr="00224254">
          <w:rPr>
            <w:rFonts w:ascii="Times New Roman" w:eastAsia="Times New Roman" w:hAnsi="Times New Roman" w:cs="Times New Roman"/>
            <w:color w:val="0000FF"/>
            <w:sz w:val="24"/>
            <w:szCs w:val="24"/>
            <w:u w:val="single"/>
            <w:lang w:eastAsia="fr-FR"/>
          </w:rPr>
          <w:t>reproductibilité</w:t>
        </w:r>
      </w:hyperlink>
      <w:r w:rsidRPr="00224254">
        <w:rPr>
          <w:rFonts w:ascii="Times New Roman" w:eastAsia="Times New Roman" w:hAnsi="Times New Roman" w:cs="Times New Roman"/>
          <w:sz w:val="24"/>
          <w:szCs w:val="24"/>
          <w:lang w:eastAsia="fr-FR"/>
        </w:rPr>
        <w:t xml:space="preserve"> + vision multiple</w:t>
      </w:r>
    </w:p>
    <w:p w14:paraId="1871D86D" w14:textId="77777777" w:rsidR="00224254" w:rsidRPr="00224254" w:rsidRDefault="00224254" w:rsidP="00224254">
      <w:pPr>
        <w:numPr>
          <w:ilvl w:val="0"/>
          <w:numId w:val="65"/>
        </w:numPr>
        <w:spacing w:before="100" w:beforeAutospacing="1" w:after="100" w:afterAutospacing="1" w:line="240" w:lineRule="auto"/>
        <w:rPr>
          <w:rFonts w:ascii="Times New Roman" w:eastAsia="Times New Roman" w:hAnsi="Times New Roman" w:cs="Times New Roman"/>
          <w:sz w:val="24"/>
          <w:szCs w:val="24"/>
          <w:lang w:eastAsia="fr-FR"/>
        </w:rPr>
      </w:pPr>
      <w:hyperlink r:id="rId965" w:tooltip="Cinéma" w:history="1">
        <w:r w:rsidRPr="00224254">
          <w:rPr>
            <w:rFonts w:ascii="Times New Roman" w:eastAsia="Times New Roman" w:hAnsi="Times New Roman" w:cs="Times New Roman"/>
            <w:b/>
            <w:bCs/>
            <w:color w:val="0000FF"/>
            <w:sz w:val="24"/>
            <w:szCs w:val="24"/>
            <w:u w:val="single"/>
            <w:lang w:eastAsia="fr-FR"/>
          </w:rPr>
          <w:t>cinéma</w:t>
        </w:r>
      </w:hyperlink>
      <w:r w:rsidRPr="00224254">
        <w:rPr>
          <w:rFonts w:ascii="Times New Roman" w:eastAsia="Times New Roman" w:hAnsi="Times New Roman" w:cs="Times New Roman"/>
          <w:b/>
          <w:bCs/>
          <w:sz w:val="24"/>
          <w:szCs w:val="24"/>
          <w:lang w:eastAsia="fr-FR"/>
        </w:rPr>
        <w:t>-vidéo</w:t>
      </w:r>
      <w:r w:rsidRPr="00224254">
        <w:rPr>
          <w:rFonts w:ascii="Times New Roman" w:eastAsia="Times New Roman" w:hAnsi="Times New Roman" w:cs="Times New Roman"/>
          <w:sz w:val="24"/>
          <w:szCs w:val="24"/>
          <w:lang w:eastAsia="fr-FR"/>
        </w:rPr>
        <w:t> : reproductibilité + vision multiple + mouvement</w:t>
      </w:r>
    </w:p>
    <w:p w14:paraId="628883D8" w14:textId="77777777" w:rsidR="00224254" w:rsidRPr="00224254" w:rsidRDefault="00224254" w:rsidP="00224254">
      <w:pPr>
        <w:numPr>
          <w:ilvl w:val="0"/>
          <w:numId w:val="65"/>
        </w:numPr>
        <w:spacing w:before="100" w:beforeAutospacing="1" w:after="100" w:afterAutospacing="1" w:line="240" w:lineRule="auto"/>
        <w:rPr>
          <w:rFonts w:ascii="Times New Roman" w:eastAsia="Times New Roman" w:hAnsi="Times New Roman" w:cs="Times New Roman"/>
          <w:sz w:val="24"/>
          <w:szCs w:val="24"/>
          <w:lang w:eastAsia="fr-FR"/>
        </w:rPr>
      </w:pPr>
      <w:hyperlink r:id="rId966" w:tooltip="Télévision" w:history="1">
        <w:r w:rsidRPr="00224254">
          <w:rPr>
            <w:rFonts w:ascii="Times New Roman" w:eastAsia="Times New Roman" w:hAnsi="Times New Roman" w:cs="Times New Roman"/>
            <w:b/>
            <w:bCs/>
            <w:color w:val="0000FF"/>
            <w:sz w:val="24"/>
            <w:szCs w:val="24"/>
            <w:u w:val="single"/>
            <w:lang w:eastAsia="fr-FR"/>
          </w:rPr>
          <w:t>télévision</w:t>
        </w:r>
      </w:hyperlink>
      <w:r w:rsidRPr="00224254">
        <w:rPr>
          <w:rFonts w:ascii="Times New Roman" w:eastAsia="Times New Roman" w:hAnsi="Times New Roman" w:cs="Times New Roman"/>
          <w:sz w:val="24"/>
          <w:szCs w:val="24"/>
          <w:lang w:eastAsia="fr-FR"/>
        </w:rPr>
        <w:t> : reproductibilité + vision multiple + mouvement + transmission instantanée</w:t>
      </w:r>
    </w:p>
    <w:p w14:paraId="2A36E2CA" w14:textId="77777777" w:rsidR="00224254" w:rsidRPr="00224254" w:rsidRDefault="00224254" w:rsidP="00224254">
      <w:pPr>
        <w:numPr>
          <w:ilvl w:val="0"/>
          <w:numId w:val="65"/>
        </w:numPr>
        <w:spacing w:before="100" w:beforeAutospacing="1" w:after="100" w:afterAutospacing="1" w:line="240" w:lineRule="auto"/>
        <w:rPr>
          <w:rFonts w:ascii="Times New Roman" w:eastAsia="Times New Roman" w:hAnsi="Times New Roman" w:cs="Times New Roman"/>
          <w:sz w:val="24"/>
          <w:szCs w:val="24"/>
          <w:lang w:eastAsia="fr-FR"/>
        </w:rPr>
      </w:pPr>
      <w:hyperlink r:id="rId967" w:tooltip="Image numérique" w:history="1">
        <w:r w:rsidRPr="00224254">
          <w:rPr>
            <w:rFonts w:ascii="Times New Roman" w:eastAsia="Times New Roman" w:hAnsi="Times New Roman" w:cs="Times New Roman"/>
            <w:b/>
            <w:bCs/>
            <w:color w:val="0000FF"/>
            <w:sz w:val="24"/>
            <w:szCs w:val="24"/>
            <w:u w:val="single"/>
            <w:lang w:eastAsia="fr-FR"/>
          </w:rPr>
          <w:t>image numérique</w:t>
        </w:r>
      </w:hyperlink>
      <w:r w:rsidRPr="00224254">
        <w:rPr>
          <w:rFonts w:ascii="Times New Roman" w:eastAsia="Times New Roman" w:hAnsi="Times New Roman" w:cs="Times New Roman"/>
          <w:b/>
          <w:bCs/>
          <w:sz w:val="24"/>
          <w:szCs w:val="24"/>
          <w:lang w:eastAsia="fr-FR"/>
        </w:rPr>
        <w:t xml:space="preserve"> </w:t>
      </w:r>
      <w:hyperlink r:id="rId968" w:tooltip="Internet" w:history="1">
        <w:r w:rsidRPr="00224254">
          <w:rPr>
            <w:rFonts w:ascii="Times New Roman" w:eastAsia="Times New Roman" w:hAnsi="Times New Roman" w:cs="Times New Roman"/>
            <w:b/>
            <w:bCs/>
            <w:color w:val="0000FF"/>
            <w:sz w:val="24"/>
            <w:szCs w:val="24"/>
            <w:u w:val="single"/>
            <w:lang w:eastAsia="fr-FR"/>
          </w:rPr>
          <w:t>internet</w:t>
        </w:r>
      </w:hyperlink>
      <w:r w:rsidRPr="00224254">
        <w:rPr>
          <w:rFonts w:ascii="Times New Roman" w:eastAsia="Times New Roman" w:hAnsi="Times New Roman" w:cs="Times New Roman"/>
          <w:sz w:val="24"/>
          <w:szCs w:val="24"/>
          <w:lang w:eastAsia="fr-FR"/>
        </w:rPr>
        <w:t xml:space="preserve"> : reproductibilité + vision multiple + mouvement + transmission instantanée + </w:t>
      </w:r>
      <w:hyperlink r:id="rId969" w:tooltip="Interactivité" w:history="1">
        <w:r w:rsidRPr="00224254">
          <w:rPr>
            <w:rFonts w:ascii="Times New Roman" w:eastAsia="Times New Roman" w:hAnsi="Times New Roman" w:cs="Times New Roman"/>
            <w:color w:val="0000FF"/>
            <w:sz w:val="24"/>
            <w:szCs w:val="24"/>
            <w:u w:val="single"/>
            <w:lang w:eastAsia="fr-FR"/>
          </w:rPr>
          <w:t>interactivité</w:t>
        </w:r>
      </w:hyperlink>
    </w:p>
    <w:p w14:paraId="16A739C0"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types de représentation</w:t>
      </w:r>
    </w:p>
    <w:p w14:paraId="285F307A" w14:textId="329BC649"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6126E0CD" wp14:editId="196E2C07">
            <wp:extent cx="238125" cy="238125"/>
            <wp:effectExtent l="0" t="0" r="9525" b="9525"/>
            <wp:docPr id="38" name="Image 38">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66D374DC"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970"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59371322"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Certaines images entretiennent un rapport analogique avec ce qu'elles représentent. C'est le cas d'un dessin ou d'une photographie qui ressemble (par exemple visuellement) à leur sujet.</w:t>
      </w:r>
      <w:r w:rsidRPr="00224254">
        <w:rPr>
          <w:rFonts w:ascii="Times New Roman" w:eastAsia="Times New Roman" w:hAnsi="Times New Roman" w:cs="Times New Roman"/>
          <w:sz w:val="24"/>
          <w:szCs w:val="24"/>
          <w:lang w:eastAsia="fr-FR"/>
        </w:rPr>
        <w:br/>
        <w:t>Certaines représentations entretiennent un rapport direct avec leur objet, mais sans ressemblance physique, comme un organigramme d'entreprise ou le schéma d'un montage électronique.</w:t>
      </w:r>
      <w:r w:rsidRPr="00224254">
        <w:rPr>
          <w:rFonts w:ascii="Times New Roman" w:eastAsia="Times New Roman" w:hAnsi="Times New Roman" w:cs="Times New Roman"/>
          <w:sz w:val="24"/>
          <w:szCs w:val="24"/>
          <w:lang w:eastAsia="fr-FR"/>
        </w:rPr>
        <w:br/>
        <w:t>Les images métaphoriques procèdent par comparaison : lorsque l'on dit « cette femme est une vipère » ou « cet homme est un chacal », les affirmations ne sont pas entendues de manière littérale mais impliquent une comparaison entre des personnes et, dans ce cas, des animaux, suivant les qualités que l'on prête de manière conventionnelle à ces animaux.</w:t>
      </w:r>
      <w:r w:rsidRPr="00224254">
        <w:rPr>
          <w:rFonts w:ascii="Times New Roman" w:eastAsia="Times New Roman" w:hAnsi="Times New Roman" w:cs="Times New Roman"/>
          <w:sz w:val="24"/>
          <w:szCs w:val="24"/>
          <w:lang w:eastAsia="fr-FR"/>
        </w:rPr>
        <w:br/>
        <w:t xml:space="preserve">D'autres images forcent le trait de certaines caractéristiques : il peut s'agir de </w:t>
      </w:r>
      <w:hyperlink r:id="rId971" w:tooltip="Caricature" w:history="1">
        <w:r w:rsidRPr="00224254">
          <w:rPr>
            <w:rFonts w:ascii="Times New Roman" w:eastAsia="Times New Roman" w:hAnsi="Times New Roman" w:cs="Times New Roman"/>
            <w:color w:val="0000FF"/>
            <w:sz w:val="24"/>
            <w:szCs w:val="24"/>
            <w:u w:val="single"/>
            <w:lang w:eastAsia="fr-FR"/>
          </w:rPr>
          <w:t>caricature</w:t>
        </w:r>
      </w:hyperlink>
      <w:r w:rsidRPr="00224254">
        <w:rPr>
          <w:rFonts w:ascii="Times New Roman" w:eastAsia="Times New Roman" w:hAnsi="Times New Roman" w:cs="Times New Roman"/>
          <w:sz w:val="24"/>
          <w:szCs w:val="24"/>
          <w:lang w:eastAsia="fr-FR"/>
        </w:rPr>
        <w:t>, de représentations arrangées (</w:t>
      </w:r>
      <w:hyperlink r:id="rId972" w:tooltip="Imagerie d'Épinal" w:history="1">
        <w:r w:rsidRPr="00224254">
          <w:rPr>
            <w:rFonts w:ascii="Times New Roman" w:eastAsia="Times New Roman" w:hAnsi="Times New Roman" w:cs="Times New Roman"/>
            <w:color w:val="0000FF"/>
            <w:sz w:val="24"/>
            <w:szCs w:val="24"/>
            <w:u w:val="single"/>
            <w:lang w:eastAsia="fr-FR"/>
          </w:rPr>
          <w:t>Imagerie d'Épinal</w:t>
        </w:r>
      </w:hyperlink>
      <w:r w:rsidRPr="00224254">
        <w:rPr>
          <w:rFonts w:ascii="Times New Roman" w:eastAsia="Times New Roman" w:hAnsi="Times New Roman" w:cs="Times New Roman"/>
          <w:sz w:val="24"/>
          <w:szCs w:val="24"/>
          <w:lang w:eastAsia="fr-FR"/>
        </w:rPr>
        <w:t xml:space="preserve">). </w:t>
      </w:r>
    </w:p>
    <w:p w14:paraId="30E5D8D1"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 </w:t>
      </w:r>
      <w:hyperlink r:id="rId973" w:tooltip="Optique géométrique" w:history="1">
        <w:r w:rsidRPr="00224254">
          <w:rPr>
            <w:rFonts w:ascii="Times New Roman" w:eastAsia="Times New Roman" w:hAnsi="Times New Roman" w:cs="Times New Roman"/>
            <w:color w:val="0000FF"/>
            <w:sz w:val="24"/>
            <w:szCs w:val="24"/>
            <w:u w:val="single"/>
            <w:lang w:eastAsia="fr-FR"/>
          </w:rPr>
          <w:t>optique géométrique</w:t>
        </w:r>
      </w:hyperlink>
      <w:r w:rsidRPr="00224254">
        <w:rPr>
          <w:rFonts w:ascii="Times New Roman" w:eastAsia="Times New Roman" w:hAnsi="Times New Roman" w:cs="Times New Roman"/>
          <w:sz w:val="24"/>
          <w:szCs w:val="24"/>
          <w:lang w:eastAsia="fr-FR"/>
        </w:rPr>
        <w:t xml:space="preserve">, une </w:t>
      </w:r>
      <w:hyperlink r:id="rId974" w:tooltip="Image (optique)" w:history="1">
        <w:r w:rsidRPr="00224254">
          <w:rPr>
            <w:rFonts w:ascii="Times New Roman" w:eastAsia="Times New Roman" w:hAnsi="Times New Roman" w:cs="Times New Roman"/>
            <w:color w:val="0000FF"/>
            <w:sz w:val="24"/>
            <w:szCs w:val="24"/>
            <w:u w:val="single"/>
            <w:lang w:eastAsia="fr-FR"/>
          </w:rPr>
          <w:t>image</w:t>
        </w:r>
      </w:hyperlink>
      <w:r w:rsidRPr="00224254">
        <w:rPr>
          <w:rFonts w:ascii="Times New Roman" w:eastAsia="Times New Roman" w:hAnsi="Times New Roman" w:cs="Times New Roman"/>
          <w:sz w:val="24"/>
          <w:szCs w:val="24"/>
          <w:lang w:eastAsia="fr-FR"/>
        </w:rPr>
        <w:t xml:space="preserve"> d'un objet est le lieu de convergence des rayons issus d'un même point (image réelle) ou le lieu d'où semblent provenir les rayons après la traversée d'un système optique (image virtuelle). La projection sur un écran est un cas de visualisation d'une image réelle, l'observation d'un texte à travers une loupe est l'exemple de visualisation d'une image virtuelle. La notion d'image optique est liée à la propriété de </w:t>
      </w:r>
      <w:hyperlink r:id="rId975" w:tooltip="Stigmatisme" w:history="1">
        <w:r w:rsidRPr="00224254">
          <w:rPr>
            <w:rFonts w:ascii="Times New Roman" w:eastAsia="Times New Roman" w:hAnsi="Times New Roman" w:cs="Times New Roman"/>
            <w:color w:val="0000FF"/>
            <w:sz w:val="24"/>
            <w:szCs w:val="24"/>
            <w:u w:val="single"/>
            <w:lang w:eastAsia="fr-FR"/>
          </w:rPr>
          <w:t>stigmatisme</w:t>
        </w:r>
      </w:hyperlink>
      <w:r w:rsidRPr="00224254">
        <w:rPr>
          <w:rFonts w:ascii="Times New Roman" w:eastAsia="Times New Roman" w:hAnsi="Times New Roman" w:cs="Times New Roman"/>
          <w:sz w:val="24"/>
          <w:szCs w:val="24"/>
          <w:lang w:eastAsia="fr-FR"/>
        </w:rPr>
        <w:t xml:space="preserve">. </w:t>
      </w:r>
    </w:p>
    <w:p w14:paraId="7CBB9F1E"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En </w:t>
      </w:r>
      <w:hyperlink r:id="rId976" w:tooltip="Marketing" w:history="1">
        <w:r w:rsidRPr="00224254">
          <w:rPr>
            <w:rFonts w:ascii="Times New Roman" w:eastAsia="Times New Roman" w:hAnsi="Times New Roman" w:cs="Times New Roman"/>
            <w:color w:val="0000FF"/>
            <w:sz w:val="24"/>
            <w:szCs w:val="24"/>
            <w:u w:val="single"/>
            <w:lang w:eastAsia="fr-FR"/>
          </w:rPr>
          <w:t>marketing</w:t>
        </w:r>
      </w:hyperlink>
      <w:r w:rsidRPr="00224254">
        <w:rPr>
          <w:rFonts w:ascii="Times New Roman" w:eastAsia="Times New Roman" w:hAnsi="Times New Roman" w:cs="Times New Roman"/>
          <w:sz w:val="24"/>
          <w:szCs w:val="24"/>
          <w:lang w:eastAsia="fr-FR"/>
        </w:rPr>
        <w:t>, l'</w:t>
      </w:r>
      <w:hyperlink r:id="rId977" w:tooltip="Image de marque" w:history="1">
        <w:r w:rsidRPr="00224254">
          <w:rPr>
            <w:rFonts w:ascii="Times New Roman" w:eastAsia="Times New Roman" w:hAnsi="Times New Roman" w:cs="Times New Roman"/>
            <w:color w:val="0000FF"/>
            <w:sz w:val="24"/>
            <w:szCs w:val="24"/>
            <w:u w:val="single"/>
            <w:lang w:eastAsia="fr-FR"/>
          </w:rPr>
          <w:t>image de marque</w:t>
        </w:r>
      </w:hyperlink>
      <w:r w:rsidRPr="00224254">
        <w:rPr>
          <w:rFonts w:ascii="Times New Roman" w:eastAsia="Times New Roman" w:hAnsi="Times New Roman" w:cs="Times New Roman"/>
          <w:sz w:val="24"/>
          <w:szCs w:val="24"/>
          <w:lang w:eastAsia="fr-FR"/>
        </w:rPr>
        <w:t xml:space="preserve"> est la </w:t>
      </w:r>
      <w:hyperlink r:id="rId978" w:tooltip="Représentation" w:history="1">
        <w:r w:rsidRPr="00224254">
          <w:rPr>
            <w:rFonts w:ascii="Times New Roman" w:eastAsia="Times New Roman" w:hAnsi="Times New Roman" w:cs="Times New Roman"/>
            <w:color w:val="0000FF"/>
            <w:sz w:val="24"/>
            <w:szCs w:val="24"/>
            <w:u w:val="single"/>
            <w:lang w:eastAsia="fr-FR"/>
          </w:rPr>
          <w:t>représentation</w:t>
        </w:r>
      </w:hyperlink>
      <w:r w:rsidRPr="00224254">
        <w:rPr>
          <w:rFonts w:ascii="Times New Roman" w:eastAsia="Times New Roman" w:hAnsi="Times New Roman" w:cs="Times New Roman"/>
          <w:sz w:val="24"/>
          <w:szCs w:val="24"/>
          <w:lang w:eastAsia="fr-FR"/>
        </w:rPr>
        <w:t xml:space="preserve"> favorable que se donne, vis-à-vis du public, une firme, une </w:t>
      </w:r>
      <w:hyperlink r:id="rId979" w:tooltip="Institution (sociologie)" w:history="1">
        <w:r w:rsidRPr="00224254">
          <w:rPr>
            <w:rFonts w:ascii="Times New Roman" w:eastAsia="Times New Roman" w:hAnsi="Times New Roman" w:cs="Times New Roman"/>
            <w:color w:val="0000FF"/>
            <w:sz w:val="24"/>
            <w:szCs w:val="24"/>
            <w:u w:val="single"/>
            <w:lang w:eastAsia="fr-FR"/>
          </w:rPr>
          <w:t>institution</w:t>
        </w:r>
      </w:hyperlink>
      <w:r w:rsidRPr="00224254">
        <w:rPr>
          <w:rFonts w:ascii="Times New Roman" w:eastAsia="Times New Roman" w:hAnsi="Times New Roman" w:cs="Times New Roman"/>
          <w:sz w:val="24"/>
          <w:szCs w:val="24"/>
          <w:lang w:eastAsia="fr-FR"/>
        </w:rPr>
        <w:t xml:space="preserve">, une personnalité. </w:t>
      </w:r>
    </w:p>
    <w:p w14:paraId="44D42FE5"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Culture de l'image / Culture de la parole</w:t>
      </w:r>
    </w:p>
    <w:p w14:paraId="1B3E308C"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En raison de l'influence remarquable de l'</w:t>
      </w:r>
      <w:hyperlink r:id="rId980" w:tooltip="Audio-visuel" w:history="1">
        <w:r w:rsidRPr="00224254">
          <w:rPr>
            <w:rFonts w:ascii="Times New Roman" w:eastAsia="Times New Roman" w:hAnsi="Times New Roman" w:cs="Times New Roman"/>
            <w:color w:val="0000FF"/>
            <w:sz w:val="24"/>
            <w:szCs w:val="24"/>
            <w:u w:val="single"/>
            <w:lang w:eastAsia="fr-FR"/>
          </w:rPr>
          <w:t>audio-visuel</w:t>
        </w:r>
      </w:hyperlink>
      <w:r w:rsidRPr="00224254">
        <w:rPr>
          <w:rFonts w:ascii="Times New Roman" w:eastAsia="Times New Roman" w:hAnsi="Times New Roman" w:cs="Times New Roman"/>
          <w:sz w:val="24"/>
          <w:szCs w:val="24"/>
          <w:lang w:eastAsia="fr-FR"/>
        </w:rPr>
        <w:t xml:space="preserve"> dans la vie moderne, les sociétés et en particulier les sociétés occidentales ont tendance à accorder une </w:t>
      </w:r>
      <w:r w:rsidRPr="00224254">
        <w:rPr>
          <w:rFonts w:ascii="Times New Roman" w:eastAsia="Times New Roman" w:hAnsi="Times New Roman" w:cs="Times New Roman"/>
          <w:i/>
          <w:iCs/>
          <w:sz w:val="24"/>
          <w:szCs w:val="24"/>
          <w:lang w:eastAsia="fr-FR"/>
        </w:rPr>
        <w:t>primauté de l'image</w:t>
      </w:r>
      <w:r w:rsidRPr="00224254">
        <w:rPr>
          <w:rFonts w:ascii="Times New Roman" w:eastAsia="Times New Roman" w:hAnsi="Times New Roman" w:cs="Times New Roman"/>
          <w:sz w:val="24"/>
          <w:szCs w:val="24"/>
          <w:lang w:eastAsia="fr-FR"/>
        </w:rPr>
        <w:t xml:space="preserve"> dans le domaine de la </w:t>
      </w:r>
      <w:hyperlink r:id="rId981" w:tooltip="Communication" w:history="1">
        <w:r w:rsidRPr="00224254">
          <w:rPr>
            <w:rFonts w:ascii="Times New Roman" w:eastAsia="Times New Roman" w:hAnsi="Times New Roman" w:cs="Times New Roman"/>
            <w:color w:val="0000FF"/>
            <w:sz w:val="24"/>
            <w:szCs w:val="24"/>
            <w:u w:val="single"/>
            <w:lang w:eastAsia="fr-FR"/>
          </w:rPr>
          <w:t>communication</w:t>
        </w:r>
      </w:hyperlink>
      <w:r w:rsidRPr="00224254">
        <w:rPr>
          <w:rFonts w:ascii="Times New Roman" w:eastAsia="Times New Roman" w:hAnsi="Times New Roman" w:cs="Times New Roman"/>
          <w:sz w:val="24"/>
          <w:szCs w:val="24"/>
          <w:lang w:eastAsia="fr-FR"/>
        </w:rPr>
        <w:t>.</w:t>
      </w:r>
      <w:r w:rsidRPr="00224254">
        <w:rPr>
          <w:rFonts w:ascii="Times New Roman" w:eastAsia="Times New Roman" w:hAnsi="Times New Roman" w:cs="Times New Roman"/>
          <w:sz w:val="24"/>
          <w:szCs w:val="24"/>
          <w:lang w:eastAsia="fr-FR"/>
        </w:rPr>
        <w:br/>
        <w:t xml:space="preserve">C'est ce qui a fait dire à </w:t>
      </w:r>
      <w:hyperlink r:id="rId982" w:tooltip="Régis Debray" w:history="1">
        <w:r w:rsidRPr="00224254">
          <w:rPr>
            <w:rFonts w:ascii="Times New Roman" w:eastAsia="Times New Roman" w:hAnsi="Times New Roman" w:cs="Times New Roman"/>
            <w:color w:val="0000FF"/>
            <w:sz w:val="24"/>
            <w:szCs w:val="24"/>
            <w:u w:val="single"/>
            <w:lang w:eastAsia="fr-FR"/>
          </w:rPr>
          <w:t>Régis Debray</w:t>
        </w:r>
      </w:hyperlink>
      <w:r w:rsidRPr="00224254">
        <w:rPr>
          <w:rFonts w:ascii="Times New Roman" w:eastAsia="Times New Roman" w:hAnsi="Times New Roman" w:cs="Times New Roman"/>
          <w:sz w:val="24"/>
          <w:szCs w:val="24"/>
          <w:lang w:eastAsia="fr-FR"/>
        </w:rPr>
        <w:t xml:space="preserve"> ("Manifestes médiologiques") qu'</w:t>
      </w:r>
      <w:hyperlink r:id="rId983" w:tooltip="Hollywood" w:history="1">
        <w:r w:rsidRPr="00224254">
          <w:rPr>
            <w:rFonts w:ascii="Times New Roman" w:eastAsia="Times New Roman" w:hAnsi="Times New Roman" w:cs="Times New Roman"/>
            <w:i/>
            <w:iCs/>
            <w:color w:val="0000FF"/>
            <w:sz w:val="24"/>
            <w:szCs w:val="24"/>
            <w:u w:val="single"/>
            <w:lang w:eastAsia="fr-FR"/>
          </w:rPr>
          <w:t>Hollywood</w:t>
        </w:r>
      </w:hyperlink>
      <w:r w:rsidRPr="00224254">
        <w:rPr>
          <w:rFonts w:ascii="Times New Roman" w:eastAsia="Times New Roman" w:hAnsi="Times New Roman" w:cs="Times New Roman"/>
          <w:i/>
          <w:iCs/>
          <w:sz w:val="24"/>
          <w:szCs w:val="24"/>
          <w:lang w:eastAsia="fr-FR"/>
        </w:rPr>
        <w:t xml:space="preserve"> est né à </w:t>
      </w:r>
      <w:hyperlink r:id="rId984" w:tooltip="Byzance" w:history="1">
        <w:r w:rsidRPr="00224254">
          <w:rPr>
            <w:rFonts w:ascii="Times New Roman" w:eastAsia="Times New Roman" w:hAnsi="Times New Roman" w:cs="Times New Roman"/>
            <w:i/>
            <w:iCs/>
            <w:color w:val="0000FF"/>
            <w:sz w:val="24"/>
            <w:szCs w:val="24"/>
            <w:u w:val="single"/>
            <w:lang w:eastAsia="fr-FR"/>
          </w:rPr>
          <w:t>Byzance</w:t>
        </w:r>
      </w:hyperlink>
      <w:r w:rsidRPr="00224254">
        <w:rPr>
          <w:rFonts w:ascii="Times New Roman" w:eastAsia="Times New Roman" w:hAnsi="Times New Roman" w:cs="Times New Roman"/>
          <w:sz w:val="24"/>
          <w:szCs w:val="24"/>
          <w:lang w:eastAsia="fr-FR"/>
        </w:rPr>
        <w:t>, parce que la civilisation de l'image ainsi instaurée aboutit à notre « </w:t>
      </w:r>
      <w:hyperlink r:id="rId985" w:tooltip="Médiacratie" w:history="1">
        <w:r w:rsidRPr="00224254">
          <w:rPr>
            <w:rFonts w:ascii="Times New Roman" w:eastAsia="Times New Roman" w:hAnsi="Times New Roman" w:cs="Times New Roman"/>
            <w:color w:val="0000FF"/>
            <w:sz w:val="24"/>
            <w:szCs w:val="24"/>
            <w:u w:val="single"/>
            <w:lang w:eastAsia="fr-FR"/>
          </w:rPr>
          <w:t>médiacratie</w:t>
        </w:r>
      </w:hyperlink>
      <w:r w:rsidRPr="00224254">
        <w:rPr>
          <w:rFonts w:ascii="Times New Roman" w:eastAsia="Times New Roman" w:hAnsi="Times New Roman" w:cs="Times New Roman"/>
          <w:sz w:val="24"/>
          <w:szCs w:val="24"/>
          <w:lang w:eastAsia="fr-FR"/>
        </w:rPr>
        <w:t xml:space="preserve"> » moderne. </w:t>
      </w:r>
    </w:p>
    <w:p w14:paraId="3BD921DB"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Le phénomène de la prolifération exponentielle des images et de leur accumulation dans une culture du tout-écran a conduit depuis les années 1980 les historiens et historiens d'art à réfléchir à la question des sources et des limites de leurs disciplines, les pédagogues au besoin de repères</w:t>
      </w:r>
      <w:hyperlink r:id="rId986" w:anchor="cite_note-5" w:history="1">
        <w:r w:rsidRPr="00224254">
          <w:rPr>
            <w:rFonts w:ascii="Times New Roman" w:eastAsia="Times New Roman" w:hAnsi="Times New Roman" w:cs="Times New Roman"/>
            <w:color w:val="0000FF"/>
            <w:sz w:val="24"/>
            <w:szCs w:val="24"/>
            <w:u w:val="single"/>
            <w:vertAlign w:val="superscript"/>
            <w:lang w:eastAsia="fr-FR"/>
          </w:rPr>
          <w:t>5</w:t>
        </w:r>
      </w:hyperlink>
      <w:r w:rsidRPr="00224254">
        <w:rPr>
          <w:rFonts w:ascii="Times New Roman" w:eastAsia="Times New Roman" w:hAnsi="Times New Roman" w:cs="Times New Roman"/>
          <w:sz w:val="24"/>
          <w:szCs w:val="24"/>
          <w:lang w:eastAsia="fr-FR"/>
        </w:rPr>
        <w:t xml:space="preserve">. Ainsi s'est créée, sous l'impulsion de </w:t>
      </w:r>
      <w:hyperlink r:id="rId987" w:tooltip="Laurent Gervereau" w:history="1">
        <w:r w:rsidRPr="00224254">
          <w:rPr>
            <w:rFonts w:ascii="Times New Roman" w:eastAsia="Times New Roman" w:hAnsi="Times New Roman" w:cs="Times New Roman"/>
            <w:color w:val="0000FF"/>
            <w:sz w:val="24"/>
            <w:szCs w:val="24"/>
            <w:u w:val="single"/>
            <w:lang w:eastAsia="fr-FR"/>
          </w:rPr>
          <w:t>Laurent Gervereau</w:t>
        </w:r>
      </w:hyperlink>
      <w:r w:rsidRPr="00224254">
        <w:rPr>
          <w:rFonts w:ascii="Times New Roman" w:eastAsia="Times New Roman" w:hAnsi="Times New Roman" w:cs="Times New Roman"/>
          <w:sz w:val="24"/>
          <w:szCs w:val="24"/>
          <w:lang w:eastAsia="fr-FR"/>
        </w:rPr>
        <w:t>, fondateur en 1992 du groupe pluridisciplinaire L'Image, l'</w:t>
      </w:r>
      <w:hyperlink r:id="rId988" w:tooltip="Histoire du visuel" w:history="1">
        <w:r w:rsidRPr="00224254">
          <w:rPr>
            <w:rFonts w:ascii="Times New Roman" w:eastAsia="Times New Roman" w:hAnsi="Times New Roman" w:cs="Times New Roman"/>
            <w:color w:val="0000FF"/>
            <w:sz w:val="24"/>
            <w:szCs w:val="24"/>
            <w:u w:val="single"/>
            <w:lang w:eastAsia="fr-FR"/>
          </w:rPr>
          <w:t>Histoire du visuel</w:t>
        </w:r>
      </w:hyperlink>
      <w:r w:rsidRPr="00224254">
        <w:rPr>
          <w:rFonts w:ascii="Times New Roman" w:eastAsia="Times New Roman" w:hAnsi="Times New Roman" w:cs="Times New Roman"/>
          <w:sz w:val="24"/>
          <w:szCs w:val="24"/>
          <w:lang w:eastAsia="fr-FR"/>
        </w:rPr>
        <w:t xml:space="preserve"> (concernant la production visuelle humaine de la Préhistoire à aujourd'hui), incluant l'histoire de l'art et ses spécificités</w:t>
      </w:r>
      <w:hyperlink r:id="rId989" w:anchor="cite_note-6" w:history="1">
        <w:r w:rsidRPr="00224254">
          <w:rPr>
            <w:rFonts w:ascii="Times New Roman" w:eastAsia="Times New Roman" w:hAnsi="Times New Roman" w:cs="Times New Roman"/>
            <w:color w:val="0000FF"/>
            <w:sz w:val="24"/>
            <w:szCs w:val="24"/>
            <w:u w:val="single"/>
            <w:vertAlign w:val="superscript"/>
            <w:lang w:eastAsia="fr-FR"/>
          </w:rPr>
          <w:t>6</w:t>
        </w:r>
      </w:hyperlink>
      <w:r w:rsidRPr="00224254">
        <w:rPr>
          <w:rFonts w:ascii="Times New Roman" w:eastAsia="Times New Roman" w:hAnsi="Times New Roman" w:cs="Times New Roman"/>
          <w:sz w:val="24"/>
          <w:szCs w:val="24"/>
          <w:lang w:eastAsia="fr-FR"/>
        </w:rPr>
        <w:t xml:space="preserve">. </w:t>
      </w:r>
    </w:p>
    <w:p w14:paraId="13F4B4D7" w14:textId="77777777" w:rsidR="00224254" w:rsidRPr="00224254" w:rsidRDefault="00224254" w:rsidP="00224254">
      <w:pPr>
        <w:numPr>
          <w:ilvl w:val="0"/>
          <w:numId w:val="6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 locution </w:t>
      </w:r>
      <w:r w:rsidRPr="00224254">
        <w:rPr>
          <w:rFonts w:ascii="Times New Roman" w:eastAsia="Times New Roman" w:hAnsi="Times New Roman" w:cs="Times New Roman"/>
          <w:i/>
          <w:iCs/>
          <w:sz w:val="24"/>
          <w:szCs w:val="24"/>
          <w:lang w:eastAsia="fr-FR"/>
        </w:rPr>
        <w:t>une image vaut mille mots</w:t>
      </w:r>
      <w:r w:rsidRPr="00224254">
        <w:rPr>
          <w:rFonts w:ascii="Times New Roman" w:eastAsia="Times New Roman" w:hAnsi="Times New Roman" w:cs="Times New Roman"/>
          <w:sz w:val="24"/>
          <w:szCs w:val="24"/>
          <w:lang w:eastAsia="fr-FR"/>
        </w:rPr>
        <w:t xml:space="preserve"> illustre la dimension positive du phénomène de l'image. Spontanément, l'image véhicule un caractère d'objectivité : «On croit davantage à ce que l'on voit».</w:t>
      </w:r>
    </w:p>
    <w:p w14:paraId="2DCA4D43" w14:textId="77777777" w:rsidR="00224254" w:rsidRPr="00224254" w:rsidRDefault="00224254" w:rsidP="00224254">
      <w:pPr>
        <w:numPr>
          <w:ilvl w:val="0"/>
          <w:numId w:val="6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Mais que voit-on ? L'instantanéité de la perception n'épuise pas la totalité de ce que l'on peut percevoir du passé et surtout du futur.</w:t>
      </w:r>
      <w:r w:rsidRPr="00224254">
        <w:rPr>
          <w:rFonts w:ascii="Times New Roman" w:eastAsia="Times New Roman" w:hAnsi="Times New Roman" w:cs="Times New Roman"/>
          <w:sz w:val="24"/>
          <w:szCs w:val="24"/>
          <w:lang w:eastAsia="fr-FR"/>
        </w:rPr>
        <w:br/>
        <w:t>L'image n'est qu'un reflet, qui peut être un reflet construit, un décor de théâtre, une mise en scène.</w:t>
      </w:r>
    </w:p>
    <w:p w14:paraId="4502BCCF" w14:textId="77777777" w:rsidR="00224254" w:rsidRPr="00224254" w:rsidRDefault="00224254" w:rsidP="00224254">
      <w:pPr>
        <w:numPr>
          <w:ilvl w:val="0"/>
          <w:numId w:val="66"/>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Combien d'images valent un mot ? Dans les sociétés plus anciennes, tenir parole est important car la parole relie les êtres humains entre eux à travers les </w:t>
      </w:r>
      <w:hyperlink r:id="rId990" w:tooltip="Serment" w:history="1">
        <w:r w:rsidRPr="00224254">
          <w:rPr>
            <w:rFonts w:ascii="Times New Roman" w:eastAsia="Times New Roman" w:hAnsi="Times New Roman" w:cs="Times New Roman"/>
            <w:color w:val="0000FF"/>
            <w:sz w:val="24"/>
            <w:szCs w:val="24"/>
            <w:u w:val="single"/>
            <w:lang w:eastAsia="fr-FR"/>
          </w:rPr>
          <w:t>serments</w:t>
        </w:r>
      </w:hyperlink>
      <w:r w:rsidRPr="00224254">
        <w:rPr>
          <w:rFonts w:ascii="Times New Roman" w:eastAsia="Times New Roman" w:hAnsi="Times New Roman" w:cs="Times New Roman"/>
          <w:sz w:val="24"/>
          <w:szCs w:val="24"/>
          <w:lang w:eastAsia="fr-FR"/>
        </w:rPr>
        <w:t xml:space="preserve">, les principes, les obligations, les </w:t>
      </w:r>
      <w:hyperlink r:id="rId991" w:tooltip="Contrat (droit)" w:history="1">
        <w:r w:rsidRPr="00224254">
          <w:rPr>
            <w:rFonts w:ascii="Times New Roman" w:eastAsia="Times New Roman" w:hAnsi="Times New Roman" w:cs="Times New Roman"/>
            <w:color w:val="0000FF"/>
            <w:sz w:val="24"/>
            <w:szCs w:val="24"/>
            <w:u w:val="single"/>
            <w:lang w:eastAsia="fr-FR"/>
          </w:rPr>
          <w:t>contrats</w:t>
        </w:r>
      </w:hyperlink>
      <w:r w:rsidRPr="00224254">
        <w:rPr>
          <w:rFonts w:ascii="Times New Roman" w:eastAsia="Times New Roman" w:hAnsi="Times New Roman" w:cs="Times New Roman"/>
          <w:sz w:val="24"/>
          <w:szCs w:val="24"/>
          <w:lang w:eastAsia="fr-FR"/>
        </w:rPr>
        <w:t xml:space="preserve"> et les devoirs conjugaux.</w:t>
      </w:r>
    </w:p>
    <w:p w14:paraId="15123741"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Dans l'histoire et en religion</w:t>
      </w:r>
    </w:p>
    <w:p w14:paraId="76DE7B39" w14:textId="43A89510"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2B8AF190" wp14:editId="747EE874">
            <wp:extent cx="2095500" cy="2790825"/>
            <wp:effectExtent l="0" t="0" r="0" b="9525"/>
            <wp:docPr id="37" name="Image 37">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095500" cy="2790825"/>
                    </a:xfrm>
                    <a:prstGeom prst="rect">
                      <a:avLst/>
                    </a:prstGeom>
                    <a:noFill/>
                    <a:ln>
                      <a:noFill/>
                    </a:ln>
                  </pic:spPr>
                </pic:pic>
              </a:graphicData>
            </a:graphic>
          </wp:inline>
        </w:drawing>
      </w:r>
    </w:p>
    <w:p w14:paraId="502A25E7"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Plusieurs périodes d'</w:t>
      </w:r>
      <w:hyperlink r:id="rId992" w:tooltip="Iconoclasme" w:history="1">
        <w:r w:rsidRPr="00224254">
          <w:rPr>
            <w:rFonts w:ascii="Times New Roman" w:eastAsia="Times New Roman" w:hAnsi="Times New Roman" w:cs="Times New Roman"/>
            <w:color w:val="0000FF"/>
            <w:sz w:val="24"/>
            <w:szCs w:val="24"/>
            <w:u w:val="single"/>
            <w:lang w:eastAsia="fr-FR"/>
          </w:rPr>
          <w:t>iconoclasme</w:t>
        </w:r>
      </w:hyperlink>
      <w:r w:rsidRPr="00224254">
        <w:rPr>
          <w:rFonts w:ascii="Times New Roman" w:eastAsia="Times New Roman" w:hAnsi="Times New Roman" w:cs="Times New Roman"/>
          <w:sz w:val="24"/>
          <w:szCs w:val="24"/>
          <w:lang w:eastAsia="fr-FR"/>
        </w:rPr>
        <w:t xml:space="preserve"> religieux ou politique ont marqué l'</w:t>
      </w:r>
      <w:hyperlink r:id="rId993" w:tooltip="Histoire de l'art" w:history="1">
        <w:r w:rsidRPr="00224254">
          <w:rPr>
            <w:rFonts w:ascii="Times New Roman" w:eastAsia="Times New Roman" w:hAnsi="Times New Roman" w:cs="Times New Roman"/>
            <w:color w:val="0000FF"/>
            <w:sz w:val="24"/>
            <w:szCs w:val="24"/>
            <w:u w:val="single"/>
            <w:lang w:eastAsia="fr-FR"/>
          </w:rPr>
          <w:t>histoire de l'art</w:t>
        </w:r>
      </w:hyperlink>
      <w:r w:rsidRPr="00224254">
        <w:rPr>
          <w:rFonts w:ascii="Times New Roman" w:eastAsia="Times New Roman" w:hAnsi="Times New Roman" w:cs="Times New Roman"/>
          <w:sz w:val="24"/>
          <w:szCs w:val="24"/>
          <w:lang w:eastAsia="fr-FR"/>
        </w:rPr>
        <w:t xml:space="preserve"> et de la pensée. Aujourd'hui l'image en tant qu'œuvre de création est aussi protégée par le </w:t>
      </w:r>
      <w:hyperlink r:id="rId994" w:tooltip="Droit" w:history="1">
        <w:r w:rsidRPr="00224254">
          <w:rPr>
            <w:rFonts w:ascii="Times New Roman" w:eastAsia="Times New Roman" w:hAnsi="Times New Roman" w:cs="Times New Roman"/>
            <w:color w:val="0000FF"/>
            <w:sz w:val="24"/>
            <w:szCs w:val="24"/>
            <w:u w:val="single"/>
            <w:lang w:eastAsia="fr-FR"/>
          </w:rPr>
          <w:t>droit</w:t>
        </w:r>
      </w:hyperlink>
      <w:r w:rsidRPr="00224254">
        <w:rPr>
          <w:rFonts w:ascii="Times New Roman" w:eastAsia="Times New Roman" w:hAnsi="Times New Roman" w:cs="Times New Roman"/>
          <w:sz w:val="24"/>
          <w:szCs w:val="24"/>
          <w:lang w:eastAsia="fr-FR"/>
        </w:rPr>
        <w:t xml:space="preserve"> (via la </w:t>
      </w:r>
      <w:hyperlink r:id="rId995" w:tooltip="Convention de Berne pour la protection des œuvres littéraires et artistiques" w:history="1">
        <w:r w:rsidRPr="00224254">
          <w:rPr>
            <w:rFonts w:ascii="Times New Roman" w:eastAsia="Times New Roman" w:hAnsi="Times New Roman" w:cs="Times New Roman"/>
            <w:color w:val="0000FF"/>
            <w:sz w:val="24"/>
            <w:szCs w:val="24"/>
            <w:u w:val="single"/>
            <w:lang w:eastAsia="fr-FR"/>
          </w:rPr>
          <w:t>Convention de Berne pour la protection des œuvres littéraires et artistiques</w:t>
        </w:r>
      </w:hyperlink>
      <w:r w:rsidRPr="00224254">
        <w:rPr>
          <w:rFonts w:ascii="Times New Roman" w:eastAsia="Times New Roman" w:hAnsi="Times New Roman" w:cs="Times New Roman"/>
          <w:sz w:val="24"/>
          <w:szCs w:val="24"/>
          <w:lang w:eastAsia="fr-FR"/>
        </w:rPr>
        <w:t xml:space="preserve"> en Europe), à des fins notamment </w:t>
      </w:r>
      <w:hyperlink r:id="rId996" w:tooltip="Commerce" w:history="1">
        <w:r w:rsidRPr="00224254">
          <w:rPr>
            <w:rFonts w:ascii="Times New Roman" w:eastAsia="Times New Roman" w:hAnsi="Times New Roman" w:cs="Times New Roman"/>
            <w:color w:val="0000FF"/>
            <w:sz w:val="24"/>
            <w:szCs w:val="24"/>
            <w:u w:val="single"/>
            <w:lang w:eastAsia="fr-FR"/>
          </w:rPr>
          <w:t>commerciales</w:t>
        </w:r>
      </w:hyperlink>
      <w:r w:rsidRPr="00224254">
        <w:rPr>
          <w:rFonts w:ascii="Times New Roman" w:eastAsia="Times New Roman" w:hAnsi="Times New Roman" w:cs="Times New Roman"/>
          <w:sz w:val="24"/>
          <w:szCs w:val="24"/>
          <w:lang w:eastAsia="fr-FR"/>
        </w:rPr>
        <w:t>, y compris post-mortem</w:t>
      </w:r>
      <w:hyperlink r:id="rId997" w:anchor="cite_note-7" w:history="1">
        <w:r w:rsidRPr="00224254">
          <w:rPr>
            <w:rFonts w:ascii="Times New Roman" w:eastAsia="Times New Roman" w:hAnsi="Times New Roman" w:cs="Times New Roman"/>
            <w:color w:val="0000FF"/>
            <w:sz w:val="24"/>
            <w:szCs w:val="24"/>
            <w:u w:val="single"/>
            <w:vertAlign w:val="superscript"/>
            <w:lang w:eastAsia="fr-FR"/>
          </w:rPr>
          <w:t>7</w:t>
        </w:r>
      </w:hyperlink>
    </w:p>
    <w:p w14:paraId="7BFCF3D8"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Les premières images</w:t>
      </w:r>
    </w:p>
    <w:p w14:paraId="32239902"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Partout à travers le monde l'homme a laissé les traces de ses facultés imaginatives sous forme de dessins sur les rochers, qui vont des temps les plus anciens du </w:t>
      </w:r>
      <w:hyperlink r:id="rId998" w:tooltip="Paléolithique" w:history="1">
        <w:r w:rsidRPr="00224254">
          <w:rPr>
            <w:rFonts w:ascii="Times New Roman" w:eastAsia="Times New Roman" w:hAnsi="Times New Roman" w:cs="Times New Roman"/>
            <w:color w:val="0000FF"/>
            <w:sz w:val="24"/>
            <w:szCs w:val="24"/>
            <w:u w:val="single"/>
            <w:lang w:eastAsia="fr-FR"/>
          </w:rPr>
          <w:t>paléolithique</w:t>
        </w:r>
      </w:hyperlink>
      <w:r w:rsidRPr="00224254">
        <w:rPr>
          <w:rFonts w:ascii="Times New Roman" w:eastAsia="Times New Roman" w:hAnsi="Times New Roman" w:cs="Times New Roman"/>
          <w:sz w:val="24"/>
          <w:szCs w:val="24"/>
          <w:lang w:eastAsia="fr-FR"/>
        </w:rPr>
        <w:t xml:space="preserve"> à l'époque moderne. Ces dessins étaient destinés à communiquer des messages. Ces figures, dessinées, peintes, gravées ou taillées représentent les premiers moyens de la </w:t>
      </w:r>
      <w:hyperlink r:id="rId999" w:tooltip="Communication" w:history="1">
        <w:r w:rsidRPr="00224254">
          <w:rPr>
            <w:rFonts w:ascii="Times New Roman" w:eastAsia="Times New Roman" w:hAnsi="Times New Roman" w:cs="Times New Roman"/>
            <w:color w:val="0000FF"/>
            <w:sz w:val="24"/>
            <w:szCs w:val="24"/>
            <w:u w:val="single"/>
            <w:lang w:eastAsia="fr-FR"/>
          </w:rPr>
          <w:t>communication</w:t>
        </w:r>
      </w:hyperlink>
      <w:r w:rsidRPr="00224254">
        <w:rPr>
          <w:rFonts w:ascii="Times New Roman" w:eastAsia="Times New Roman" w:hAnsi="Times New Roman" w:cs="Times New Roman"/>
          <w:sz w:val="24"/>
          <w:szCs w:val="24"/>
          <w:lang w:eastAsia="fr-FR"/>
        </w:rPr>
        <w:t xml:space="preserve"> humaine. On les considèrent comme des images dans la mesure où elles imitent, en les schématisant visuellement, les personnes et les objets du monde réel. On pense que ces premières images pouvaient avoir aussi des relations avec la magie et la religion. </w:t>
      </w:r>
    </w:p>
    <w:p w14:paraId="1AB1BF2A"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lastRenderedPageBreak/>
        <w:t>Quels sont les liens entre Dieu et l'image ?</w:t>
      </w:r>
    </w:p>
    <w:p w14:paraId="2FFF7524" w14:textId="43E12A46"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0C61FA08" wp14:editId="433ADA9A">
            <wp:extent cx="238125" cy="238125"/>
            <wp:effectExtent l="0" t="0" r="9525" b="9525"/>
            <wp:docPr id="36" name="Image 36">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763DB978"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1000"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3901372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L'interdiction faite dans la </w:t>
      </w:r>
      <w:hyperlink r:id="rId1001" w:tooltip="Bible" w:history="1">
        <w:r w:rsidRPr="00224254">
          <w:rPr>
            <w:rFonts w:ascii="Times New Roman" w:eastAsia="Times New Roman" w:hAnsi="Times New Roman" w:cs="Times New Roman"/>
            <w:color w:val="0000FF"/>
            <w:sz w:val="24"/>
            <w:szCs w:val="24"/>
            <w:u w:val="single"/>
            <w:lang w:eastAsia="fr-FR"/>
          </w:rPr>
          <w:t>Bible</w:t>
        </w:r>
      </w:hyperlink>
      <w:r w:rsidRPr="00224254">
        <w:rPr>
          <w:rFonts w:ascii="Times New Roman" w:eastAsia="Times New Roman" w:hAnsi="Times New Roman" w:cs="Times New Roman"/>
          <w:sz w:val="24"/>
          <w:szCs w:val="24"/>
          <w:lang w:eastAsia="fr-FR"/>
        </w:rPr>
        <w:t xml:space="preserve"> ou le </w:t>
      </w:r>
      <w:hyperlink r:id="rId1002" w:tooltip="Coran" w:history="1">
        <w:r w:rsidRPr="00224254">
          <w:rPr>
            <w:rFonts w:ascii="Times New Roman" w:eastAsia="Times New Roman" w:hAnsi="Times New Roman" w:cs="Times New Roman"/>
            <w:color w:val="0000FF"/>
            <w:sz w:val="24"/>
            <w:szCs w:val="24"/>
            <w:u w:val="single"/>
            <w:lang w:eastAsia="fr-FR"/>
          </w:rPr>
          <w:t>Coran</w:t>
        </w:r>
      </w:hyperlink>
      <w:r w:rsidRPr="00224254">
        <w:rPr>
          <w:rFonts w:ascii="Times New Roman" w:eastAsia="Times New Roman" w:hAnsi="Times New Roman" w:cs="Times New Roman"/>
          <w:sz w:val="24"/>
          <w:szCs w:val="24"/>
          <w:lang w:eastAsia="fr-FR"/>
        </w:rPr>
        <w:t xml:space="preserve"> de fabriquer des images et de se prosterner devant elle (troisième commandement) renvoie l'image au statut de la personne et particulièrement à celui de la Divinité. La querelle des images a secoué l'Occident du IV</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au 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de notre ère, en opposant «iconophiles» et «iconoclastes». Elle renvoie au questionnement sur la nature divine ou non de l'image. </w:t>
      </w:r>
    </w:p>
    <w:p w14:paraId="7EAE28C9" w14:textId="77777777" w:rsidR="00224254" w:rsidRPr="00224254" w:rsidRDefault="00224254" w:rsidP="00224254">
      <w:pPr>
        <w:spacing w:after="0" w:line="240" w:lineRule="auto"/>
        <w:ind w:left="720"/>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pour les uns, la religion </w:t>
      </w:r>
      <w:hyperlink r:id="rId1003" w:tooltip="Monothéiste" w:history="1">
        <w:r w:rsidRPr="00224254">
          <w:rPr>
            <w:rFonts w:ascii="Times New Roman" w:eastAsia="Times New Roman" w:hAnsi="Times New Roman" w:cs="Times New Roman"/>
            <w:color w:val="0000FF"/>
            <w:sz w:val="24"/>
            <w:szCs w:val="24"/>
            <w:u w:val="single"/>
            <w:lang w:eastAsia="fr-FR"/>
          </w:rPr>
          <w:t>monothéiste</w:t>
        </w:r>
      </w:hyperlink>
      <w:r w:rsidRPr="00224254">
        <w:rPr>
          <w:rFonts w:ascii="Times New Roman" w:eastAsia="Times New Roman" w:hAnsi="Times New Roman" w:cs="Times New Roman"/>
          <w:sz w:val="24"/>
          <w:szCs w:val="24"/>
          <w:lang w:eastAsia="fr-FR"/>
        </w:rPr>
        <w:t xml:space="preserve"> doit combattre les images des autres dieux.</w:t>
      </w:r>
    </w:p>
    <w:p w14:paraId="7A5FA1C0" w14:textId="77777777" w:rsidR="00224254" w:rsidRPr="00224254" w:rsidRDefault="00224254" w:rsidP="00224254">
      <w:pPr>
        <w:spacing w:after="0" w:line="240" w:lineRule="auto"/>
        <w:ind w:left="720"/>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pour les autres, Dieu est celui qui - par excellence- ne se représente pas et ne peut être limité dans le cadre d'une quelconque représentation, même symbolique, car Dieu ne peut être qu'un </w:t>
      </w:r>
      <w:hyperlink r:id="rId1004" w:tooltip="Mystère (christianisme)" w:history="1">
        <w:r w:rsidRPr="00224254">
          <w:rPr>
            <w:rFonts w:ascii="Times New Roman" w:eastAsia="Times New Roman" w:hAnsi="Times New Roman" w:cs="Times New Roman"/>
            <w:color w:val="0000FF"/>
            <w:sz w:val="24"/>
            <w:szCs w:val="24"/>
            <w:u w:val="single"/>
            <w:lang w:eastAsia="fr-FR"/>
          </w:rPr>
          <w:t>mystère</w:t>
        </w:r>
      </w:hyperlink>
      <w:r w:rsidRPr="00224254">
        <w:rPr>
          <w:rFonts w:ascii="Times New Roman" w:eastAsia="Times New Roman" w:hAnsi="Times New Roman" w:cs="Times New Roman"/>
          <w:sz w:val="24"/>
          <w:szCs w:val="24"/>
          <w:lang w:eastAsia="fr-FR"/>
        </w:rPr>
        <w:t xml:space="preserve"> à contempler et à découvrir sans cesse.</w:t>
      </w:r>
    </w:p>
    <w:p w14:paraId="41CD30F8" w14:textId="77777777" w:rsidR="00224254" w:rsidRPr="00224254" w:rsidRDefault="00224254" w:rsidP="00224254">
      <w:pPr>
        <w:numPr>
          <w:ilvl w:val="0"/>
          <w:numId w:val="67"/>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Dans la religion chrétienne, dans ses branches catholiques et orthodoxes, l'image tient une place importante  : en effet, après quelques périodes d'</w:t>
      </w:r>
      <w:hyperlink r:id="rId1005" w:tooltip="Iconoclasme" w:history="1">
        <w:r w:rsidRPr="00224254">
          <w:rPr>
            <w:rFonts w:ascii="Times New Roman" w:eastAsia="Times New Roman" w:hAnsi="Times New Roman" w:cs="Times New Roman"/>
            <w:color w:val="0000FF"/>
            <w:sz w:val="24"/>
            <w:szCs w:val="24"/>
            <w:u w:val="single"/>
            <w:lang w:eastAsia="fr-FR"/>
          </w:rPr>
          <w:t>iconoclasme</w:t>
        </w:r>
      </w:hyperlink>
      <w:r w:rsidRPr="00224254">
        <w:rPr>
          <w:rFonts w:ascii="Times New Roman" w:eastAsia="Times New Roman" w:hAnsi="Times New Roman" w:cs="Times New Roman"/>
          <w:sz w:val="24"/>
          <w:szCs w:val="24"/>
          <w:lang w:eastAsia="fr-FR"/>
        </w:rPr>
        <w:t xml:space="preserve"> virulent, l'image est définitivement autorisée par le concile de Nicée. La raison en est simple : si Dieu s'est incarné, alors rien ne s'oppose à ce qu'on représente ce qu'il a lui-même voulu rendre visible.</w:t>
      </w:r>
    </w:p>
    <w:p w14:paraId="77DC7B6C"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 « Nous rappelons que dans la religion chrétienne "Dieu créa l'homme à son image". Ce terme d'image, fondateur ici, n'évoque plus une représentation visuelle, mais une ressemblance. L'homme-image d'une perfection absolue, pour la culture judéo-chrétienne, rejoint le monde visible de Platon, ombre, « image » du monde idéal et </w:t>
      </w:r>
      <w:hyperlink r:id="rId1006" w:tooltip="Intelligible" w:history="1">
        <w:r w:rsidRPr="00224254">
          <w:rPr>
            <w:rFonts w:ascii="Times New Roman" w:eastAsia="Times New Roman" w:hAnsi="Times New Roman" w:cs="Times New Roman"/>
            <w:color w:val="0000FF"/>
            <w:sz w:val="24"/>
            <w:szCs w:val="24"/>
            <w:u w:val="single"/>
            <w:lang w:eastAsia="fr-FR"/>
          </w:rPr>
          <w:t>intelligible</w:t>
        </w:r>
      </w:hyperlink>
      <w:r w:rsidRPr="00224254">
        <w:rPr>
          <w:rFonts w:ascii="Times New Roman" w:eastAsia="Times New Roman" w:hAnsi="Times New Roman" w:cs="Times New Roman"/>
          <w:sz w:val="24"/>
          <w:szCs w:val="24"/>
          <w:lang w:eastAsia="fr-FR"/>
        </w:rPr>
        <w:t xml:space="preserve"> au fondement de la </w:t>
      </w:r>
      <w:hyperlink r:id="rId1007" w:tooltip="Philosophie" w:history="1">
        <w:r w:rsidRPr="00224254">
          <w:rPr>
            <w:rFonts w:ascii="Times New Roman" w:eastAsia="Times New Roman" w:hAnsi="Times New Roman" w:cs="Times New Roman"/>
            <w:color w:val="0000FF"/>
            <w:sz w:val="24"/>
            <w:szCs w:val="24"/>
            <w:u w:val="single"/>
            <w:lang w:eastAsia="fr-FR"/>
          </w:rPr>
          <w:t>philosophie</w:t>
        </w:r>
      </w:hyperlink>
      <w:r w:rsidRPr="00224254">
        <w:rPr>
          <w:rFonts w:ascii="Times New Roman" w:eastAsia="Times New Roman" w:hAnsi="Times New Roman" w:cs="Times New Roman"/>
          <w:sz w:val="24"/>
          <w:szCs w:val="24"/>
          <w:lang w:eastAsia="fr-FR"/>
        </w:rPr>
        <w:t xml:space="preserve"> occidentale. Du mythe de la caverne à la bible, nous avons appris que nous sommes nous même des images, des êtres ressemblant au beau, au bien et au </w:t>
      </w:r>
      <w:hyperlink r:id="rId1008" w:tooltip="Sacré" w:history="1">
        <w:r w:rsidRPr="00224254">
          <w:rPr>
            <w:rFonts w:ascii="Times New Roman" w:eastAsia="Times New Roman" w:hAnsi="Times New Roman" w:cs="Times New Roman"/>
            <w:color w:val="0000FF"/>
            <w:sz w:val="24"/>
            <w:szCs w:val="24"/>
            <w:u w:val="single"/>
            <w:lang w:eastAsia="fr-FR"/>
          </w:rPr>
          <w:t>sacré</w:t>
        </w:r>
      </w:hyperlink>
      <w:r w:rsidRPr="00224254">
        <w:rPr>
          <w:rFonts w:ascii="Times New Roman" w:eastAsia="Times New Roman" w:hAnsi="Times New Roman" w:cs="Times New Roman"/>
          <w:sz w:val="24"/>
          <w:szCs w:val="24"/>
          <w:lang w:eastAsia="fr-FR"/>
        </w:rPr>
        <w:t xml:space="preserve">.  » </w:t>
      </w:r>
    </w:p>
    <w:p w14:paraId="6077DC90" w14:textId="77777777" w:rsidR="00224254" w:rsidRPr="00224254" w:rsidRDefault="00224254" w:rsidP="00224254">
      <w:pPr>
        <w:numPr>
          <w:ilvl w:val="0"/>
          <w:numId w:val="6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religion protestante dans sa relation avec la divinité, préfère la lecture des textes sacrés à celle de l'image (Ajouter qu'il y a eu un iconoclasme protestant, spéc. calviniste</w:t>
      </w:r>
      <w:hyperlink r:id="rId1009" w:anchor="cite_note-8" w:history="1">
        <w:r w:rsidRPr="00224254">
          <w:rPr>
            <w:rFonts w:ascii="Times New Roman" w:eastAsia="Times New Roman" w:hAnsi="Times New Roman" w:cs="Times New Roman"/>
            <w:color w:val="0000FF"/>
            <w:sz w:val="24"/>
            <w:szCs w:val="24"/>
            <w:u w:val="single"/>
            <w:vertAlign w:val="superscript"/>
            <w:lang w:eastAsia="fr-FR"/>
          </w:rPr>
          <w:t>8</w:t>
        </w:r>
      </w:hyperlink>
      <w:r w:rsidRPr="00224254">
        <w:rPr>
          <w:rFonts w:ascii="Times New Roman" w:eastAsia="Times New Roman" w:hAnsi="Times New Roman" w:cs="Times New Roman"/>
          <w:sz w:val="24"/>
          <w:szCs w:val="24"/>
          <w:lang w:eastAsia="fr-FR"/>
        </w:rPr>
        <w:t>.</w:t>
      </w:r>
    </w:p>
    <w:p w14:paraId="715563BD" w14:textId="77777777" w:rsidR="00224254" w:rsidRPr="00224254" w:rsidRDefault="00224254" w:rsidP="00224254">
      <w:pPr>
        <w:numPr>
          <w:ilvl w:val="0"/>
          <w:numId w:val="68"/>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w:t>
      </w:r>
      <w:hyperlink r:id="rId1010" w:tooltip="Islam" w:history="1">
        <w:r w:rsidRPr="00224254">
          <w:rPr>
            <w:rFonts w:ascii="Times New Roman" w:eastAsia="Times New Roman" w:hAnsi="Times New Roman" w:cs="Times New Roman"/>
            <w:color w:val="0000FF"/>
            <w:sz w:val="24"/>
            <w:szCs w:val="24"/>
            <w:u w:val="single"/>
            <w:lang w:eastAsia="fr-FR"/>
          </w:rPr>
          <w:t>Islam</w:t>
        </w:r>
      </w:hyperlink>
      <w:r w:rsidRPr="00224254">
        <w:rPr>
          <w:rFonts w:ascii="Times New Roman" w:eastAsia="Times New Roman" w:hAnsi="Times New Roman" w:cs="Times New Roman"/>
          <w:sz w:val="24"/>
          <w:szCs w:val="24"/>
          <w:lang w:eastAsia="fr-FR"/>
        </w:rPr>
        <w:t xml:space="preserve">, s'appuie sur l'interdiction de l'idolâtrie par le </w:t>
      </w:r>
      <w:hyperlink r:id="rId1011" w:tooltip="Coran" w:history="1">
        <w:r w:rsidRPr="00224254">
          <w:rPr>
            <w:rFonts w:ascii="Times New Roman" w:eastAsia="Times New Roman" w:hAnsi="Times New Roman" w:cs="Times New Roman"/>
            <w:color w:val="0000FF"/>
            <w:sz w:val="24"/>
            <w:szCs w:val="24"/>
            <w:u w:val="single"/>
            <w:lang w:eastAsia="fr-FR"/>
          </w:rPr>
          <w:t>Coran</w:t>
        </w:r>
      </w:hyperlink>
      <w:r w:rsidRPr="00224254">
        <w:rPr>
          <w:rFonts w:ascii="Times New Roman" w:eastAsia="Times New Roman" w:hAnsi="Times New Roman" w:cs="Times New Roman"/>
          <w:sz w:val="24"/>
          <w:szCs w:val="24"/>
          <w:lang w:eastAsia="fr-FR"/>
        </w:rPr>
        <w:t xml:space="preserve"> et promeut un </w:t>
      </w:r>
      <w:hyperlink r:id="rId1012" w:tooltip="Aniconisme" w:history="1">
        <w:r w:rsidRPr="00224254">
          <w:rPr>
            <w:rFonts w:ascii="Times New Roman" w:eastAsia="Times New Roman" w:hAnsi="Times New Roman" w:cs="Times New Roman"/>
            <w:color w:val="0000FF"/>
            <w:sz w:val="24"/>
            <w:szCs w:val="24"/>
            <w:u w:val="single"/>
            <w:lang w:eastAsia="fr-FR"/>
          </w:rPr>
          <w:t>aniconisme</w:t>
        </w:r>
      </w:hyperlink>
      <w:r w:rsidRPr="00224254">
        <w:rPr>
          <w:rFonts w:ascii="Times New Roman" w:eastAsia="Times New Roman" w:hAnsi="Times New Roman" w:cs="Times New Roman"/>
          <w:sz w:val="24"/>
          <w:szCs w:val="24"/>
          <w:lang w:eastAsia="fr-FR"/>
        </w:rPr>
        <w:t xml:space="preserve"> plus ou moins sévère.</w:t>
      </w:r>
    </w:p>
    <w:p w14:paraId="73E04B49"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Les « images et sources anciennes »</w:t>
      </w:r>
    </w:p>
    <w:p w14:paraId="7EB512A5"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Parmi les sources indispensables aux restaurateurs, il faut inclure les traités de techniques architecturales des hommes de l’art. Les inventaires technologiques comme ceux de </w:t>
      </w:r>
      <w:hyperlink r:id="rId1013" w:tooltip="Végèce" w:history="1">
        <w:r w:rsidRPr="00224254">
          <w:rPr>
            <w:rFonts w:ascii="Times New Roman" w:eastAsia="Times New Roman" w:hAnsi="Times New Roman" w:cs="Times New Roman"/>
            <w:color w:val="0000FF"/>
            <w:sz w:val="24"/>
            <w:szCs w:val="24"/>
            <w:u w:val="single"/>
            <w:lang w:eastAsia="fr-FR"/>
          </w:rPr>
          <w:t>Végèce</w:t>
        </w:r>
      </w:hyperlink>
      <w:r w:rsidRPr="00224254">
        <w:rPr>
          <w:rFonts w:ascii="Times New Roman" w:eastAsia="Times New Roman" w:hAnsi="Times New Roman" w:cs="Times New Roman"/>
          <w:sz w:val="24"/>
          <w:szCs w:val="24"/>
          <w:lang w:eastAsia="fr-FR"/>
        </w:rPr>
        <w:t xml:space="preserve"> et Marcus Vitruvius Pollio, connu sous le nom de </w:t>
      </w:r>
      <w:hyperlink r:id="rId1014" w:tooltip="Vitruve" w:history="1">
        <w:r w:rsidRPr="00224254">
          <w:rPr>
            <w:rFonts w:ascii="Times New Roman" w:eastAsia="Times New Roman" w:hAnsi="Times New Roman" w:cs="Times New Roman"/>
            <w:color w:val="0000FF"/>
            <w:sz w:val="24"/>
            <w:szCs w:val="24"/>
            <w:u w:val="single"/>
            <w:lang w:eastAsia="fr-FR"/>
          </w:rPr>
          <w:t>Vitruve</w:t>
        </w:r>
      </w:hyperlink>
      <w:r w:rsidRPr="00224254">
        <w:rPr>
          <w:rFonts w:ascii="Times New Roman" w:eastAsia="Times New Roman" w:hAnsi="Times New Roman" w:cs="Times New Roman"/>
          <w:sz w:val="24"/>
          <w:szCs w:val="24"/>
          <w:lang w:eastAsia="fr-FR"/>
        </w:rPr>
        <w:t xml:space="preserve"> sont certes indispensables. Les recherches architectoniques d’un </w:t>
      </w:r>
      <w:hyperlink r:id="rId1015" w:tooltip="Villard de Honnecourt" w:history="1">
        <w:r w:rsidRPr="00224254">
          <w:rPr>
            <w:rFonts w:ascii="Times New Roman" w:eastAsia="Times New Roman" w:hAnsi="Times New Roman" w:cs="Times New Roman"/>
            <w:color w:val="0000FF"/>
            <w:sz w:val="24"/>
            <w:szCs w:val="24"/>
            <w:u w:val="single"/>
            <w:lang w:eastAsia="fr-FR"/>
          </w:rPr>
          <w:t>Villard de Honnecourt</w:t>
        </w:r>
      </w:hyperlink>
      <w:r w:rsidRPr="00224254">
        <w:rPr>
          <w:rFonts w:ascii="Times New Roman" w:eastAsia="Times New Roman" w:hAnsi="Times New Roman" w:cs="Times New Roman"/>
          <w:sz w:val="24"/>
          <w:szCs w:val="24"/>
          <w:lang w:eastAsia="fr-FR"/>
        </w:rPr>
        <w:t xml:space="preserve"> au XIII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nous amènent ailleurs, dans la connaissance spécifique de l’architecture médiévale. La série est longue, depuis l’invention de l’imprimerie au XV</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du fonds documentaire disponible. De nombreux ingénieurs se sont illustrés par leur apport technologique, leurs innovations et leur savoir-faire en laissant des ouvrages richement illustrés de leurs expériences et de leurs réflexions. Des publications en fac-similé et des expositions récentes ont mieux fait connaître les travaux des ingénieurs. Ils gagneraient à être mieux diffusés. La bibliographie est immense, disparate, partielle. On ne dispose pas encore d’une vraie synthèse globale et critique. </w:t>
      </w:r>
    </w:p>
    <w:p w14:paraId="03995023"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 xml:space="preserve">Quand on pense aux sources graphiques anciennes, on se remémore surtout les grandes séries romantiques comme celle de Geoffroy Engelmann (1788-1839). Après avoir appris la </w:t>
      </w:r>
      <w:hyperlink r:id="rId1016" w:tooltip="Lithographie" w:history="1">
        <w:r w:rsidRPr="00224254">
          <w:rPr>
            <w:rFonts w:ascii="Times New Roman" w:eastAsia="Times New Roman" w:hAnsi="Times New Roman" w:cs="Times New Roman"/>
            <w:color w:val="0000FF"/>
            <w:sz w:val="24"/>
            <w:szCs w:val="24"/>
            <w:u w:val="single"/>
            <w:lang w:eastAsia="fr-FR"/>
          </w:rPr>
          <w:t>lithographie</w:t>
        </w:r>
      </w:hyperlink>
      <w:r w:rsidRPr="00224254">
        <w:rPr>
          <w:rFonts w:ascii="Times New Roman" w:eastAsia="Times New Roman" w:hAnsi="Times New Roman" w:cs="Times New Roman"/>
          <w:sz w:val="24"/>
          <w:szCs w:val="24"/>
          <w:lang w:eastAsia="fr-FR"/>
        </w:rPr>
        <w:t xml:space="preserve"> en 1813 chez Senefelder à Munich, il l’introduit en France en 1814. Il lance en 1820 la collection Voyages pittoresques et romantiques dans l’ancienne France sous la direction du baron </w:t>
      </w:r>
      <w:hyperlink r:id="rId1017" w:tooltip="Isidore Taylor" w:history="1">
        <w:r w:rsidRPr="00224254">
          <w:rPr>
            <w:rFonts w:ascii="Times New Roman" w:eastAsia="Times New Roman" w:hAnsi="Times New Roman" w:cs="Times New Roman"/>
            <w:color w:val="0000FF"/>
            <w:sz w:val="24"/>
            <w:szCs w:val="24"/>
            <w:u w:val="single"/>
            <w:lang w:eastAsia="fr-FR"/>
          </w:rPr>
          <w:t>Isidore Taylor</w:t>
        </w:r>
      </w:hyperlink>
      <w:r w:rsidRPr="00224254">
        <w:rPr>
          <w:rFonts w:ascii="Times New Roman" w:eastAsia="Times New Roman" w:hAnsi="Times New Roman" w:cs="Times New Roman"/>
          <w:sz w:val="24"/>
          <w:szCs w:val="24"/>
          <w:lang w:eastAsia="fr-FR"/>
        </w:rPr>
        <w:t xml:space="preserve">, puis de Taylor et </w:t>
      </w:r>
      <w:hyperlink r:id="rId1018" w:tooltip="Charles Nodier" w:history="1">
        <w:r w:rsidRPr="00224254">
          <w:rPr>
            <w:rFonts w:ascii="Times New Roman" w:eastAsia="Times New Roman" w:hAnsi="Times New Roman" w:cs="Times New Roman"/>
            <w:color w:val="0000FF"/>
            <w:sz w:val="24"/>
            <w:szCs w:val="24"/>
            <w:u w:val="single"/>
            <w:lang w:eastAsia="fr-FR"/>
          </w:rPr>
          <w:t>Charles Nodier</w:t>
        </w:r>
      </w:hyperlink>
      <w:r w:rsidRPr="00224254">
        <w:rPr>
          <w:rFonts w:ascii="Times New Roman" w:eastAsia="Times New Roman" w:hAnsi="Times New Roman" w:cs="Times New Roman"/>
          <w:sz w:val="24"/>
          <w:szCs w:val="24"/>
          <w:lang w:eastAsia="fr-FR"/>
        </w:rPr>
        <w:t xml:space="preserve"> (environ 70 volumes) illustré par J. Vernet et </w:t>
      </w:r>
      <w:hyperlink r:id="rId1019" w:tooltip="Alexandre-Évariste Fragonard" w:history="1">
        <w:r w:rsidRPr="00224254">
          <w:rPr>
            <w:rFonts w:ascii="Times New Roman" w:eastAsia="Times New Roman" w:hAnsi="Times New Roman" w:cs="Times New Roman"/>
            <w:color w:val="0000FF"/>
            <w:sz w:val="24"/>
            <w:szCs w:val="24"/>
            <w:u w:val="single"/>
            <w:lang w:eastAsia="fr-FR"/>
          </w:rPr>
          <w:t>Alexandre-Évariste Fragonard</w:t>
        </w:r>
      </w:hyperlink>
      <w:r w:rsidRPr="00224254">
        <w:rPr>
          <w:rFonts w:ascii="Times New Roman" w:eastAsia="Times New Roman" w:hAnsi="Times New Roman" w:cs="Times New Roman"/>
          <w:sz w:val="24"/>
          <w:szCs w:val="24"/>
          <w:lang w:eastAsia="fr-FR"/>
        </w:rPr>
        <w:t xml:space="preserve">, et d’autres artistes comme Ciceri, Isabey, </w:t>
      </w:r>
      <w:hyperlink r:id="rId1020" w:tooltip="Horace Vernet" w:history="1">
        <w:r w:rsidRPr="00224254">
          <w:rPr>
            <w:rFonts w:ascii="Times New Roman" w:eastAsia="Times New Roman" w:hAnsi="Times New Roman" w:cs="Times New Roman"/>
            <w:color w:val="0000FF"/>
            <w:sz w:val="24"/>
            <w:szCs w:val="24"/>
            <w:u w:val="single"/>
            <w:lang w:eastAsia="fr-FR"/>
          </w:rPr>
          <w:t>Horace Vernet</w:t>
        </w:r>
      </w:hyperlink>
      <w:r w:rsidRPr="00224254">
        <w:rPr>
          <w:rFonts w:ascii="Times New Roman" w:eastAsia="Times New Roman" w:hAnsi="Times New Roman" w:cs="Times New Roman"/>
          <w:sz w:val="24"/>
          <w:szCs w:val="24"/>
          <w:lang w:eastAsia="fr-FR"/>
        </w:rPr>
        <w:t xml:space="preserve">… L’élan était donné à de nombreuses autres séries comme « Le Moyen Âge monumental et Archéologique » de Hauser, aux éditions Lemercier à Paris 1841-1847, « Les Sites les plus renommés de France » par Jeannin, en 1840-42 et les nombreux guides itinéraires et géographies pittoresques, par exemple ceux d’Eusèbe Girault de Saint-Fargeau (chez Firmin-Didot, 100 livraisons de 1835 à 1838), </w:t>
      </w:r>
      <w:hyperlink r:id="rId1021" w:tooltip="Abel Hugo" w:history="1">
        <w:r w:rsidRPr="00224254">
          <w:rPr>
            <w:rFonts w:ascii="Times New Roman" w:eastAsia="Times New Roman" w:hAnsi="Times New Roman" w:cs="Times New Roman"/>
            <w:color w:val="0000FF"/>
            <w:sz w:val="24"/>
            <w:szCs w:val="24"/>
            <w:u w:val="single"/>
            <w:lang w:eastAsia="fr-FR"/>
          </w:rPr>
          <w:t>Abel Hugo</w:t>
        </w:r>
      </w:hyperlink>
      <w:r w:rsidRPr="00224254">
        <w:rPr>
          <w:rFonts w:ascii="Times New Roman" w:eastAsia="Times New Roman" w:hAnsi="Times New Roman" w:cs="Times New Roman"/>
          <w:sz w:val="24"/>
          <w:szCs w:val="24"/>
          <w:lang w:eastAsia="fr-FR"/>
        </w:rPr>
        <w:t xml:space="preserve"> (« France pittoresque par département », 1830-35), </w:t>
      </w:r>
      <w:hyperlink r:id="rId1022" w:tooltip="Hippolyte-Jules Demolière" w:history="1">
        <w:r w:rsidRPr="00224254">
          <w:rPr>
            <w:rFonts w:ascii="Times New Roman" w:eastAsia="Times New Roman" w:hAnsi="Times New Roman" w:cs="Times New Roman"/>
            <w:color w:val="0000FF"/>
            <w:sz w:val="24"/>
            <w:szCs w:val="24"/>
            <w:u w:val="single"/>
            <w:lang w:eastAsia="fr-FR"/>
          </w:rPr>
          <w:t>Hippolyte-Jules Demolière</w:t>
        </w:r>
      </w:hyperlink>
      <w:r w:rsidRPr="00224254">
        <w:rPr>
          <w:rFonts w:ascii="Times New Roman" w:eastAsia="Times New Roman" w:hAnsi="Times New Roman" w:cs="Times New Roman"/>
          <w:sz w:val="24"/>
          <w:szCs w:val="24"/>
          <w:lang w:eastAsia="fr-FR"/>
        </w:rPr>
        <w:t xml:space="preserve">, sous le pseudonyme "Moleri" (« Guide itinéraire » chez Hachette, 1855), </w:t>
      </w:r>
      <w:hyperlink r:id="rId1023" w:tooltip="Jules Verne" w:history="1">
        <w:r w:rsidRPr="00224254">
          <w:rPr>
            <w:rFonts w:ascii="Times New Roman" w:eastAsia="Times New Roman" w:hAnsi="Times New Roman" w:cs="Times New Roman"/>
            <w:color w:val="0000FF"/>
            <w:sz w:val="24"/>
            <w:szCs w:val="24"/>
            <w:u w:val="single"/>
            <w:lang w:eastAsia="fr-FR"/>
          </w:rPr>
          <w:t>Jules Verne</w:t>
        </w:r>
      </w:hyperlink>
      <w:r w:rsidRPr="00224254">
        <w:rPr>
          <w:rFonts w:ascii="Times New Roman" w:eastAsia="Times New Roman" w:hAnsi="Times New Roman" w:cs="Times New Roman"/>
          <w:sz w:val="24"/>
          <w:szCs w:val="24"/>
          <w:lang w:eastAsia="fr-FR"/>
        </w:rPr>
        <w:t xml:space="preserve"> (« Géographie illustrée » chez Hetzel, 1868)… qui ont suivi et qui sont de valeur inégale. </w:t>
      </w:r>
    </w:p>
    <w:p w14:paraId="2BA3FC7F"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 revue </w:t>
      </w:r>
      <w:hyperlink r:id="rId1024" w:tooltip="L’Illustration" w:history="1">
        <w:r w:rsidRPr="00224254">
          <w:rPr>
            <w:rFonts w:ascii="Times New Roman" w:eastAsia="Times New Roman" w:hAnsi="Times New Roman" w:cs="Times New Roman"/>
            <w:i/>
            <w:iCs/>
            <w:color w:val="0000FF"/>
            <w:sz w:val="24"/>
            <w:szCs w:val="24"/>
            <w:u w:val="single"/>
            <w:lang w:eastAsia="fr-FR"/>
          </w:rPr>
          <w:t>L’Illustration</w:t>
        </w:r>
      </w:hyperlink>
      <w:r w:rsidRPr="00224254">
        <w:rPr>
          <w:rFonts w:ascii="Times New Roman" w:eastAsia="Times New Roman" w:hAnsi="Times New Roman" w:cs="Times New Roman"/>
          <w:sz w:val="24"/>
          <w:szCs w:val="24"/>
          <w:lang w:eastAsia="fr-FR"/>
        </w:rPr>
        <w:t xml:space="preserve"> (hebdomadaire illustré (1843-1944), créé sous la parenthèse « libérale » de la monarchie de Juillet, par le saint – simonien </w:t>
      </w:r>
      <w:hyperlink r:id="rId1025" w:tooltip="Édouard Charton" w:history="1">
        <w:r w:rsidRPr="00224254">
          <w:rPr>
            <w:rFonts w:ascii="Times New Roman" w:eastAsia="Times New Roman" w:hAnsi="Times New Roman" w:cs="Times New Roman"/>
            <w:color w:val="0000FF"/>
            <w:sz w:val="24"/>
            <w:szCs w:val="24"/>
            <w:u w:val="single"/>
            <w:lang w:eastAsia="fr-FR"/>
          </w:rPr>
          <w:t>Édouard Charton</w:t>
        </w:r>
      </w:hyperlink>
      <w:r w:rsidRPr="00224254">
        <w:rPr>
          <w:rFonts w:ascii="Times New Roman" w:eastAsia="Times New Roman" w:hAnsi="Times New Roman" w:cs="Times New Roman"/>
          <w:sz w:val="24"/>
          <w:szCs w:val="24"/>
          <w:lang w:eastAsia="fr-FR"/>
        </w:rPr>
        <w:t>) fournit une étonnante moisson d’aquarelles et de dessins. Tous ces guides récents font suite à des séries commencées dès la fin du XVI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notamment par Munster et Hogenberg, puis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entre autres par Merian et ses fils qui ont largement puisé dans tous les fonds documentaires européens de l’époque ; nous y reviendrons plus loin. Il est hors de propos de citer ici tous les inventaires des dessinateurs romantiques. Les inventaires régionaux notamment sont innombrables. Une place à part doit être faite cependant à </w:t>
      </w:r>
      <w:hyperlink r:id="rId1026" w:tooltip="Arcisse de Caumont" w:history="1">
        <w:r w:rsidRPr="00224254">
          <w:rPr>
            <w:rFonts w:ascii="Times New Roman" w:eastAsia="Times New Roman" w:hAnsi="Times New Roman" w:cs="Times New Roman"/>
            <w:color w:val="0000FF"/>
            <w:sz w:val="24"/>
            <w:szCs w:val="24"/>
            <w:u w:val="single"/>
            <w:lang w:eastAsia="fr-FR"/>
          </w:rPr>
          <w:t>Arcisse de Caumont</w:t>
        </w:r>
      </w:hyperlink>
      <w:r w:rsidRPr="00224254">
        <w:rPr>
          <w:rFonts w:ascii="Times New Roman" w:eastAsia="Times New Roman" w:hAnsi="Times New Roman" w:cs="Times New Roman"/>
          <w:sz w:val="24"/>
          <w:szCs w:val="24"/>
          <w:lang w:eastAsia="fr-FR"/>
        </w:rPr>
        <w:t xml:space="preserve">. Les gravures sur bois et sur métal qu’il a réunies dans ses divers cours d’archéologie, dans le « Bulletin Monumental » de la </w:t>
      </w:r>
      <w:hyperlink r:id="rId1027" w:tooltip="Société française d'archéologie" w:history="1">
        <w:r w:rsidRPr="00224254">
          <w:rPr>
            <w:rFonts w:ascii="Times New Roman" w:eastAsia="Times New Roman" w:hAnsi="Times New Roman" w:cs="Times New Roman"/>
            <w:color w:val="0000FF"/>
            <w:sz w:val="24"/>
            <w:szCs w:val="24"/>
            <w:u w:val="single"/>
            <w:lang w:eastAsia="fr-FR"/>
          </w:rPr>
          <w:t>Société française d'archéologie</w:t>
        </w:r>
      </w:hyperlink>
      <w:r w:rsidRPr="00224254">
        <w:rPr>
          <w:rFonts w:ascii="Times New Roman" w:eastAsia="Times New Roman" w:hAnsi="Times New Roman" w:cs="Times New Roman"/>
          <w:sz w:val="24"/>
          <w:szCs w:val="24"/>
          <w:lang w:eastAsia="fr-FR"/>
        </w:rPr>
        <w:t xml:space="preserve"> et dans les Congrès Archéologiques, ne sont pas de simples illustrations (ces collections se perpétuent avec le même sérieux de nos jours). Elles s’écartent délibérément de la déformation romantique et illustrent directement le propos du chercheur et du pédagogue. C’est le début de la modernité dans l’histoire de l’art architectural. </w:t>
      </w:r>
    </w:p>
    <w:p w14:paraId="4D1A6D4D"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Lithographes et photographes ne sont pas des pionniers. Des époques antérieures, il subsiste autre chose que des archives éparses. Pour les monuments militaires, on connaît bien sûr les riches fonds des Archives de la guerre et leurs relevés remontant parfois au XVI</w:t>
      </w:r>
      <w:r w:rsidRPr="00224254">
        <w:rPr>
          <w:rFonts w:ascii="Times New Roman" w:eastAsia="Times New Roman" w:hAnsi="Times New Roman" w:cs="Times New Roman"/>
          <w:sz w:val="24"/>
          <w:szCs w:val="24"/>
          <w:vertAlign w:val="superscript"/>
          <w:lang w:eastAsia="fr-FR"/>
        </w:rPr>
        <w:t>e</w:t>
      </w:r>
      <w:r w:rsidRPr="00224254">
        <w:rPr>
          <w:rFonts w:ascii="Times New Roman" w:eastAsia="Times New Roman" w:hAnsi="Times New Roman" w:cs="Times New Roman"/>
          <w:sz w:val="24"/>
          <w:szCs w:val="24"/>
          <w:lang w:eastAsia="fr-FR"/>
        </w:rPr>
        <w:t>, en tout cas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Pour les monuments religieux, on peut citer des ouvrages comme celui du père </w:t>
      </w:r>
      <w:hyperlink r:id="rId1028" w:tooltip="Bénédictin" w:history="1">
        <w:r w:rsidRPr="00224254">
          <w:rPr>
            <w:rFonts w:ascii="Times New Roman" w:eastAsia="Times New Roman" w:hAnsi="Times New Roman" w:cs="Times New Roman"/>
            <w:color w:val="0000FF"/>
            <w:sz w:val="24"/>
            <w:szCs w:val="24"/>
            <w:u w:val="single"/>
            <w:lang w:eastAsia="fr-FR"/>
          </w:rPr>
          <w:t>bénédictin</w:t>
        </w:r>
      </w:hyperlink>
      <w:r w:rsidRPr="00224254">
        <w:rPr>
          <w:rFonts w:ascii="Times New Roman" w:eastAsia="Times New Roman" w:hAnsi="Times New Roman" w:cs="Times New Roman"/>
          <w:sz w:val="24"/>
          <w:szCs w:val="24"/>
          <w:lang w:eastAsia="fr-FR"/>
        </w:rPr>
        <w:t xml:space="preserve"> </w:t>
      </w:r>
      <w:hyperlink r:id="rId1029" w:tooltip="Gabriel Bucelin" w:history="1">
        <w:r w:rsidRPr="00224254">
          <w:rPr>
            <w:rFonts w:ascii="Times New Roman" w:eastAsia="Times New Roman" w:hAnsi="Times New Roman" w:cs="Times New Roman"/>
            <w:color w:val="0000FF"/>
            <w:sz w:val="24"/>
            <w:szCs w:val="24"/>
            <w:u w:val="single"/>
            <w:lang w:eastAsia="fr-FR"/>
          </w:rPr>
          <w:t>Gabriel Bucelin</w:t>
        </w:r>
      </w:hyperlink>
      <w:r w:rsidRPr="00224254">
        <w:rPr>
          <w:rFonts w:ascii="Times New Roman" w:eastAsia="Times New Roman" w:hAnsi="Times New Roman" w:cs="Times New Roman"/>
          <w:sz w:val="24"/>
          <w:szCs w:val="24"/>
          <w:lang w:eastAsia="fr-FR"/>
        </w:rPr>
        <w:t>. Durant ses voyages, il a réalisé un journal agrémenté de dessins d’abbayes</w:t>
      </w:r>
      <w:hyperlink r:id="rId1030" w:anchor="cite_note-9" w:history="1">
        <w:r w:rsidRPr="00224254">
          <w:rPr>
            <w:rFonts w:ascii="Times New Roman" w:eastAsia="Times New Roman" w:hAnsi="Times New Roman" w:cs="Times New Roman"/>
            <w:color w:val="0000FF"/>
            <w:sz w:val="24"/>
            <w:szCs w:val="24"/>
            <w:u w:val="single"/>
            <w:vertAlign w:val="superscript"/>
            <w:lang w:eastAsia="fr-FR"/>
          </w:rPr>
          <w:t>9</w:t>
        </w:r>
      </w:hyperlink>
      <w:r w:rsidRPr="00224254">
        <w:rPr>
          <w:rFonts w:ascii="Times New Roman" w:eastAsia="Times New Roman" w:hAnsi="Times New Roman" w:cs="Times New Roman"/>
          <w:sz w:val="24"/>
          <w:szCs w:val="24"/>
          <w:lang w:eastAsia="fr-FR"/>
        </w:rPr>
        <w:t xml:space="preserve">. Les nombreuses aquarelles conservées généralement dans les musées nous donnent aussi un précieux état des lieux. L’imprimerie ne s’est pas contentée de reproduire les cartes des géographes. Elle s’est emparée tôt de longues séries de gravures présentant des villes, des monuments, mais aussi des événements, particulièrement les guerres qui agitaient l’Europe, et les ouvrages militaires qui en servaient d’épicentre. Parmi les ouvrages les plus précoces et les plus remarquables, on peut citer la Cosmographie de Sébastien Munster. </w:t>
      </w:r>
    </w:p>
    <w:p w14:paraId="09E002A9"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Dès le XVI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siècle, ces ouvrages se multiplient et bénéficient parfois du concours d’artistes renommés. Au XVII</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des éditeurs comme Merian lancent sur le marché de véritables guides des voyageurs, avec cartes et plans topographiques insistant sur le pittoresque et la beauté des monuments ; les images y prennent une place prépondérante et le texte n’est plus que commentaire. Les fortifications et les champs de bataille sont illustrés de façon précise en donnant des renseignements essentiels sur bien des monuments. Les représentations de châteaux princiers se retrouvent dès la fin du Moyen Âge dans certaines miniatures, comme </w:t>
      </w:r>
      <w:r w:rsidRPr="00224254">
        <w:rPr>
          <w:rFonts w:ascii="Times New Roman" w:eastAsia="Times New Roman" w:hAnsi="Times New Roman" w:cs="Times New Roman"/>
          <w:sz w:val="24"/>
          <w:szCs w:val="24"/>
          <w:lang w:eastAsia="fr-FR"/>
        </w:rPr>
        <w:lastRenderedPageBreak/>
        <w:t xml:space="preserve">dans </w:t>
      </w:r>
      <w:hyperlink r:id="rId1031" w:tooltip="Les Très Riches Heures du duc de Berry" w:history="1">
        <w:r w:rsidRPr="00224254">
          <w:rPr>
            <w:rFonts w:ascii="Times New Roman" w:eastAsia="Times New Roman" w:hAnsi="Times New Roman" w:cs="Times New Roman"/>
            <w:color w:val="0000FF"/>
            <w:sz w:val="24"/>
            <w:szCs w:val="24"/>
            <w:u w:val="single"/>
            <w:lang w:eastAsia="fr-FR"/>
          </w:rPr>
          <w:t>Les Très Riches Heures du duc de Berry</w:t>
        </w:r>
      </w:hyperlink>
      <w:r w:rsidRPr="00224254">
        <w:rPr>
          <w:rFonts w:ascii="Times New Roman" w:eastAsia="Times New Roman" w:hAnsi="Times New Roman" w:cs="Times New Roman"/>
          <w:sz w:val="24"/>
          <w:szCs w:val="24"/>
          <w:lang w:eastAsia="fr-FR"/>
        </w:rPr>
        <w:t>. L’imprimerie trouve un débouché privilégié par la publication de ces « Très excellentes demeures »</w:t>
      </w:r>
      <w:hyperlink r:id="rId1032" w:anchor="cite_note-10" w:history="1">
        <w:r w:rsidRPr="00224254">
          <w:rPr>
            <w:rFonts w:ascii="Times New Roman" w:eastAsia="Times New Roman" w:hAnsi="Times New Roman" w:cs="Times New Roman"/>
            <w:color w:val="0000FF"/>
            <w:sz w:val="24"/>
            <w:szCs w:val="24"/>
            <w:u w:val="single"/>
            <w:vertAlign w:val="superscript"/>
            <w:lang w:eastAsia="fr-FR"/>
          </w:rPr>
          <w:t>10</w:t>
        </w:r>
      </w:hyperlink>
      <w:r w:rsidRPr="00224254">
        <w:rPr>
          <w:rFonts w:ascii="Times New Roman" w:eastAsia="Times New Roman" w:hAnsi="Times New Roman" w:cs="Times New Roman"/>
          <w:sz w:val="24"/>
          <w:szCs w:val="24"/>
          <w:lang w:eastAsia="fr-FR"/>
        </w:rPr>
        <w:t xml:space="preserve">. </w:t>
      </w:r>
    </w:p>
    <w:p w14:paraId="71D2BF25"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Des initiatives sont prises aujourd'hui pour fournir une liste, la plus exhaustive possible, des </w:t>
      </w:r>
      <w:hyperlink r:id="rId1033" w:tooltip="Imagiers" w:history="1">
        <w:r w:rsidRPr="00224254">
          <w:rPr>
            <w:rFonts w:ascii="Times New Roman" w:eastAsia="Times New Roman" w:hAnsi="Times New Roman" w:cs="Times New Roman"/>
            <w:color w:val="0000FF"/>
            <w:sz w:val="24"/>
            <w:szCs w:val="24"/>
            <w:u w:val="single"/>
            <w:lang w:eastAsia="fr-FR"/>
          </w:rPr>
          <w:t>Imagiers</w:t>
        </w:r>
      </w:hyperlink>
      <w:hyperlink r:id="rId1034" w:anchor="cite_note-11" w:history="1">
        <w:r w:rsidRPr="00224254">
          <w:rPr>
            <w:rFonts w:ascii="Times New Roman" w:eastAsia="Times New Roman" w:hAnsi="Times New Roman" w:cs="Times New Roman"/>
            <w:color w:val="0000FF"/>
            <w:sz w:val="24"/>
            <w:szCs w:val="24"/>
            <w:u w:val="single"/>
            <w:vertAlign w:val="superscript"/>
            <w:lang w:eastAsia="fr-FR"/>
          </w:rPr>
          <w:t>11</w:t>
        </w:r>
      </w:hyperlink>
      <w:r w:rsidRPr="00224254">
        <w:rPr>
          <w:rFonts w:ascii="Times New Roman" w:eastAsia="Times New Roman" w:hAnsi="Times New Roman" w:cs="Times New Roman"/>
          <w:sz w:val="24"/>
          <w:szCs w:val="24"/>
          <w:vertAlign w:val="superscript"/>
          <w:lang w:eastAsia="fr-FR"/>
        </w:rPr>
        <w:t>,</w:t>
      </w:r>
      <w:hyperlink r:id="rId1035" w:anchor="cite_note-12" w:history="1">
        <w:r w:rsidRPr="00224254">
          <w:rPr>
            <w:rFonts w:ascii="Times New Roman" w:eastAsia="Times New Roman" w:hAnsi="Times New Roman" w:cs="Times New Roman"/>
            <w:color w:val="0000FF"/>
            <w:sz w:val="24"/>
            <w:szCs w:val="24"/>
            <w:u w:val="single"/>
            <w:vertAlign w:val="superscript"/>
            <w:lang w:eastAsia="fr-FR"/>
          </w:rPr>
          <w:t>12</w:t>
        </w:r>
      </w:hyperlink>
      <w:r w:rsidRPr="00224254">
        <w:rPr>
          <w:rFonts w:ascii="Times New Roman" w:eastAsia="Times New Roman" w:hAnsi="Times New Roman" w:cs="Times New Roman"/>
          <w:sz w:val="24"/>
          <w:szCs w:val="24"/>
          <w:vertAlign w:val="superscript"/>
          <w:lang w:eastAsia="fr-FR"/>
        </w:rPr>
        <w:t>,</w:t>
      </w:r>
      <w:hyperlink r:id="rId1036" w:anchor="cite_note-13" w:history="1">
        <w:r w:rsidRPr="00224254">
          <w:rPr>
            <w:rFonts w:ascii="Times New Roman" w:eastAsia="Times New Roman" w:hAnsi="Times New Roman" w:cs="Times New Roman"/>
            <w:color w:val="0000FF"/>
            <w:sz w:val="24"/>
            <w:szCs w:val="24"/>
            <w:u w:val="single"/>
            <w:vertAlign w:val="superscript"/>
            <w:lang w:eastAsia="fr-FR"/>
          </w:rPr>
          <w:t>13</w:t>
        </w:r>
      </w:hyperlink>
      <w:r w:rsidRPr="00224254">
        <w:rPr>
          <w:rFonts w:ascii="Times New Roman" w:eastAsia="Times New Roman" w:hAnsi="Times New Roman" w:cs="Times New Roman"/>
          <w:sz w:val="24"/>
          <w:szCs w:val="24"/>
          <w:lang w:eastAsia="fr-FR"/>
        </w:rPr>
        <w:t xml:space="preserve">. </w:t>
      </w:r>
    </w:p>
    <w:p w14:paraId="3CFBDFA9"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Les « nouvelles images »</w:t>
      </w:r>
    </w:p>
    <w:p w14:paraId="25C01B8E" w14:textId="113D75F0"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25C1BAC8" wp14:editId="07EFAFF1">
            <wp:extent cx="238125" cy="238125"/>
            <wp:effectExtent l="0" t="0" r="9525" b="9525"/>
            <wp:docPr id="35" name="Image 35">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55EDE329"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b/>
          <w:bCs/>
          <w:sz w:val="24"/>
          <w:szCs w:val="24"/>
          <w:lang w:eastAsia="fr-FR"/>
        </w:rPr>
        <w:t xml:space="preserve">Cette section </w:t>
      </w:r>
      <w:hyperlink r:id="rId1037" w:tooltip="Wikipédia:Citez vos sources" w:history="1">
        <w:r w:rsidRPr="00224254">
          <w:rPr>
            <w:rFonts w:ascii="Times New Roman" w:eastAsia="Times New Roman" w:hAnsi="Times New Roman" w:cs="Times New Roman"/>
            <w:b/>
            <w:bCs/>
            <w:color w:val="0000FF"/>
            <w:sz w:val="24"/>
            <w:szCs w:val="24"/>
            <w:u w:val="single"/>
            <w:lang w:eastAsia="fr-FR"/>
          </w:rPr>
          <w:t>ne cite pas suffisamment ses sources</w:t>
        </w:r>
      </w:hyperlink>
      <w:r w:rsidRPr="00224254">
        <w:rPr>
          <w:rFonts w:ascii="Times New Roman" w:eastAsia="Times New Roman" w:hAnsi="Times New Roman" w:cs="Times New Roman"/>
          <w:sz w:val="20"/>
          <w:szCs w:val="20"/>
          <w:lang w:eastAsia="fr-FR"/>
        </w:rPr>
        <w:t> (novembre 2019)</w:t>
      </w:r>
      <w:r w:rsidRPr="00224254">
        <w:rPr>
          <w:rFonts w:ascii="Times New Roman" w:eastAsia="Times New Roman" w:hAnsi="Times New Roman" w:cs="Times New Roman"/>
          <w:sz w:val="24"/>
          <w:szCs w:val="24"/>
          <w:lang w:eastAsia="fr-FR"/>
        </w:rPr>
        <w:t>. </w:t>
      </w:r>
    </w:p>
    <w:p w14:paraId="22308E2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Les « nouvelles images »: c'est ainsi qu'on appelle les images de synthèse, produites sur ordinateur, et qui sont passées ces dernières années, de la représentation en trois dimensions à un standard de cinéma, le 35 mm, et que l'on peut maintenant voir sur les grands écrans haute définition. Des logiciels de plus en plus puissants et sophistiqués permettent de créer des univers virtuels et qui peuvent se donner comme tels, mais aussi truquer n'importe quelle image apparemment « réelle ». Toute image est désormais manipulable et peut perturber la distinction entre « réel » et visuel. Par exemple les jeux vidéo ou les simulateurs de vol. </w:t>
      </w:r>
    </w:p>
    <w:p w14:paraId="3BCA94CF"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recherche porte ainsi sur la production d'images de synthèse restituant des bâtiments aujourd'hui disparus ainsi que les ensembles monumentaux, dans les différentes étapes de leur construction et restauration. Des images en 3 dimensions, destinées à être intégrées sous formes fixe et animée, dans les sites Internet produits par la Mission de la recherche et de la technologie ont été réalisées</w:t>
      </w:r>
      <w:hyperlink r:id="rId1038" w:anchor="cite_note-14" w:history="1">
        <w:r w:rsidRPr="00224254">
          <w:rPr>
            <w:rFonts w:ascii="Times New Roman" w:eastAsia="Times New Roman" w:hAnsi="Times New Roman" w:cs="Times New Roman"/>
            <w:color w:val="0000FF"/>
            <w:sz w:val="24"/>
            <w:szCs w:val="24"/>
            <w:u w:val="single"/>
            <w:vertAlign w:val="superscript"/>
            <w:lang w:eastAsia="fr-FR"/>
          </w:rPr>
          <w:t>14</w:t>
        </w:r>
      </w:hyperlink>
      <w:r w:rsidRPr="00224254">
        <w:rPr>
          <w:rFonts w:ascii="Times New Roman" w:eastAsia="Times New Roman" w:hAnsi="Times New Roman" w:cs="Times New Roman"/>
          <w:sz w:val="24"/>
          <w:szCs w:val="24"/>
          <w:lang w:eastAsia="fr-FR"/>
        </w:rPr>
        <w:t xml:space="preserve"> : </w:t>
      </w:r>
      <w:hyperlink r:id="rId1039" w:tooltip="Oppidum d'Entremont" w:history="1">
        <w:r w:rsidRPr="00224254">
          <w:rPr>
            <w:rFonts w:ascii="Times New Roman" w:eastAsia="Times New Roman" w:hAnsi="Times New Roman" w:cs="Times New Roman"/>
            <w:color w:val="0000FF"/>
            <w:sz w:val="24"/>
            <w:szCs w:val="24"/>
            <w:u w:val="single"/>
            <w:lang w:eastAsia="fr-FR"/>
          </w:rPr>
          <w:t>Oppidum d'Entremont</w:t>
        </w:r>
      </w:hyperlink>
      <w:r w:rsidRPr="00224254">
        <w:rPr>
          <w:rFonts w:ascii="Times New Roman" w:eastAsia="Times New Roman" w:hAnsi="Times New Roman" w:cs="Times New Roman"/>
          <w:sz w:val="24"/>
          <w:szCs w:val="24"/>
          <w:lang w:eastAsia="fr-FR"/>
        </w:rPr>
        <w:t xml:space="preserve"> celto-ligure, sur la commune d'</w:t>
      </w:r>
      <w:hyperlink r:id="rId1040" w:tooltip="Aix-en-Provence" w:history="1">
        <w:r w:rsidRPr="00224254">
          <w:rPr>
            <w:rFonts w:ascii="Times New Roman" w:eastAsia="Times New Roman" w:hAnsi="Times New Roman" w:cs="Times New Roman"/>
            <w:color w:val="0000FF"/>
            <w:sz w:val="24"/>
            <w:szCs w:val="24"/>
            <w:u w:val="single"/>
            <w:lang w:eastAsia="fr-FR"/>
          </w:rPr>
          <w:t>Aix-en-Provence</w:t>
        </w:r>
      </w:hyperlink>
      <w:r w:rsidRPr="00224254">
        <w:rPr>
          <w:rFonts w:ascii="Times New Roman" w:eastAsia="Times New Roman" w:hAnsi="Times New Roman" w:cs="Times New Roman"/>
          <w:sz w:val="24"/>
          <w:szCs w:val="24"/>
          <w:lang w:eastAsia="fr-FR"/>
        </w:rPr>
        <w:t xml:space="preserve"> ; il s'agissait de restituer une rue, une salle hypostyle ainsi qu'un bâtiment industriel. Ces documents compléteraient la documentation réunie pour le site Internet dans la collection « Grands sites archéologiques ». </w:t>
      </w:r>
      <w:hyperlink r:id="rId1041" w:tooltip="Cité de Carcassonne" w:history="1">
        <w:r w:rsidRPr="00224254">
          <w:rPr>
            <w:rFonts w:ascii="Times New Roman" w:eastAsia="Times New Roman" w:hAnsi="Times New Roman" w:cs="Times New Roman"/>
            <w:color w:val="0000FF"/>
            <w:sz w:val="24"/>
            <w:szCs w:val="24"/>
            <w:u w:val="single"/>
            <w:lang w:eastAsia="fr-FR"/>
          </w:rPr>
          <w:t>Cité de Carcassonne</w:t>
        </w:r>
      </w:hyperlink>
      <w:r w:rsidRPr="00224254">
        <w:rPr>
          <w:rFonts w:ascii="Times New Roman" w:eastAsia="Times New Roman" w:hAnsi="Times New Roman" w:cs="Times New Roman"/>
          <w:sz w:val="24"/>
          <w:szCs w:val="24"/>
          <w:lang w:eastAsia="fr-FR"/>
        </w:rPr>
        <w:t xml:space="preserve"> : une visite virtuelle de la cité actuelle, images illustrant la manière dont la restauration s'est faite, ainsi que les différentes étapes de la restauration conduite par </w:t>
      </w:r>
      <w:hyperlink r:id="rId1042" w:tooltip="Eugène Viollet-le-Duc" w:history="1">
        <w:r w:rsidRPr="00224254">
          <w:rPr>
            <w:rFonts w:ascii="Times New Roman" w:eastAsia="Times New Roman" w:hAnsi="Times New Roman" w:cs="Times New Roman"/>
            <w:color w:val="0000FF"/>
            <w:sz w:val="24"/>
            <w:szCs w:val="24"/>
            <w:u w:val="single"/>
            <w:lang w:eastAsia="fr-FR"/>
          </w:rPr>
          <w:t>Eugène Viollet-le-Duc</w:t>
        </w:r>
      </w:hyperlink>
      <w:r w:rsidRPr="00224254">
        <w:rPr>
          <w:rFonts w:ascii="Times New Roman" w:eastAsia="Times New Roman" w:hAnsi="Times New Roman" w:cs="Times New Roman"/>
          <w:sz w:val="24"/>
          <w:szCs w:val="24"/>
          <w:lang w:eastAsia="fr-FR"/>
        </w:rPr>
        <w:t xml:space="preserve"> et ses successeurs au XIX</w:t>
      </w:r>
      <w:r w:rsidRPr="00224254">
        <w:rPr>
          <w:rFonts w:ascii="Times New Roman" w:eastAsia="Times New Roman" w:hAnsi="Times New Roman" w:cs="Times New Roman"/>
          <w:sz w:val="17"/>
          <w:szCs w:val="17"/>
          <w:vertAlign w:val="superscript"/>
          <w:lang w:eastAsia="fr-FR"/>
        </w:rPr>
        <w:t>e</w:t>
      </w:r>
      <w:r w:rsidRPr="00224254">
        <w:rPr>
          <w:rFonts w:ascii="Times New Roman" w:eastAsia="Times New Roman" w:hAnsi="Times New Roman" w:cs="Times New Roman"/>
          <w:sz w:val="24"/>
          <w:szCs w:val="24"/>
          <w:lang w:eastAsia="fr-FR"/>
        </w:rPr>
        <w:t xml:space="preserve"> siècle. Ce site fera partie du réseau européen de sites Internet « Moyen Âge réel, Moyen Âge imaginaire » développés dans le cadre d'un projet européen Raphaël. </w:t>
      </w:r>
    </w:p>
    <w:p w14:paraId="65BBA1D6"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Si la grande église abbatiale de Cluny existait aujourd’hui dans son intégrité, les élèves de l’École nationale supérieure d’arts et métiers n’auraient pu, en 1988, former le projet de sa reconstruction dans cette version informatique qui allait aboutir, un peu plus tard en 1990, à un film d’images de synthèse connu et diffusé sous le titre « </w:t>
      </w:r>
      <w:hyperlink r:id="rId1043" w:tooltip="Cluny III" w:history="1">
        <w:r w:rsidRPr="00224254">
          <w:rPr>
            <w:rFonts w:ascii="Times New Roman" w:eastAsia="Times New Roman" w:hAnsi="Times New Roman" w:cs="Times New Roman"/>
            <w:color w:val="0000FF"/>
            <w:sz w:val="24"/>
            <w:szCs w:val="24"/>
            <w:u w:val="single"/>
            <w:lang w:eastAsia="fr-FR"/>
          </w:rPr>
          <w:t>Cluny III</w:t>
        </w:r>
      </w:hyperlink>
      <w:r w:rsidRPr="00224254">
        <w:rPr>
          <w:rFonts w:ascii="Times New Roman" w:eastAsia="Times New Roman" w:hAnsi="Times New Roman" w:cs="Times New Roman"/>
          <w:sz w:val="24"/>
          <w:szCs w:val="24"/>
          <w:lang w:eastAsia="fr-FR"/>
        </w:rPr>
        <w:t xml:space="preserve">, images de pierres ». Plus de neuf cents ans après la pose de la première pierre, nous pouvons la redécouvrir, en mesurer l’ampleur et l’harmonie, permettre aux historiens, aux archéologues ou aux architectes de conduire et de vérifier leurs hypothèses et leurs travaux et à un vaste public, éclairé ou initié, d’en appréhender le pourquoi et le comment : mouvement perpétuel et indissociable de l’histoire et de la technique liées l’une à l’autre, indifféremment au gré de l’opportunité et des moyens du moment. Ce type de réalisation avait déjà montré les possibilités de la modélisation avec les temples de </w:t>
      </w:r>
      <w:hyperlink r:id="rId1044" w:tooltip="Karnak" w:history="1">
        <w:r w:rsidRPr="00224254">
          <w:rPr>
            <w:rFonts w:ascii="Times New Roman" w:eastAsia="Times New Roman" w:hAnsi="Times New Roman" w:cs="Times New Roman"/>
            <w:color w:val="0000FF"/>
            <w:sz w:val="24"/>
            <w:szCs w:val="24"/>
            <w:u w:val="single"/>
            <w:lang w:eastAsia="fr-FR"/>
          </w:rPr>
          <w:t>Karnak</w:t>
        </w:r>
      </w:hyperlink>
      <w:r w:rsidRPr="00224254">
        <w:rPr>
          <w:rFonts w:ascii="Times New Roman" w:eastAsia="Times New Roman" w:hAnsi="Times New Roman" w:cs="Times New Roman"/>
          <w:sz w:val="24"/>
          <w:szCs w:val="24"/>
          <w:lang w:eastAsia="fr-FR"/>
        </w:rPr>
        <w:t xml:space="preserve"> et de </w:t>
      </w:r>
      <w:hyperlink r:id="rId1045" w:tooltip="Louxor" w:history="1">
        <w:r w:rsidRPr="00224254">
          <w:rPr>
            <w:rFonts w:ascii="Times New Roman" w:eastAsia="Times New Roman" w:hAnsi="Times New Roman" w:cs="Times New Roman"/>
            <w:color w:val="0000FF"/>
            <w:sz w:val="24"/>
            <w:szCs w:val="24"/>
            <w:u w:val="single"/>
            <w:lang w:eastAsia="fr-FR"/>
          </w:rPr>
          <w:t>Louxor</w:t>
        </w:r>
      </w:hyperlink>
      <w:r w:rsidRPr="00224254">
        <w:rPr>
          <w:rFonts w:ascii="Times New Roman" w:eastAsia="Times New Roman" w:hAnsi="Times New Roman" w:cs="Times New Roman"/>
          <w:sz w:val="24"/>
          <w:szCs w:val="24"/>
          <w:lang w:eastAsia="fr-FR"/>
        </w:rPr>
        <w:t xml:space="preserve">, les ponts de </w:t>
      </w:r>
      <w:hyperlink r:id="rId1046" w:tooltip="Paris" w:history="1">
        <w:r w:rsidRPr="00224254">
          <w:rPr>
            <w:rFonts w:ascii="Times New Roman" w:eastAsia="Times New Roman" w:hAnsi="Times New Roman" w:cs="Times New Roman"/>
            <w:color w:val="0000FF"/>
            <w:sz w:val="24"/>
            <w:szCs w:val="24"/>
            <w:u w:val="single"/>
            <w:lang w:eastAsia="fr-FR"/>
          </w:rPr>
          <w:t>Paris</w:t>
        </w:r>
      </w:hyperlink>
      <w:r w:rsidRPr="00224254">
        <w:rPr>
          <w:rFonts w:ascii="Times New Roman" w:eastAsia="Times New Roman" w:hAnsi="Times New Roman" w:cs="Times New Roman"/>
          <w:sz w:val="24"/>
          <w:szCs w:val="24"/>
          <w:lang w:eastAsia="fr-FR"/>
        </w:rPr>
        <w:t xml:space="preserve">, la Bastille ou la cathédrale de Westminster. Ce procédé est devenu un formidable vecteur de découverte, d’évolution de la connaissance et de communication » (Père Christian, « L’abbaye de Cluny », Cluny, École nationale supérieure d’Arts et Métiers, 1996). </w:t>
      </w:r>
    </w:p>
    <w:p w14:paraId="6A3C8A5F"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Plus illusoires encore, la mise en place d'images interactives permet d'immerger totalement le spectateur dans un univers virtuel, avec une vision en relief à 360 degrés. La publicité et les </w:t>
      </w:r>
      <w:r w:rsidRPr="00224254">
        <w:rPr>
          <w:rFonts w:ascii="Times New Roman" w:eastAsia="Times New Roman" w:hAnsi="Times New Roman" w:cs="Times New Roman"/>
          <w:sz w:val="24"/>
          <w:szCs w:val="24"/>
          <w:lang w:eastAsia="fr-FR"/>
        </w:rPr>
        <w:lastRenderedPageBreak/>
        <w:t xml:space="preserve">clips ont inauguré des procédés de trucages et d'effets spéciaux que l'on trouve désormais dans les films de fiction. La « trucanumérique » est un ordinateur qui permet des effets spéciaux repérables et d'autres imperceptibles. </w:t>
      </w:r>
    </w:p>
    <w:p w14:paraId="2F95537A" w14:textId="77777777" w:rsidR="00224254" w:rsidRPr="00224254" w:rsidRDefault="00224254" w:rsidP="00224254">
      <w:p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Certains procédés synthétiques permettent aussi la multiplication des </w:t>
      </w:r>
      <w:hyperlink r:id="rId1047" w:tooltip="Interface" w:history="1">
        <w:r w:rsidRPr="00224254">
          <w:rPr>
            <w:rFonts w:ascii="Times New Roman" w:eastAsia="Times New Roman" w:hAnsi="Times New Roman" w:cs="Times New Roman"/>
            <w:color w:val="0000FF"/>
            <w:sz w:val="24"/>
            <w:szCs w:val="24"/>
            <w:u w:val="single"/>
            <w:lang w:eastAsia="fr-FR"/>
          </w:rPr>
          <w:t>interfaces</w:t>
        </w:r>
      </w:hyperlink>
      <w:r w:rsidRPr="00224254">
        <w:rPr>
          <w:rFonts w:ascii="Times New Roman" w:eastAsia="Times New Roman" w:hAnsi="Times New Roman" w:cs="Times New Roman"/>
          <w:sz w:val="24"/>
          <w:szCs w:val="24"/>
          <w:lang w:eastAsia="fr-FR"/>
        </w:rPr>
        <w:t xml:space="preserve"> entre différents types d'images, comme l'introduction d'images de synthèses dans les décors « réels » et vice- versa. L'</w:t>
      </w:r>
      <w:hyperlink r:id="rId1048" w:tooltip="Hologramme" w:history="1">
        <w:r w:rsidRPr="00224254">
          <w:rPr>
            <w:rFonts w:ascii="Times New Roman" w:eastAsia="Times New Roman" w:hAnsi="Times New Roman" w:cs="Times New Roman"/>
            <w:color w:val="0000FF"/>
            <w:sz w:val="24"/>
            <w:szCs w:val="24"/>
            <w:u w:val="single"/>
            <w:lang w:eastAsia="fr-FR"/>
          </w:rPr>
          <w:t>hologramme</w:t>
        </w:r>
      </w:hyperlink>
      <w:r w:rsidRPr="00224254">
        <w:rPr>
          <w:rFonts w:ascii="Times New Roman" w:eastAsia="Times New Roman" w:hAnsi="Times New Roman" w:cs="Times New Roman"/>
          <w:sz w:val="24"/>
          <w:szCs w:val="24"/>
          <w:lang w:eastAsia="fr-FR"/>
        </w:rPr>
        <w:t xml:space="preserve">, cette l'image laser en trois dimensions, fait aussi partie de ces nouvelles images déconcertantes par son aspect réaliste d'une part mais aussi, en même temps, par son aspect fantomatique de double parfait, flottant, comme en suspension. Ces « nouvelles images » sont appelées aussi des </w:t>
      </w:r>
      <w:hyperlink r:id="rId1049" w:tooltip="Synthèse d'image" w:history="1">
        <w:r w:rsidRPr="00224254">
          <w:rPr>
            <w:rFonts w:ascii="Times New Roman" w:eastAsia="Times New Roman" w:hAnsi="Times New Roman" w:cs="Times New Roman"/>
            <w:color w:val="0000FF"/>
            <w:sz w:val="24"/>
            <w:szCs w:val="24"/>
            <w:u w:val="single"/>
            <w:lang w:eastAsia="fr-FR"/>
          </w:rPr>
          <w:t>images « virtuelles »</w:t>
        </w:r>
      </w:hyperlink>
      <w:r w:rsidRPr="00224254">
        <w:rPr>
          <w:rFonts w:ascii="Times New Roman" w:eastAsia="Times New Roman" w:hAnsi="Times New Roman" w:cs="Times New Roman"/>
          <w:sz w:val="24"/>
          <w:szCs w:val="24"/>
          <w:lang w:eastAsia="fr-FR"/>
        </w:rPr>
        <w:t xml:space="preserve"> dans la mesure où elles proposent des mondes simulés, imaginaires, illusoires. Or cette expression d'image « virtuelle » n'est pas neuve et désigne en optique, une image produite par la prolongation des rayons lumineux : l'image dans la source ou dans le miroir par exemple. Seuls </w:t>
      </w:r>
      <w:hyperlink r:id="rId1050" w:tooltip="Narcisse (mythologie)" w:history="1">
        <w:r w:rsidRPr="00224254">
          <w:rPr>
            <w:rFonts w:ascii="Times New Roman" w:eastAsia="Times New Roman" w:hAnsi="Times New Roman" w:cs="Times New Roman"/>
            <w:color w:val="0000FF"/>
            <w:sz w:val="24"/>
            <w:szCs w:val="24"/>
            <w:u w:val="single"/>
            <w:lang w:eastAsia="fr-FR"/>
          </w:rPr>
          <w:t>Narcisse</w:t>
        </w:r>
      </w:hyperlink>
      <w:r w:rsidRPr="00224254">
        <w:rPr>
          <w:rFonts w:ascii="Times New Roman" w:eastAsia="Times New Roman" w:hAnsi="Times New Roman" w:cs="Times New Roman"/>
          <w:sz w:val="24"/>
          <w:szCs w:val="24"/>
          <w:lang w:eastAsia="fr-FR"/>
        </w:rPr>
        <w:t xml:space="preserve">, Alice ou </w:t>
      </w:r>
      <w:hyperlink r:id="rId1051" w:tooltip="Orphée" w:history="1">
        <w:r w:rsidRPr="00224254">
          <w:rPr>
            <w:rFonts w:ascii="Times New Roman" w:eastAsia="Times New Roman" w:hAnsi="Times New Roman" w:cs="Times New Roman"/>
            <w:color w:val="0000FF"/>
            <w:sz w:val="24"/>
            <w:szCs w:val="24"/>
            <w:u w:val="single"/>
            <w:lang w:eastAsia="fr-FR"/>
          </w:rPr>
          <w:t>Orphée</w:t>
        </w:r>
      </w:hyperlink>
      <w:r w:rsidRPr="00224254">
        <w:rPr>
          <w:rFonts w:ascii="Times New Roman" w:eastAsia="Times New Roman" w:hAnsi="Times New Roman" w:cs="Times New Roman"/>
          <w:sz w:val="24"/>
          <w:szCs w:val="24"/>
          <w:lang w:eastAsia="fr-FR"/>
        </w:rPr>
        <w:t xml:space="preserve">, jusqu'à présent étaient passés de l'autre côté du miroir. </w:t>
      </w:r>
    </w:p>
    <w:p w14:paraId="0EB0378E"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Notes et références</w:t>
      </w:r>
    </w:p>
    <w:p w14:paraId="194FF9F6" w14:textId="77777777" w:rsidR="00224254" w:rsidRPr="00224254" w:rsidRDefault="00224254" w:rsidP="00224254">
      <w:pPr>
        <w:numPr>
          <w:ilvl w:val="0"/>
          <w:numId w:val="69"/>
        </w:numPr>
        <w:spacing w:before="100" w:beforeAutospacing="1" w:after="100" w:afterAutospacing="1" w:line="240" w:lineRule="auto"/>
        <w:rPr>
          <w:rFonts w:ascii="Times New Roman" w:eastAsia="Times New Roman" w:hAnsi="Times New Roman" w:cs="Times New Roman"/>
          <w:sz w:val="24"/>
          <w:szCs w:val="24"/>
          <w:lang w:eastAsia="fr-FR"/>
        </w:rPr>
      </w:pPr>
    </w:p>
    <w:p w14:paraId="2C350EC3"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Platon, </w:t>
      </w:r>
      <w:hyperlink r:id="rId1052" w:tooltip="La République" w:history="1">
        <w:r w:rsidRPr="00224254">
          <w:rPr>
            <w:rFonts w:ascii="Times New Roman" w:eastAsia="Times New Roman" w:hAnsi="Times New Roman" w:cs="Times New Roman"/>
            <w:i/>
            <w:iCs/>
            <w:color w:val="0000FF"/>
            <w:sz w:val="24"/>
            <w:szCs w:val="24"/>
            <w:u w:val="single"/>
            <w:lang w:eastAsia="fr-FR"/>
          </w:rPr>
          <w:t>La République</w:t>
        </w:r>
      </w:hyperlink>
      <w:r w:rsidRPr="00224254">
        <w:rPr>
          <w:rFonts w:ascii="Times New Roman" w:eastAsia="Times New Roman" w:hAnsi="Times New Roman" w:cs="Times New Roman"/>
          <w:sz w:val="24"/>
          <w:szCs w:val="24"/>
          <w:lang w:eastAsia="fr-FR"/>
        </w:rPr>
        <w:t xml:space="preserve">, Livre VI, (484a - 511e). </w:t>
      </w:r>
    </w:p>
    <w:p w14:paraId="0A8411C1"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Larousse illustré</w:t>
      </w:r>
      <w:r w:rsidRPr="00224254">
        <w:rPr>
          <w:rFonts w:ascii="Times New Roman" w:eastAsia="Times New Roman" w:hAnsi="Times New Roman" w:cs="Times New Roman"/>
          <w:sz w:val="24"/>
          <w:szCs w:val="24"/>
          <w:lang w:eastAsia="fr-FR"/>
        </w:rPr>
        <w:t xml:space="preserve"> </w:t>
      </w:r>
    </w:p>
    <w:p w14:paraId="07A9D476"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Au-delà de l'image. Une archéologie du visuel au Moyen-Age, Ve-XVIe siècle</w:t>
      </w:r>
      <w:r w:rsidRPr="00224254">
        <w:rPr>
          <w:rFonts w:ascii="Times New Roman" w:eastAsia="Times New Roman" w:hAnsi="Times New Roman" w:cs="Times New Roman"/>
          <w:sz w:val="24"/>
          <w:szCs w:val="24"/>
          <w:lang w:eastAsia="fr-FR"/>
        </w:rPr>
        <w:t xml:space="preserve">, Paris, Seuil, 2008, p. 13. </w:t>
      </w:r>
    </w:p>
    <w:p w14:paraId="194860F3"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1053" w:history="1">
        <w:r w:rsidRPr="00224254">
          <w:rPr>
            <w:rFonts w:ascii="Times New Roman" w:eastAsia="Times New Roman" w:hAnsi="Times New Roman" w:cs="Times New Roman"/>
            <w:color w:val="0000FF"/>
            <w:sz w:val="24"/>
            <w:szCs w:val="24"/>
            <w:u w:val="single"/>
            <w:lang w:eastAsia="fr-FR"/>
          </w:rPr>
          <w:t>Qu'est-ce qu'une image</w:t>
        </w:r>
      </w:hyperlink>
      <w:r w:rsidRPr="00224254">
        <w:rPr>
          <w:rFonts w:ascii="Times New Roman" w:eastAsia="Times New Roman" w:hAnsi="Times New Roman" w:cs="Times New Roman"/>
          <w:sz w:val="20"/>
          <w:szCs w:val="20"/>
          <w:lang w:eastAsia="fr-FR"/>
        </w:rPr>
        <w:t> [</w:t>
      </w:r>
      <w:hyperlink r:id="rId1054"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w:t>
      </w:r>
    </w:p>
    <w:p w14:paraId="08BC18F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1055" w:history="1">
        <w:r w:rsidRPr="00224254">
          <w:rPr>
            <w:rFonts w:ascii="Times New Roman" w:eastAsia="Times New Roman" w:hAnsi="Times New Roman" w:cs="Times New Roman"/>
            <w:color w:val="0000FF"/>
            <w:sz w:val="24"/>
            <w:szCs w:val="24"/>
            <w:u w:val="single"/>
            <w:lang w:eastAsia="fr-FR"/>
          </w:rPr>
          <w:t>Décryptimages, portail d’éducation culturelle</w:t>
        </w:r>
      </w:hyperlink>
      <w:r w:rsidRPr="00224254">
        <w:rPr>
          <w:rFonts w:ascii="Times New Roman" w:eastAsia="Times New Roman" w:hAnsi="Times New Roman" w:cs="Times New Roman"/>
          <w:sz w:val="20"/>
          <w:szCs w:val="20"/>
          <w:lang w:eastAsia="fr-FR"/>
        </w:rPr>
        <w:t> [</w:t>
      </w:r>
      <w:hyperlink r:id="rId1056"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w:t>
      </w:r>
    </w:p>
    <w:p w14:paraId="331617D7"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Laurent Gervereau (dir.), "Dictionnaire mondial des images", Paris, Nouveau monde, 2006 ; Laurent Gervereau, "Images, une histoire mondiale", Paris, Nouveau monde, 2008 ; Laurent Gervereau, "Les images mentent ? Manipuler les images ou manipuler le public", Paris, www.gervereau.com, 2012 </w:t>
      </w:r>
    </w:p>
    <w:p w14:paraId="719D6CB8"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EQM Bidet-Emeriau, </w:t>
      </w:r>
      <w:r w:rsidRPr="00224254">
        <w:rPr>
          <w:rFonts w:ascii="Times New Roman" w:eastAsia="Times New Roman" w:hAnsi="Times New Roman" w:cs="Times New Roman"/>
          <w:i/>
          <w:iCs/>
          <w:sz w:val="24"/>
          <w:szCs w:val="24"/>
          <w:lang w:eastAsia="fr-FR"/>
        </w:rPr>
        <w:t>[L'exercice post mortem du droit moral]</w:t>
      </w:r>
      <w:r w:rsidRPr="00224254">
        <w:rPr>
          <w:rFonts w:ascii="Times New Roman" w:eastAsia="Times New Roman" w:hAnsi="Times New Roman" w:cs="Times New Roman"/>
          <w:sz w:val="24"/>
          <w:szCs w:val="24"/>
          <w:lang w:eastAsia="fr-FR"/>
        </w:rPr>
        <w:t xml:space="preserve"> Université de Paris 2, 11 pages </w:t>
      </w:r>
    </w:p>
    <w:p w14:paraId="3F60B1F9"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Voir, par exemple, </w:t>
      </w:r>
      <w:r w:rsidRPr="00224254">
        <w:rPr>
          <w:rFonts w:ascii="Times New Roman" w:eastAsia="Times New Roman" w:hAnsi="Times New Roman" w:cs="Times New Roman"/>
          <w:i/>
          <w:iCs/>
          <w:sz w:val="24"/>
          <w:szCs w:val="24"/>
          <w:lang w:eastAsia="fr-FR"/>
        </w:rPr>
        <w:t>Une révolution symbolique. L’iconoclasme huguenot et la reconstruction catholique.</w:t>
      </w:r>
      <w:r w:rsidRPr="00224254">
        <w:rPr>
          <w:rFonts w:ascii="Times New Roman" w:eastAsia="Times New Roman" w:hAnsi="Times New Roman" w:cs="Times New Roman"/>
          <w:sz w:val="24"/>
          <w:szCs w:val="24"/>
          <w:lang w:eastAsia="fr-FR"/>
        </w:rPr>
        <w:t xml:space="preserve"> Olivier Christin, éditions de Minuit, 1991. </w:t>
      </w:r>
    </w:p>
    <w:p w14:paraId="7B988348"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Œuvres du Père bénédictin </w:t>
      </w:r>
      <w:hyperlink r:id="rId1057" w:tooltip="Gabriel Bucelin" w:history="1">
        <w:r w:rsidRPr="00224254">
          <w:rPr>
            <w:rFonts w:ascii="Times New Roman" w:eastAsia="Times New Roman" w:hAnsi="Times New Roman" w:cs="Times New Roman"/>
            <w:color w:val="0000FF"/>
            <w:sz w:val="24"/>
            <w:szCs w:val="24"/>
            <w:u w:val="single"/>
            <w:lang w:eastAsia="fr-FR"/>
          </w:rPr>
          <w:t>Gabriel Bucelin</w:t>
        </w:r>
      </w:hyperlink>
      <w:r w:rsidRPr="00224254">
        <w:rPr>
          <w:rFonts w:ascii="Times New Roman" w:eastAsia="Times New Roman" w:hAnsi="Times New Roman" w:cs="Times New Roman"/>
          <w:sz w:val="24"/>
          <w:szCs w:val="24"/>
          <w:lang w:eastAsia="fr-FR"/>
        </w:rPr>
        <w:t xml:space="preserve"> (1599-1681) conservées à la bibliothèque du Land de </w:t>
      </w:r>
      <w:hyperlink r:id="rId1058" w:tooltip="Bade-Wurtemberg" w:history="1">
        <w:r w:rsidRPr="00224254">
          <w:rPr>
            <w:rFonts w:ascii="Times New Roman" w:eastAsia="Times New Roman" w:hAnsi="Times New Roman" w:cs="Times New Roman"/>
            <w:color w:val="0000FF"/>
            <w:sz w:val="24"/>
            <w:szCs w:val="24"/>
            <w:u w:val="single"/>
            <w:lang w:eastAsia="fr-FR"/>
          </w:rPr>
          <w:t>Bade-Wurtemberg</w:t>
        </w:r>
      </w:hyperlink>
      <w:r w:rsidRPr="00224254">
        <w:rPr>
          <w:rFonts w:ascii="Times New Roman" w:eastAsia="Times New Roman" w:hAnsi="Times New Roman" w:cs="Times New Roman"/>
          <w:sz w:val="24"/>
          <w:szCs w:val="24"/>
          <w:lang w:eastAsia="fr-FR"/>
        </w:rPr>
        <w:t xml:space="preserve"> à </w:t>
      </w:r>
      <w:hyperlink r:id="rId1059" w:tooltip="Stuttgart" w:history="1">
        <w:r w:rsidRPr="00224254">
          <w:rPr>
            <w:rFonts w:ascii="Times New Roman" w:eastAsia="Times New Roman" w:hAnsi="Times New Roman" w:cs="Times New Roman"/>
            <w:color w:val="0000FF"/>
            <w:sz w:val="24"/>
            <w:szCs w:val="24"/>
            <w:u w:val="single"/>
            <w:lang w:eastAsia="fr-FR"/>
          </w:rPr>
          <w:t>Stuttgart</w:t>
        </w:r>
      </w:hyperlink>
      <w:r w:rsidRPr="00224254">
        <w:rPr>
          <w:rFonts w:ascii="Times New Roman" w:eastAsia="Times New Roman" w:hAnsi="Times New Roman" w:cs="Times New Roman"/>
          <w:sz w:val="24"/>
          <w:szCs w:val="24"/>
          <w:lang w:eastAsia="fr-FR"/>
        </w:rPr>
        <w:t xml:space="preserve"> (mss HB V 15 a). Il fut prieur de Saint-Jean à Feldkirch (province du </w:t>
      </w:r>
      <w:hyperlink r:id="rId1060" w:tooltip="Vorarlberg" w:history="1">
        <w:r w:rsidRPr="00224254">
          <w:rPr>
            <w:rFonts w:ascii="Times New Roman" w:eastAsia="Times New Roman" w:hAnsi="Times New Roman" w:cs="Times New Roman"/>
            <w:color w:val="0000FF"/>
            <w:sz w:val="24"/>
            <w:szCs w:val="24"/>
            <w:u w:val="single"/>
            <w:lang w:eastAsia="fr-FR"/>
          </w:rPr>
          <w:t>Vorarlberg</w:t>
        </w:r>
      </w:hyperlink>
      <w:r w:rsidRPr="00224254">
        <w:rPr>
          <w:rFonts w:ascii="Times New Roman" w:eastAsia="Times New Roman" w:hAnsi="Times New Roman" w:cs="Times New Roman"/>
          <w:sz w:val="24"/>
          <w:szCs w:val="24"/>
          <w:lang w:eastAsia="fr-FR"/>
        </w:rPr>
        <w:t>, Autriche), qui dépendait de l’</w:t>
      </w:r>
      <w:hyperlink r:id="rId1061" w:tooltip="Abbaye de Weingarten" w:history="1">
        <w:r w:rsidRPr="00224254">
          <w:rPr>
            <w:rFonts w:ascii="Times New Roman" w:eastAsia="Times New Roman" w:hAnsi="Times New Roman" w:cs="Times New Roman"/>
            <w:color w:val="0000FF"/>
            <w:sz w:val="24"/>
            <w:szCs w:val="24"/>
            <w:u w:val="single"/>
            <w:lang w:eastAsia="fr-FR"/>
          </w:rPr>
          <w:t>abbaye de Weingarten</w:t>
        </w:r>
      </w:hyperlink>
      <w:r w:rsidRPr="00224254">
        <w:rPr>
          <w:rFonts w:ascii="Times New Roman" w:eastAsia="Times New Roman" w:hAnsi="Times New Roman" w:cs="Times New Roman"/>
          <w:sz w:val="24"/>
          <w:szCs w:val="24"/>
          <w:lang w:eastAsia="fr-FR"/>
        </w:rPr>
        <w:t xml:space="preserve">. </w:t>
      </w:r>
    </w:p>
    <w:p w14:paraId="24F15B97"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1062" w:tooltip="René Dinkel" w:history="1">
        <w:r w:rsidRPr="00224254">
          <w:rPr>
            <w:rFonts w:ascii="Times New Roman" w:eastAsia="Times New Roman" w:hAnsi="Times New Roman" w:cs="Times New Roman"/>
            <w:color w:val="0000FF"/>
            <w:sz w:val="24"/>
            <w:szCs w:val="24"/>
            <w:u w:val="single"/>
            <w:lang w:eastAsia="fr-FR"/>
          </w:rPr>
          <w:t>René Dinkel</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L'Encyclopédie du patrimoine (Monuments historiques, Patrimoine bâti et naturel : Protection, restauration, réglementation. Doctrines : Techniques : Pratiques)</w:t>
      </w:r>
      <w:r w:rsidRPr="00224254">
        <w:rPr>
          <w:rFonts w:ascii="Times New Roman" w:eastAsia="Times New Roman" w:hAnsi="Times New Roman" w:cs="Times New Roman"/>
          <w:sz w:val="24"/>
          <w:szCs w:val="24"/>
          <w:lang w:eastAsia="fr-FR"/>
        </w:rPr>
        <w:t xml:space="preserve">, Paris, éditions Les Encyclopédies du patrimoine, septembre 1997, 1512 p. </w:t>
      </w:r>
      <w:r w:rsidRPr="00224254">
        <w:rPr>
          <w:rFonts w:ascii="Times New Roman" w:eastAsia="Times New Roman" w:hAnsi="Times New Roman" w:cs="Times New Roman"/>
          <w:sz w:val="20"/>
          <w:szCs w:val="20"/>
          <w:lang w:eastAsia="fr-FR"/>
        </w:rPr>
        <w:t>(</w:t>
      </w:r>
      <w:hyperlink r:id="rId1063" w:tooltip="International Standard Book Number" w:history="1">
        <w:r w:rsidRPr="00224254">
          <w:rPr>
            <w:rFonts w:ascii="Times New Roman" w:eastAsia="Times New Roman" w:hAnsi="Times New Roman" w:cs="Times New Roman"/>
            <w:color w:val="0000FF"/>
            <w:sz w:val="20"/>
            <w:szCs w:val="20"/>
            <w:u w:val="single"/>
            <w:lang w:eastAsia="fr-FR"/>
          </w:rPr>
          <w:t>ISBN</w:t>
        </w:r>
      </w:hyperlink>
      <w:r w:rsidRPr="00224254">
        <w:rPr>
          <w:rFonts w:ascii="Times New Roman" w:eastAsia="Times New Roman" w:hAnsi="Times New Roman" w:cs="Times New Roman"/>
          <w:sz w:val="20"/>
          <w:szCs w:val="20"/>
          <w:lang w:eastAsia="fr-FR"/>
        </w:rPr>
        <w:t> </w:t>
      </w:r>
      <w:hyperlink r:id="rId1064" w:tooltip="Spécial:Ouvrages de référence/2-911200-00-4" w:history="1">
        <w:r w:rsidRPr="00224254">
          <w:rPr>
            <w:rFonts w:ascii="Times New Roman" w:eastAsia="Times New Roman" w:hAnsi="Times New Roman" w:cs="Times New Roman"/>
            <w:color w:val="0000FF"/>
            <w:sz w:val="20"/>
            <w:szCs w:val="20"/>
            <w:u w:val="single"/>
            <w:lang w:eastAsia="fr-FR"/>
          </w:rPr>
          <w:t>2-911200-00-4</w:t>
        </w:r>
      </w:hyperlink>
      <w:r w:rsidRPr="00224254">
        <w:rPr>
          <w:rFonts w:ascii="Times New Roman" w:eastAsia="Times New Roman" w:hAnsi="Times New Roman" w:cs="Times New Roman"/>
          <w:sz w:val="20"/>
          <w:szCs w:val="20"/>
          <w:lang w:eastAsia="fr-FR"/>
        </w:rPr>
        <w:t>)</w:t>
      </w:r>
    </w:p>
    <w:p w14:paraId="5A538233"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Chapitre V </w:t>
      </w:r>
      <w:r w:rsidRPr="00224254">
        <w:rPr>
          <w:rFonts w:ascii="Times New Roman" w:eastAsia="Times New Roman" w:hAnsi="Times New Roman" w:cs="Times New Roman"/>
          <w:i/>
          <w:iCs/>
          <w:sz w:val="24"/>
          <w:szCs w:val="24"/>
          <w:lang w:eastAsia="fr-FR"/>
        </w:rPr>
        <w:t>La pédagogie et la recherche par l’illustration et la documentation</w:t>
      </w:r>
      <w:r w:rsidRPr="00224254">
        <w:rPr>
          <w:rFonts w:ascii="Times New Roman" w:eastAsia="Times New Roman" w:hAnsi="Times New Roman" w:cs="Times New Roman"/>
          <w:sz w:val="24"/>
          <w:szCs w:val="24"/>
          <w:lang w:eastAsia="fr-FR"/>
        </w:rPr>
        <w:t xml:space="preserve"> pp. 132158 ; Notices ''</w:t>
      </w:r>
      <w:r w:rsidRPr="00224254">
        <w:rPr>
          <w:rFonts w:ascii="Times New Roman" w:eastAsia="Times New Roman" w:hAnsi="Times New Roman" w:cs="Times New Roman"/>
          <w:i/>
          <w:iCs/>
          <w:sz w:val="24"/>
          <w:szCs w:val="24"/>
          <w:lang w:eastAsia="fr-FR"/>
        </w:rPr>
        <w:t>Image ancienne, Image de synthèse</w:t>
      </w:r>
      <w:r w:rsidRPr="00224254">
        <w:rPr>
          <w:rFonts w:ascii="Times New Roman" w:eastAsia="Times New Roman" w:hAnsi="Times New Roman" w:cs="Times New Roman"/>
          <w:sz w:val="24"/>
          <w:szCs w:val="24"/>
          <w:lang w:eastAsia="fr-FR"/>
        </w:rPr>
        <w:t xml:space="preserve"> pp. 827-828</w:t>
      </w:r>
    </w:p>
    <w:p w14:paraId="50B6D045"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1065" w:tooltip="Charles-Laurent Salch (page inexistante)" w:history="1">
        <w:r w:rsidRPr="00224254">
          <w:rPr>
            <w:rFonts w:ascii="Times New Roman" w:eastAsia="Times New Roman" w:hAnsi="Times New Roman" w:cs="Times New Roman"/>
            <w:color w:val="0000FF"/>
            <w:sz w:val="24"/>
            <w:szCs w:val="24"/>
            <w:u w:val="single"/>
            <w:lang w:eastAsia="fr-FR"/>
          </w:rPr>
          <w:t>Charles-Laurent Salch</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Imagiers des châteaux et remparts d’Alsace</w:t>
      </w:r>
      <w:r w:rsidRPr="00224254">
        <w:rPr>
          <w:rFonts w:ascii="Times New Roman" w:eastAsia="Times New Roman" w:hAnsi="Times New Roman" w:cs="Times New Roman"/>
          <w:sz w:val="24"/>
          <w:szCs w:val="24"/>
          <w:lang w:eastAsia="fr-FR"/>
        </w:rPr>
        <w:t xml:space="preserve">, vol. 1, Strasbourg, Châteaux-forts d'Europe-Castrum Europe, 2011, 160 p. </w:t>
      </w:r>
      <w:r w:rsidRPr="00224254">
        <w:rPr>
          <w:rFonts w:ascii="Times New Roman" w:eastAsia="Times New Roman" w:hAnsi="Times New Roman" w:cs="Times New Roman"/>
          <w:sz w:val="20"/>
          <w:szCs w:val="20"/>
          <w:lang w:eastAsia="fr-FR"/>
        </w:rPr>
        <w:t>(</w:t>
      </w:r>
      <w:hyperlink r:id="rId1066"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1067"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1060B692"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N°53/54/55 2010. TOME 1 : A - F</w:t>
      </w:r>
    </w:p>
    <w:p w14:paraId="6948A7CC"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Charles-Laurent Salch, </w:t>
      </w:r>
      <w:r w:rsidRPr="00224254">
        <w:rPr>
          <w:rFonts w:ascii="Times New Roman" w:eastAsia="Times New Roman" w:hAnsi="Times New Roman" w:cs="Times New Roman"/>
          <w:i/>
          <w:iCs/>
          <w:sz w:val="24"/>
          <w:szCs w:val="24"/>
          <w:lang w:eastAsia="fr-FR"/>
        </w:rPr>
        <w:t>Imagiers des châteaux et remparts d’Alsace, 1370-1970</w:t>
      </w:r>
      <w:r w:rsidRPr="00224254">
        <w:rPr>
          <w:rFonts w:ascii="Times New Roman" w:eastAsia="Times New Roman" w:hAnsi="Times New Roman" w:cs="Times New Roman"/>
          <w:sz w:val="24"/>
          <w:szCs w:val="24"/>
          <w:lang w:eastAsia="fr-FR"/>
        </w:rPr>
        <w:t xml:space="preserve">, vol. 2, Strasbourg, Châteaux-forts d'Europe-Castrum Europe, 2011, 362 p. </w:t>
      </w:r>
      <w:r w:rsidRPr="00224254">
        <w:rPr>
          <w:rFonts w:ascii="Times New Roman" w:eastAsia="Times New Roman" w:hAnsi="Times New Roman" w:cs="Times New Roman"/>
          <w:sz w:val="20"/>
          <w:szCs w:val="20"/>
          <w:lang w:eastAsia="fr-FR"/>
        </w:rPr>
        <w:t>(</w:t>
      </w:r>
      <w:hyperlink r:id="rId1068"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1069"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235A361F"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N°56/57/58/59 2011. Tome 2 : G à</w:t>
      </w:r>
    </w:p>
    <w:p w14:paraId="56DB0426"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Charles-Laurent Salch, </w:t>
      </w:r>
      <w:r w:rsidRPr="00224254">
        <w:rPr>
          <w:rFonts w:ascii="Times New Roman" w:eastAsia="Times New Roman" w:hAnsi="Times New Roman" w:cs="Times New Roman"/>
          <w:i/>
          <w:iCs/>
          <w:sz w:val="24"/>
          <w:szCs w:val="24"/>
          <w:lang w:eastAsia="fr-FR"/>
        </w:rPr>
        <w:t>Imagiers des châteaux et remparts d’Alsace, 1370-1970</w:t>
      </w:r>
      <w:r w:rsidRPr="00224254">
        <w:rPr>
          <w:rFonts w:ascii="Times New Roman" w:eastAsia="Times New Roman" w:hAnsi="Times New Roman" w:cs="Times New Roman"/>
          <w:sz w:val="24"/>
          <w:szCs w:val="24"/>
          <w:lang w:eastAsia="fr-FR"/>
        </w:rPr>
        <w:t xml:space="preserve">, vol. 2, Strasbourg, Châteaux-forts d'Europe-Castrum Europe, 2011, 581 p. </w:t>
      </w:r>
      <w:r w:rsidRPr="00224254">
        <w:rPr>
          <w:rFonts w:ascii="Times New Roman" w:eastAsia="Times New Roman" w:hAnsi="Times New Roman" w:cs="Times New Roman"/>
          <w:sz w:val="20"/>
          <w:szCs w:val="20"/>
          <w:lang w:eastAsia="fr-FR"/>
        </w:rPr>
        <w:t>(</w:t>
      </w:r>
      <w:hyperlink r:id="rId1070" w:tooltip="International Standard Serial Number" w:history="1">
        <w:r w:rsidRPr="00224254">
          <w:rPr>
            <w:rFonts w:ascii="Times New Roman" w:eastAsia="Times New Roman" w:hAnsi="Times New Roman" w:cs="Times New Roman"/>
            <w:color w:val="0000FF"/>
            <w:sz w:val="20"/>
            <w:szCs w:val="20"/>
            <w:u w:val="single"/>
            <w:lang w:eastAsia="fr-FR"/>
          </w:rPr>
          <w:t>ISSN</w:t>
        </w:r>
      </w:hyperlink>
      <w:r w:rsidRPr="00224254">
        <w:rPr>
          <w:rFonts w:ascii="Times New Roman" w:eastAsia="Times New Roman" w:hAnsi="Times New Roman" w:cs="Times New Roman"/>
          <w:sz w:val="20"/>
          <w:szCs w:val="20"/>
          <w:lang w:eastAsia="fr-FR"/>
        </w:rPr>
        <w:t> </w:t>
      </w:r>
      <w:hyperlink r:id="rId1071" w:history="1">
        <w:r w:rsidRPr="00224254">
          <w:rPr>
            <w:rFonts w:ascii="Times New Roman" w:eastAsia="Times New Roman" w:hAnsi="Times New Roman" w:cs="Times New Roman"/>
            <w:color w:val="0000FF"/>
            <w:sz w:val="20"/>
            <w:szCs w:val="20"/>
            <w:u w:val="single"/>
            <w:lang w:eastAsia="fr-FR"/>
          </w:rPr>
          <w:t>1253-6008</w:t>
        </w:r>
      </w:hyperlink>
      <w:r w:rsidRPr="00224254">
        <w:rPr>
          <w:rFonts w:ascii="Times New Roman" w:eastAsia="Times New Roman" w:hAnsi="Times New Roman" w:cs="Times New Roman"/>
          <w:sz w:val="20"/>
          <w:szCs w:val="20"/>
          <w:lang w:eastAsia="fr-FR"/>
        </w:rPr>
        <w:t>)</w:t>
      </w:r>
    </w:p>
    <w:p w14:paraId="2B3B0B2F"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lastRenderedPageBreak/>
        <w:t>N°63/64/65/66 2013. Tome 3 : P à Z</w:t>
      </w:r>
    </w:p>
    <w:p w14:paraId="1328DAB3" w14:textId="77777777" w:rsidR="00224254" w:rsidRPr="00224254" w:rsidRDefault="00224254" w:rsidP="00224254">
      <w:pPr>
        <w:numPr>
          <w:ilvl w:val="0"/>
          <w:numId w:val="70"/>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Symbol" w:cs="Times New Roman"/>
          <w:sz w:val="24"/>
          <w:szCs w:val="24"/>
          <w:lang w:eastAsia="fr-FR"/>
        </w:rPr>
        <w:t></w:t>
      </w:r>
      <w:r w:rsidRPr="00224254">
        <w:rPr>
          <w:rFonts w:ascii="Times New Roman" w:eastAsia="Times New Roman" w:hAnsi="Times New Roman" w:cs="Times New Roman"/>
          <w:sz w:val="24"/>
          <w:szCs w:val="24"/>
          <w:lang w:eastAsia="fr-FR"/>
        </w:rPr>
        <w:t xml:space="preserve">  </w:t>
      </w:r>
      <w:hyperlink r:id="rId1072" w:history="1">
        <w:r w:rsidRPr="00224254">
          <w:rPr>
            <w:rFonts w:ascii="Times New Roman" w:eastAsia="Times New Roman" w:hAnsi="Times New Roman" w:cs="Times New Roman"/>
            <w:color w:val="0000FF"/>
            <w:sz w:val="24"/>
            <w:szCs w:val="24"/>
            <w:u w:val="single"/>
            <w:lang w:eastAsia="fr-FR"/>
          </w:rPr>
          <w:t>Sur le portail du ministère de la culture et de la communication, l’histoire de l’art en 3 millions d’images</w:t>
        </w:r>
      </w:hyperlink>
      <w:r w:rsidRPr="00224254">
        <w:rPr>
          <w:rFonts w:ascii="Times New Roman" w:eastAsia="Times New Roman" w:hAnsi="Times New Roman" w:cs="Times New Roman"/>
          <w:sz w:val="20"/>
          <w:szCs w:val="20"/>
          <w:lang w:eastAsia="fr-FR"/>
        </w:rPr>
        <w:t> [</w:t>
      </w:r>
      <w:hyperlink r:id="rId1073"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Sur un guichet unique, intitulé « </w:t>
      </w:r>
      <w:hyperlink r:id="rId1074" w:tooltip="Collections (moteur de recherche)" w:history="1">
        <w:r w:rsidRPr="00224254">
          <w:rPr>
            <w:rFonts w:ascii="Times New Roman" w:eastAsia="Times New Roman" w:hAnsi="Times New Roman" w:cs="Times New Roman"/>
            <w:color w:val="0000FF"/>
            <w:sz w:val="24"/>
            <w:szCs w:val="24"/>
            <w:u w:val="single"/>
            <w:lang w:eastAsia="fr-FR"/>
          </w:rPr>
          <w:t>collections</w:t>
        </w:r>
      </w:hyperlink>
      <w:r w:rsidRPr="00224254">
        <w:rPr>
          <w:rFonts w:ascii="Times New Roman" w:eastAsia="Times New Roman" w:hAnsi="Times New Roman" w:cs="Times New Roman"/>
          <w:sz w:val="24"/>
          <w:szCs w:val="24"/>
          <w:lang w:eastAsia="fr-FR"/>
        </w:rPr>
        <w:t xml:space="preserve"> », qui donne accès à 14 bases documentaires. Grâce à « Collections » et à son moteur de recherche, vous pouvez ainsi consulter un nombre incalculable de données (images parmi lesquelles des photographies, tableaux, mais aussi des visites guidées, des bibliographies…) qui couvrent tous les domaines artistiques : Architecture, archéologie, objets mobiliers, peinture, sculpture, gravure, dessin, enluminures, arts du spectacles, ethnologie, plans, cartes, archives, généalogie, photographie, événements … </w:t>
      </w:r>
    </w:p>
    <w:p w14:paraId="215AC997" w14:textId="77777777" w:rsidR="00224254" w:rsidRPr="00224254" w:rsidRDefault="00224254" w:rsidP="00224254">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224254">
        <w:rPr>
          <w:rFonts w:ascii="Times New Roman" w:eastAsia="Times New Roman" w:hAnsi="Times New Roman" w:cs="Times New Roman"/>
          <w:b/>
          <w:bCs/>
          <w:sz w:val="36"/>
          <w:szCs w:val="36"/>
          <w:lang w:eastAsia="fr-FR"/>
        </w:rPr>
        <w:t>Annexes</w:t>
      </w:r>
    </w:p>
    <w:p w14:paraId="32F4610D"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Bibliographie</w:t>
      </w:r>
    </w:p>
    <w:p w14:paraId="643BF63A"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r w:rsidRPr="00224254">
        <w:rPr>
          <w:rFonts w:ascii="Times New Roman" w:eastAsia="Times New Roman" w:hAnsi="Times New Roman" w:cs="Times New Roman"/>
          <w:i/>
          <w:iCs/>
          <w:sz w:val="24"/>
          <w:szCs w:val="24"/>
          <w:lang w:eastAsia="fr-FR"/>
        </w:rPr>
        <w:t>Penser l'image</w:t>
      </w:r>
      <w:r w:rsidRPr="00224254">
        <w:rPr>
          <w:rFonts w:ascii="Times New Roman" w:eastAsia="Times New Roman" w:hAnsi="Times New Roman" w:cs="Times New Roman"/>
          <w:sz w:val="24"/>
          <w:szCs w:val="24"/>
          <w:lang w:eastAsia="fr-FR"/>
        </w:rPr>
        <w:t xml:space="preserve">, Les presses du réel, 2010 (avec des textes d'Emmanuel Alloa, Gottfried Boehm, </w:t>
      </w:r>
      <w:hyperlink r:id="rId1075" w:tooltip="Marie-José Mondzain" w:history="1">
        <w:r w:rsidRPr="00224254">
          <w:rPr>
            <w:rFonts w:ascii="Times New Roman" w:eastAsia="Times New Roman" w:hAnsi="Times New Roman" w:cs="Times New Roman"/>
            <w:color w:val="0000FF"/>
            <w:sz w:val="24"/>
            <w:szCs w:val="24"/>
            <w:u w:val="single"/>
            <w:lang w:eastAsia="fr-FR"/>
          </w:rPr>
          <w:t>Marie-José Mondzain</w:t>
        </w:r>
      </w:hyperlink>
      <w:r w:rsidRPr="00224254">
        <w:rPr>
          <w:rFonts w:ascii="Times New Roman" w:eastAsia="Times New Roman" w:hAnsi="Times New Roman" w:cs="Times New Roman"/>
          <w:sz w:val="24"/>
          <w:szCs w:val="24"/>
          <w:lang w:eastAsia="fr-FR"/>
        </w:rPr>
        <w:t xml:space="preserve">, </w:t>
      </w:r>
      <w:hyperlink r:id="rId1076" w:tooltip="Jean-Luc Nancy" w:history="1">
        <w:r w:rsidRPr="00224254">
          <w:rPr>
            <w:rFonts w:ascii="Times New Roman" w:eastAsia="Times New Roman" w:hAnsi="Times New Roman" w:cs="Times New Roman"/>
            <w:color w:val="0000FF"/>
            <w:sz w:val="24"/>
            <w:szCs w:val="24"/>
            <w:u w:val="single"/>
            <w:lang w:eastAsia="fr-FR"/>
          </w:rPr>
          <w:t>Jean-Luc Nancy</w:t>
        </w:r>
      </w:hyperlink>
      <w:r w:rsidRPr="00224254">
        <w:rPr>
          <w:rFonts w:ascii="Times New Roman" w:eastAsia="Times New Roman" w:hAnsi="Times New Roman" w:cs="Times New Roman"/>
          <w:sz w:val="24"/>
          <w:szCs w:val="24"/>
          <w:lang w:eastAsia="fr-FR"/>
        </w:rPr>
        <w:t xml:space="preserve">, </w:t>
      </w:r>
      <w:hyperlink r:id="rId1077" w:tooltip="Emanuele Coccia" w:history="1">
        <w:r w:rsidRPr="00224254">
          <w:rPr>
            <w:rFonts w:ascii="Times New Roman" w:eastAsia="Times New Roman" w:hAnsi="Times New Roman" w:cs="Times New Roman"/>
            <w:color w:val="0000FF"/>
            <w:sz w:val="24"/>
            <w:szCs w:val="24"/>
            <w:u w:val="single"/>
            <w:lang w:eastAsia="fr-FR"/>
          </w:rPr>
          <w:t>Emanuele Coccia</w:t>
        </w:r>
      </w:hyperlink>
      <w:r w:rsidRPr="00224254">
        <w:rPr>
          <w:rFonts w:ascii="Times New Roman" w:eastAsia="Times New Roman" w:hAnsi="Times New Roman" w:cs="Times New Roman"/>
          <w:sz w:val="24"/>
          <w:szCs w:val="24"/>
          <w:lang w:eastAsia="fr-FR"/>
        </w:rPr>
        <w:t xml:space="preserve">, </w:t>
      </w:r>
      <w:hyperlink r:id="rId1078" w:tooltip="Hans Belting" w:history="1">
        <w:r w:rsidRPr="00224254">
          <w:rPr>
            <w:rFonts w:ascii="Times New Roman" w:eastAsia="Times New Roman" w:hAnsi="Times New Roman" w:cs="Times New Roman"/>
            <w:color w:val="0000FF"/>
            <w:sz w:val="24"/>
            <w:szCs w:val="24"/>
            <w:u w:val="single"/>
            <w:lang w:eastAsia="fr-FR"/>
          </w:rPr>
          <w:t>Hans Belting</w:t>
        </w:r>
      </w:hyperlink>
      <w:r w:rsidRPr="00224254">
        <w:rPr>
          <w:rFonts w:ascii="Times New Roman" w:eastAsia="Times New Roman" w:hAnsi="Times New Roman" w:cs="Times New Roman"/>
          <w:sz w:val="24"/>
          <w:szCs w:val="24"/>
          <w:lang w:eastAsia="fr-FR"/>
        </w:rPr>
        <w:t xml:space="preserve">, </w:t>
      </w:r>
      <w:hyperlink r:id="rId1079" w:tooltip="William John Thomas Mitchell" w:history="1">
        <w:r w:rsidRPr="00224254">
          <w:rPr>
            <w:rFonts w:ascii="Times New Roman" w:eastAsia="Times New Roman" w:hAnsi="Times New Roman" w:cs="Times New Roman"/>
            <w:color w:val="0000FF"/>
            <w:sz w:val="24"/>
            <w:szCs w:val="24"/>
            <w:u w:val="single"/>
            <w:lang w:eastAsia="fr-FR"/>
          </w:rPr>
          <w:t>W.J.T. Mitchell</w:t>
        </w:r>
      </w:hyperlink>
      <w:r w:rsidRPr="00224254">
        <w:rPr>
          <w:rFonts w:ascii="Times New Roman" w:eastAsia="Times New Roman" w:hAnsi="Times New Roman" w:cs="Times New Roman"/>
          <w:sz w:val="24"/>
          <w:szCs w:val="24"/>
          <w:lang w:eastAsia="fr-FR"/>
        </w:rPr>
        <w:t xml:space="preserve">, </w:t>
      </w:r>
      <w:hyperlink r:id="rId1080" w:tooltip="Jacques Rancière" w:history="1">
        <w:r w:rsidRPr="00224254">
          <w:rPr>
            <w:rFonts w:ascii="Times New Roman" w:eastAsia="Times New Roman" w:hAnsi="Times New Roman" w:cs="Times New Roman"/>
            <w:color w:val="0000FF"/>
            <w:sz w:val="24"/>
            <w:szCs w:val="24"/>
            <w:u w:val="single"/>
            <w:lang w:eastAsia="fr-FR"/>
          </w:rPr>
          <w:t>Jacques Rancière</w:t>
        </w:r>
      </w:hyperlink>
      <w:r w:rsidRPr="00224254">
        <w:rPr>
          <w:rFonts w:ascii="Times New Roman" w:eastAsia="Times New Roman" w:hAnsi="Times New Roman" w:cs="Times New Roman"/>
          <w:sz w:val="24"/>
          <w:szCs w:val="24"/>
          <w:lang w:eastAsia="fr-FR"/>
        </w:rPr>
        <w:t xml:space="preserve">, Horst Bredekamp et </w:t>
      </w:r>
      <w:hyperlink r:id="rId1081" w:tooltip="Georges Didi-Huberman" w:history="1">
        <w:r w:rsidRPr="00224254">
          <w:rPr>
            <w:rFonts w:ascii="Times New Roman" w:eastAsia="Times New Roman" w:hAnsi="Times New Roman" w:cs="Times New Roman"/>
            <w:color w:val="0000FF"/>
            <w:sz w:val="24"/>
            <w:szCs w:val="24"/>
            <w:u w:val="single"/>
            <w:lang w:eastAsia="fr-FR"/>
          </w:rPr>
          <w:t>Georges Didi-Huberman</w:t>
        </w:r>
      </w:hyperlink>
      <w:r w:rsidRPr="00224254">
        <w:rPr>
          <w:rFonts w:ascii="Times New Roman" w:eastAsia="Times New Roman" w:hAnsi="Times New Roman" w:cs="Times New Roman"/>
          <w:sz w:val="24"/>
          <w:szCs w:val="24"/>
          <w:lang w:eastAsia="fr-FR"/>
        </w:rPr>
        <w:t>)</w:t>
      </w:r>
    </w:p>
    <w:p w14:paraId="6B620C59"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r w:rsidRPr="00224254">
        <w:rPr>
          <w:rFonts w:ascii="Times New Roman" w:eastAsia="Times New Roman" w:hAnsi="Times New Roman" w:cs="Times New Roman"/>
          <w:i/>
          <w:iCs/>
          <w:sz w:val="24"/>
          <w:szCs w:val="24"/>
          <w:lang w:eastAsia="fr-FR"/>
        </w:rPr>
        <w:t>Penser l'image II. Anthropologies du visuel</w:t>
      </w:r>
      <w:r w:rsidRPr="00224254">
        <w:rPr>
          <w:rFonts w:ascii="Times New Roman" w:eastAsia="Times New Roman" w:hAnsi="Times New Roman" w:cs="Times New Roman"/>
          <w:sz w:val="24"/>
          <w:szCs w:val="24"/>
          <w:lang w:eastAsia="fr-FR"/>
        </w:rPr>
        <w:t xml:space="preserve">, Les presses du réel, 2015 (avec des textes de Vilém Flusser, </w:t>
      </w:r>
      <w:hyperlink r:id="rId1082" w:tooltip="Hans Jonas" w:history="1">
        <w:r w:rsidRPr="00224254">
          <w:rPr>
            <w:rFonts w:ascii="Times New Roman" w:eastAsia="Times New Roman" w:hAnsi="Times New Roman" w:cs="Times New Roman"/>
            <w:color w:val="0000FF"/>
            <w:sz w:val="24"/>
            <w:szCs w:val="24"/>
            <w:u w:val="single"/>
            <w:lang w:eastAsia="fr-FR"/>
          </w:rPr>
          <w:t>Hans Jonas</w:t>
        </w:r>
      </w:hyperlink>
      <w:r w:rsidRPr="00224254">
        <w:rPr>
          <w:rFonts w:ascii="Times New Roman" w:eastAsia="Times New Roman" w:hAnsi="Times New Roman" w:cs="Times New Roman"/>
          <w:sz w:val="24"/>
          <w:szCs w:val="24"/>
          <w:lang w:eastAsia="fr-FR"/>
        </w:rPr>
        <w:t xml:space="preserve">, Andrea Pinotti, </w:t>
      </w:r>
      <w:hyperlink r:id="rId1083" w:tooltip="Philippe Descola" w:history="1">
        <w:r w:rsidRPr="00224254">
          <w:rPr>
            <w:rFonts w:ascii="Times New Roman" w:eastAsia="Times New Roman" w:hAnsi="Times New Roman" w:cs="Times New Roman"/>
            <w:color w:val="0000FF"/>
            <w:sz w:val="24"/>
            <w:szCs w:val="24"/>
            <w:u w:val="single"/>
            <w:lang w:eastAsia="fr-FR"/>
          </w:rPr>
          <w:t>Philippe Descola</w:t>
        </w:r>
      </w:hyperlink>
      <w:r w:rsidRPr="00224254">
        <w:rPr>
          <w:rFonts w:ascii="Times New Roman" w:eastAsia="Times New Roman" w:hAnsi="Times New Roman" w:cs="Times New Roman"/>
          <w:sz w:val="24"/>
          <w:szCs w:val="24"/>
          <w:lang w:eastAsia="fr-FR"/>
        </w:rPr>
        <w:t xml:space="preserve">, Carlo Severi, David Freedberg, </w:t>
      </w:r>
      <w:hyperlink r:id="rId1084" w:tooltip="Bruno Latour" w:history="1">
        <w:r w:rsidRPr="00224254">
          <w:rPr>
            <w:rFonts w:ascii="Times New Roman" w:eastAsia="Times New Roman" w:hAnsi="Times New Roman" w:cs="Times New Roman"/>
            <w:color w:val="0000FF"/>
            <w:sz w:val="24"/>
            <w:szCs w:val="24"/>
            <w:u w:val="single"/>
            <w:lang w:eastAsia="fr-FR"/>
          </w:rPr>
          <w:t>Bruno Latour</w:t>
        </w:r>
      </w:hyperlink>
      <w:r w:rsidRPr="00224254">
        <w:rPr>
          <w:rFonts w:ascii="Times New Roman" w:eastAsia="Times New Roman" w:hAnsi="Times New Roman" w:cs="Times New Roman"/>
          <w:sz w:val="24"/>
          <w:szCs w:val="24"/>
          <w:lang w:eastAsia="fr-FR"/>
        </w:rPr>
        <w:t xml:space="preserve">, </w:t>
      </w:r>
      <w:hyperlink r:id="rId1085" w:tooltip="Jan Assmann" w:history="1">
        <w:r w:rsidRPr="00224254">
          <w:rPr>
            <w:rFonts w:ascii="Times New Roman" w:eastAsia="Times New Roman" w:hAnsi="Times New Roman" w:cs="Times New Roman"/>
            <w:color w:val="0000FF"/>
            <w:sz w:val="24"/>
            <w:szCs w:val="24"/>
            <w:u w:val="single"/>
            <w:lang w:eastAsia="fr-FR"/>
          </w:rPr>
          <w:t>Jan Assmann</w:t>
        </w:r>
      </w:hyperlink>
      <w:r w:rsidRPr="00224254">
        <w:rPr>
          <w:rFonts w:ascii="Times New Roman" w:eastAsia="Times New Roman" w:hAnsi="Times New Roman" w:cs="Times New Roman"/>
          <w:sz w:val="24"/>
          <w:szCs w:val="24"/>
          <w:lang w:eastAsia="fr-FR"/>
        </w:rPr>
        <w:t>, James Elkins).</w:t>
      </w:r>
    </w:p>
    <w:p w14:paraId="2B80A726"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Emmanuel Alloa (éd.) </w:t>
      </w:r>
      <w:hyperlink r:id="rId1086" w:history="1">
        <w:r w:rsidRPr="00224254">
          <w:rPr>
            <w:rFonts w:ascii="Times New Roman" w:eastAsia="Times New Roman" w:hAnsi="Times New Roman" w:cs="Times New Roman"/>
            <w:i/>
            <w:iCs/>
            <w:color w:val="0000FF"/>
            <w:sz w:val="24"/>
            <w:szCs w:val="24"/>
            <w:u w:val="single"/>
            <w:lang w:eastAsia="fr-FR"/>
          </w:rPr>
          <w:t>Penser l'image III. Comment lire les images?</w:t>
        </w:r>
      </w:hyperlink>
      <w:r w:rsidRPr="00224254">
        <w:rPr>
          <w:rFonts w:ascii="Times New Roman" w:eastAsia="Times New Roman" w:hAnsi="Times New Roman" w:cs="Times New Roman"/>
          <w:sz w:val="20"/>
          <w:szCs w:val="20"/>
          <w:lang w:eastAsia="fr-FR"/>
        </w:rPr>
        <w:t> [</w:t>
      </w:r>
      <w:hyperlink r:id="rId1087" w:tooltip="archive sur Wikiwix" w:history="1">
        <w:r w:rsidRPr="00224254">
          <w:rPr>
            <w:rFonts w:ascii="Times New Roman" w:eastAsia="Times New Roman" w:hAnsi="Times New Roman" w:cs="Times New Roman"/>
            <w:color w:val="0000FF"/>
            <w:sz w:val="20"/>
            <w:szCs w:val="20"/>
            <w:u w:val="single"/>
            <w:lang w:eastAsia="fr-FR"/>
          </w:rPr>
          <w:t>archive</w:t>
        </w:r>
      </w:hyperlink>
      <w:r w:rsidRPr="00224254">
        <w:rPr>
          <w:rFonts w:ascii="Times New Roman" w:eastAsia="Times New Roman" w:hAnsi="Times New Roman" w:cs="Times New Roman"/>
          <w:sz w:val="20"/>
          <w:szCs w:val="20"/>
          <w:lang w:eastAsia="fr-FR"/>
        </w:rPr>
        <w:t>]</w:t>
      </w:r>
      <w:r w:rsidRPr="00224254">
        <w:rPr>
          <w:rFonts w:ascii="Times New Roman" w:eastAsia="Times New Roman" w:hAnsi="Times New Roman" w:cs="Times New Roman"/>
          <w:sz w:val="24"/>
          <w:szCs w:val="24"/>
          <w:lang w:eastAsia="fr-FR"/>
        </w:rPr>
        <w:t xml:space="preserve"> Les presses du réel 2017 (avec des textes d'Emmanuel Alloa, </w:t>
      </w:r>
      <w:hyperlink r:id="rId1088" w:tooltip="Mieke Bal" w:history="1">
        <w:r w:rsidRPr="00224254">
          <w:rPr>
            <w:rFonts w:ascii="Times New Roman" w:eastAsia="Times New Roman" w:hAnsi="Times New Roman" w:cs="Times New Roman"/>
            <w:color w:val="0000FF"/>
            <w:sz w:val="24"/>
            <w:szCs w:val="24"/>
            <w:u w:val="single"/>
            <w:lang w:eastAsia="fr-FR"/>
          </w:rPr>
          <w:t>Mieke Bal</w:t>
        </w:r>
      </w:hyperlink>
      <w:r w:rsidRPr="00224254">
        <w:rPr>
          <w:rFonts w:ascii="Times New Roman" w:eastAsia="Times New Roman" w:hAnsi="Times New Roman" w:cs="Times New Roman"/>
          <w:sz w:val="24"/>
          <w:szCs w:val="24"/>
          <w:lang w:eastAsia="fr-FR"/>
        </w:rPr>
        <w:t xml:space="preserve">, James Elkins, </w:t>
      </w:r>
      <w:hyperlink r:id="rId1089" w:tooltip="Carlo Ginzburg" w:history="1">
        <w:r w:rsidRPr="00224254">
          <w:rPr>
            <w:rFonts w:ascii="Times New Roman" w:eastAsia="Times New Roman" w:hAnsi="Times New Roman" w:cs="Times New Roman"/>
            <w:color w:val="0000FF"/>
            <w:sz w:val="24"/>
            <w:szCs w:val="24"/>
            <w:u w:val="single"/>
            <w:lang w:eastAsia="fr-FR"/>
          </w:rPr>
          <w:t>Carlo Ginzburg</w:t>
        </w:r>
      </w:hyperlink>
      <w:r w:rsidRPr="00224254">
        <w:rPr>
          <w:rFonts w:ascii="Times New Roman" w:eastAsia="Times New Roman" w:hAnsi="Times New Roman" w:cs="Times New Roman"/>
          <w:sz w:val="24"/>
          <w:szCs w:val="24"/>
          <w:lang w:eastAsia="fr-FR"/>
        </w:rPr>
        <w:t xml:space="preserve">, Max Imdahl, Peter Geimer, Martin Jay, </w:t>
      </w:r>
      <w:hyperlink r:id="rId1090" w:tooltip="Eyal Weizman" w:history="1">
        <w:r w:rsidRPr="00224254">
          <w:rPr>
            <w:rFonts w:ascii="Times New Roman" w:eastAsia="Times New Roman" w:hAnsi="Times New Roman" w:cs="Times New Roman"/>
            <w:color w:val="0000FF"/>
            <w:sz w:val="24"/>
            <w:szCs w:val="24"/>
            <w:u w:val="single"/>
            <w:lang w:eastAsia="fr-FR"/>
          </w:rPr>
          <w:t>Eyal Weizman</w:t>
        </w:r>
      </w:hyperlink>
      <w:r w:rsidRPr="00224254">
        <w:rPr>
          <w:rFonts w:ascii="Times New Roman" w:eastAsia="Times New Roman" w:hAnsi="Times New Roman" w:cs="Times New Roman"/>
          <w:sz w:val="24"/>
          <w:szCs w:val="24"/>
          <w:lang w:eastAsia="fr-FR"/>
        </w:rPr>
        <w:t xml:space="preserve">, Charlotte Bigg, </w:t>
      </w:r>
      <w:hyperlink r:id="rId1091" w:tooltip="Peter Szendy" w:history="1">
        <w:r w:rsidRPr="00224254">
          <w:rPr>
            <w:rFonts w:ascii="Times New Roman" w:eastAsia="Times New Roman" w:hAnsi="Times New Roman" w:cs="Times New Roman"/>
            <w:color w:val="0000FF"/>
            <w:sz w:val="24"/>
            <w:szCs w:val="24"/>
            <w:u w:val="single"/>
            <w:lang w:eastAsia="fr-FR"/>
          </w:rPr>
          <w:t>Peter Szendy</w:t>
        </w:r>
      </w:hyperlink>
      <w:r w:rsidRPr="00224254">
        <w:rPr>
          <w:rFonts w:ascii="Times New Roman" w:eastAsia="Times New Roman" w:hAnsi="Times New Roman" w:cs="Times New Roman"/>
          <w:sz w:val="24"/>
          <w:szCs w:val="24"/>
          <w:lang w:eastAsia="fr-FR"/>
        </w:rPr>
        <w:t xml:space="preserve">, </w:t>
      </w:r>
      <w:hyperlink r:id="rId1092" w:tooltip="Giorgio Agamben" w:history="1">
        <w:r w:rsidRPr="00224254">
          <w:rPr>
            <w:rFonts w:ascii="Times New Roman" w:eastAsia="Times New Roman" w:hAnsi="Times New Roman" w:cs="Times New Roman"/>
            <w:color w:val="0000FF"/>
            <w:sz w:val="24"/>
            <w:szCs w:val="24"/>
            <w:u w:val="single"/>
            <w:lang w:eastAsia="fr-FR"/>
          </w:rPr>
          <w:t>Giorgio Agamben</w:t>
        </w:r>
      </w:hyperlink>
      <w:r w:rsidRPr="00224254">
        <w:rPr>
          <w:rFonts w:ascii="Times New Roman" w:eastAsia="Times New Roman" w:hAnsi="Times New Roman" w:cs="Times New Roman"/>
          <w:sz w:val="24"/>
          <w:szCs w:val="24"/>
          <w:lang w:eastAsia="fr-FR"/>
        </w:rPr>
        <w:t xml:space="preserve">, Philippe-Alain Michaud, </w:t>
      </w:r>
      <w:hyperlink r:id="rId1093" w:tooltip="Jacques Rancière" w:history="1">
        <w:r w:rsidRPr="00224254">
          <w:rPr>
            <w:rFonts w:ascii="Times New Roman" w:eastAsia="Times New Roman" w:hAnsi="Times New Roman" w:cs="Times New Roman"/>
            <w:color w:val="0000FF"/>
            <w:sz w:val="24"/>
            <w:szCs w:val="24"/>
            <w:u w:val="single"/>
            <w:lang w:eastAsia="fr-FR"/>
          </w:rPr>
          <w:t>Jacques Rancière</w:t>
        </w:r>
      </w:hyperlink>
      <w:r w:rsidRPr="00224254">
        <w:rPr>
          <w:rFonts w:ascii="Times New Roman" w:eastAsia="Times New Roman" w:hAnsi="Times New Roman" w:cs="Times New Roman"/>
          <w:sz w:val="24"/>
          <w:szCs w:val="24"/>
          <w:lang w:eastAsia="fr-FR"/>
        </w:rPr>
        <w:t xml:space="preserve">, </w:t>
      </w:r>
      <w:hyperlink r:id="rId1094" w:tooltip="Georges Didi-Huberman" w:history="1">
        <w:r w:rsidRPr="00224254">
          <w:rPr>
            <w:rFonts w:ascii="Times New Roman" w:eastAsia="Times New Roman" w:hAnsi="Times New Roman" w:cs="Times New Roman"/>
            <w:color w:val="0000FF"/>
            <w:sz w:val="24"/>
            <w:szCs w:val="24"/>
            <w:u w:val="single"/>
            <w:lang w:eastAsia="fr-FR"/>
          </w:rPr>
          <w:t>Georges Didi-Huberman</w:t>
        </w:r>
      </w:hyperlink>
      <w:r w:rsidRPr="00224254">
        <w:rPr>
          <w:rFonts w:ascii="Times New Roman" w:eastAsia="Times New Roman" w:hAnsi="Times New Roman" w:cs="Times New Roman"/>
          <w:sz w:val="24"/>
          <w:szCs w:val="24"/>
          <w:lang w:eastAsia="fr-FR"/>
        </w:rPr>
        <w:t>).</w:t>
      </w:r>
    </w:p>
    <w:p w14:paraId="0199172E"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Alain Besançon, </w:t>
      </w:r>
      <w:r w:rsidRPr="00224254">
        <w:rPr>
          <w:rFonts w:ascii="Times New Roman" w:eastAsia="Times New Roman" w:hAnsi="Times New Roman" w:cs="Times New Roman"/>
          <w:i/>
          <w:iCs/>
          <w:sz w:val="24"/>
          <w:szCs w:val="24"/>
          <w:lang w:eastAsia="fr-FR"/>
        </w:rPr>
        <w:t>L'Image interdite : une histoire Intellectuelle de L'iconoclasme</w:t>
      </w:r>
      <w:r w:rsidRPr="00224254">
        <w:rPr>
          <w:rFonts w:ascii="Times New Roman" w:eastAsia="Times New Roman" w:hAnsi="Times New Roman" w:cs="Times New Roman"/>
          <w:sz w:val="24"/>
          <w:szCs w:val="24"/>
          <w:lang w:eastAsia="fr-FR"/>
        </w:rPr>
        <w:t>, Gallimard, 1994</w:t>
      </w:r>
    </w:p>
    <w:p w14:paraId="691ADFEE"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hyperlink r:id="rId1095" w:tooltip="Régis Debray" w:history="1">
        <w:r w:rsidRPr="00224254">
          <w:rPr>
            <w:rFonts w:ascii="Times New Roman" w:eastAsia="Times New Roman" w:hAnsi="Times New Roman" w:cs="Times New Roman"/>
            <w:color w:val="0000FF"/>
            <w:sz w:val="24"/>
            <w:szCs w:val="24"/>
            <w:u w:val="single"/>
            <w:lang w:eastAsia="fr-FR"/>
          </w:rPr>
          <w:t>Régis Debray</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Vie et mort de l'Image</w:t>
      </w:r>
      <w:r w:rsidRPr="00224254">
        <w:rPr>
          <w:rFonts w:ascii="Times New Roman" w:eastAsia="Times New Roman" w:hAnsi="Times New Roman" w:cs="Times New Roman"/>
          <w:sz w:val="24"/>
          <w:szCs w:val="24"/>
          <w:lang w:eastAsia="fr-FR"/>
        </w:rPr>
        <w:t>, Gallimard, 1992</w:t>
      </w:r>
    </w:p>
    <w:p w14:paraId="470D8B59"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Jacques Lafon, </w:t>
      </w:r>
      <w:r w:rsidRPr="00224254">
        <w:rPr>
          <w:rFonts w:ascii="Times New Roman" w:eastAsia="Times New Roman" w:hAnsi="Times New Roman" w:cs="Times New Roman"/>
          <w:i/>
          <w:iCs/>
          <w:sz w:val="24"/>
          <w:szCs w:val="24"/>
          <w:lang w:eastAsia="fr-FR"/>
        </w:rPr>
        <w:t>Esthétique de l’image de synthèse</w:t>
      </w:r>
      <w:r w:rsidRPr="00224254">
        <w:rPr>
          <w:rFonts w:ascii="Times New Roman" w:eastAsia="Times New Roman" w:hAnsi="Times New Roman" w:cs="Times New Roman"/>
          <w:sz w:val="24"/>
          <w:szCs w:val="24"/>
          <w:lang w:eastAsia="fr-FR"/>
        </w:rPr>
        <w:t xml:space="preserve">, Paris, </w:t>
      </w:r>
      <w:hyperlink r:id="rId1096" w:tooltip="Éditions L'Harmattan" w:history="1">
        <w:r w:rsidRPr="00224254">
          <w:rPr>
            <w:rFonts w:ascii="Times New Roman" w:eastAsia="Times New Roman" w:hAnsi="Times New Roman" w:cs="Times New Roman"/>
            <w:color w:val="0000FF"/>
            <w:sz w:val="24"/>
            <w:szCs w:val="24"/>
            <w:u w:val="single"/>
            <w:lang w:eastAsia="fr-FR"/>
          </w:rPr>
          <w:t>L’Harmattan</w:t>
        </w:r>
      </w:hyperlink>
      <w:r w:rsidRPr="00224254">
        <w:rPr>
          <w:rFonts w:ascii="Times New Roman" w:eastAsia="Times New Roman" w:hAnsi="Times New Roman" w:cs="Times New Roman"/>
          <w:sz w:val="24"/>
          <w:szCs w:val="24"/>
          <w:lang w:eastAsia="fr-FR"/>
        </w:rPr>
        <w:t>, 2000.</w:t>
      </w:r>
    </w:p>
    <w:p w14:paraId="6DA7AB1F"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Laurent Lavaud,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GF Flammarion Corpus, 1999.</w:t>
      </w:r>
    </w:p>
    <w:p w14:paraId="545CC3A4"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Tristan Garcia,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Atlande 2007.</w:t>
      </w:r>
    </w:p>
    <w:p w14:paraId="05CA3C54"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Laurent Gervereau (dir.), </w:t>
      </w:r>
      <w:r w:rsidRPr="00224254">
        <w:rPr>
          <w:rFonts w:ascii="Times New Roman" w:eastAsia="Times New Roman" w:hAnsi="Times New Roman" w:cs="Times New Roman"/>
          <w:i/>
          <w:iCs/>
          <w:sz w:val="24"/>
          <w:szCs w:val="24"/>
          <w:lang w:eastAsia="fr-FR"/>
        </w:rPr>
        <w:t>Dictionnaire mondial des images,</w:t>
      </w:r>
      <w:r w:rsidRPr="00224254">
        <w:rPr>
          <w:rFonts w:ascii="Times New Roman" w:eastAsia="Times New Roman" w:hAnsi="Times New Roman" w:cs="Times New Roman"/>
          <w:sz w:val="24"/>
          <w:szCs w:val="24"/>
          <w:lang w:eastAsia="fr-FR"/>
        </w:rPr>
        <w:t xml:space="preserve"> Paris, Nouveau monde, 2006</w:t>
      </w:r>
    </w:p>
    <w:p w14:paraId="3A791C83"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hyperlink r:id="rId1097" w:tooltip="Groupe µ" w:history="1">
        <w:r w:rsidRPr="00224254">
          <w:rPr>
            <w:rFonts w:ascii="Times New Roman" w:eastAsia="Times New Roman" w:hAnsi="Times New Roman" w:cs="Times New Roman"/>
            <w:color w:val="0000FF"/>
            <w:sz w:val="24"/>
            <w:szCs w:val="24"/>
            <w:u w:val="single"/>
            <w:lang w:eastAsia="fr-FR"/>
          </w:rPr>
          <w:t>Groupe µ</w:t>
        </w:r>
      </w:hyperlink>
      <w:r w:rsidRPr="00224254">
        <w:rPr>
          <w:rFonts w:ascii="Times New Roman" w:eastAsia="Times New Roman" w:hAnsi="Times New Roman" w:cs="Times New Roman"/>
          <w:sz w:val="24"/>
          <w:szCs w:val="24"/>
          <w:lang w:eastAsia="fr-FR"/>
        </w:rPr>
        <w:t xml:space="preserve">, </w:t>
      </w:r>
      <w:r w:rsidRPr="00224254">
        <w:rPr>
          <w:rFonts w:ascii="Times New Roman" w:eastAsia="Times New Roman" w:hAnsi="Times New Roman" w:cs="Times New Roman"/>
          <w:i/>
          <w:iCs/>
          <w:sz w:val="24"/>
          <w:szCs w:val="24"/>
          <w:lang w:eastAsia="fr-FR"/>
        </w:rPr>
        <w:t>Traité du signe visuel</w:t>
      </w:r>
      <w:r w:rsidRPr="00224254">
        <w:rPr>
          <w:rFonts w:ascii="Times New Roman" w:eastAsia="Times New Roman" w:hAnsi="Times New Roman" w:cs="Times New Roman"/>
          <w:sz w:val="24"/>
          <w:szCs w:val="24"/>
          <w:lang w:eastAsia="fr-FR"/>
        </w:rPr>
        <w:t>, Paris, Le Seuil, 1992.</w:t>
      </w:r>
    </w:p>
    <w:p w14:paraId="534797B1"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J.-P. Sartre, </w:t>
      </w:r>
      <w:r w:rsidRPr="00224254">
        <w:rPr>
          <w:rFonts w:ascii="Times New Roman" w:eastAsia="Times New Roman" w:hAnsi="Times New Roman" w:cs="Times New Roman"/>
          <w:i/>
          <w:iCs/>
          <w:sz w:val="24"/>
          <w:szCs w:val="24"/>
          <w:lang w:eastAsia="fr-FR"/>
        </w:rPr>
        <w:t>L'imaginaire</w:t>
      </w:r>
      <w:r w:rsidRPr="00224254">
        <w:rPr>
          <w:rFonts w:ascii="Times New Roman" w:eastAsia="Times New Roman" w:hAnsi="Times New Roman" w:cs="Times New Roman"/>
          <w:sz w:val="24"/>
          <w:szCs w:val="24"/>
          <w:lang w:eastAsia="fr-FR"/>
        </w:rPr>
        <w:t>, Gallimard 1940.</w:t>
      </w:r>
    </w:p>
    <w:p w14:paraId="7C9353CA"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Alexandre Schnell (dir.), </w:t>
      </w:r>
      <w:r w:rsidRPr="00224254">
        <w:rPr>
          <w:rFonts w:ascii="Times New Roman" w:eastAsia="Times New Roman" w:hAnsi="Times New Roman" w:cs="Times New Roman"/>
          <w:i/>
          <w:iCs/>
          <w:sz w:val="24"/>
          <w:szCs w:val="24"/>
          <w:lang w:eastAsia="fr-FR"/>
        </w:rPr>
        <w:t>L'image</w:t>
      </w:r>
      <w:r w:rsidRPr="00224254">
        <w:rPr>
          <w:rFonts w:ascii="Times New Roman" w:eastAsia="Times New Roman" w:hAnsi="Times New Roman" w:cs="Times New Roman"/>
          <w:sz w:val="24"/>
          <w:szCs w:val="24"/>
          <w:lang w:eastAsia="fr-FR"/>
        </w:rPr>
        <w:t>, Vrin 2007.</w:t>
      </w:r>
    </w:p>
    <w:p w14:paraId="3B025B34"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J-J. Wunenburger, </w:t>
      </w:r>
      <w:r w:rsidRPr="00224254">
        <w:rPr>
          <w:rFonts w:ascii="Times New Roman" w:eastAsia="Times New Roman" w:hAnsi="Times New Roman" w:cs="Times New Roman"/>
          <w:i/>
          <w:iCs/>
          <w:sz w:val="24"/>
          <w:szCs w:val="24"/>
          <w:lang w:eastAsia="fr-FR"/>
        </w:rPr>
        <w:t>Philosophie des images</w:t>
      </w:r>
      <w:r w:rsidRPr="00224254">
        <w:rPr>
          <w:rFonts w:ascii="Times New Roman" w:eastAsia="Times New Roman" w:hAnsi="Times New Roman" w:cs="Times New Roman"/>
          <w:sz w:val="24"/>
          <w:szCs w:val="24"/>
          <w:lang w:eastAsia="fr-FR"/>
        </w:rPr>
        <w:t>, P.U.F. 1997.</w:t>
      </w:r>
    </w:p>
    <w:p w14:paraId="6471A63E" w14:textId="77777777" w:rsidR="00224254" w:rsidRPr="00224254" w:rsidRDefault="00224254" w:rsidP="00224254">
      <w:pPr>
        <w:numPr>
          <w:ilvl w:val="0"/>
          <w:numId w:val="71"/>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 xml:space="preserve">Jörge de Sousa Noronha, "Les sept vies de l'image", Baudelaire 2014. </w:t>
      </w:r>
      <w:r w:rsidRPr="00224254">
        <w:rPr>
          <w:rFonts w:ascii="Times New Roman" w:eastAsia="Times New Roman" w:hAnsi="Times New Roman" w:cs="Times New Roman"/>
          <w:sz w:val="20"/>
          <w:szCs w:val="20"/>
          <w:lang w:eastAsia="fr-FR"/>
        </w:rPr>
        <w:t>(</w:t>
      </w:r>
      <w:hyperlink r:id="rId1098" w:tooltip="International Standard Book Number" w:history="1">
        <w:r w:rsidRPr="00224254">
          <w:rPr>
            <w:rFonts w:ascii="Times New Roman" w:eastAsia="Times New Roman" w:hAnsi="Times New Roman" w:cs="Times New Roman"/>
            <w:color w:val="0000FF"/>
            <w:sz w:val="20"/>
            <w:szCs w:val="20"/>
            <w:u w:val="single"/>
            <w:lang w:eastAsia="fr-FR"/>
          </w:rPr>
          <w:t>ISBN</w:t>
        </w:r>
      </w:hyperlink>
      <w:r w:rsidRPr="00224254">
        <w:rPr>
          <w:rFonts w:ascii="Times New Roman" w:eastAsia="Times New Roman" w:hAnsi="Times New Roman" w:cs="Times New Roman"/>
          <w:sz w:val="20"/>
          <w:szCs w:val="20"/>
          <w:lang w:eastAsia="fr-FR"/>
        </w:rPr>
        <w:t> </w:t>
      </w:r>
      <w:hyperlink r:id="rId1099" w:tooltip="Spécial:Ouvrages de référence/979 10 203 0460 5" w:history="1">
        <w:r w:rsidRPr="00224254">
          <w:rPr>
            <w:rFonts w:ascii="Times New Roman" w:eastAsia="Times New Roman" w:hAnsi="Times New Roman" w:cs="Times New Roman"/>
            <w:color w:val="0000FF"/>
            <w:sz w:val="20"/>
            <w:szCs w:val="20"/>
            <w:u w:val="single"/>
            <w:lang w:eastAsia="fr-FR"/>
          </w:rPr>
          <w:t>979 10 203 0460 5</w:t>
        </w:r>
      </w:hyperlink>
      <w:r w:rsidRPr="00224254">
        <w:rPr>
          <w:rFonts w:ascii="Times New Roman" w:eastAsia="Times New Roman" w:hAnsi="Times New Roman" w:cs="Times New Roman"/>
          <w:sz w:val="20"/>
          <w:szCs w:val="20"/>
          <w:lang w:eastAsia="fr-FR"/>
        </w:rPr>
        <w:t>)</w:t>
      </w:r>
    </w:p>
    <w:p w14:paraId="770375E2" w14:textId="77777777" w:rsidR="00224254" w:rsidRPr="00224254" w:rsidRDefault="00224254" w:rsidP="0022425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224254">
        <w:rPr>
          <w:rFonts w:ascii="Times New Roman" w:eastAsia="Times New Roman" w:hAnsi="Times New Roman" w:cs="Times New Roman"/>
          <w:b/>
          <w:bCs/>
          <w:sz w:val="27"/>
          <w:szCs w:val="27"/>
          <w:lang w:eastAsia="fr-FR"/>
        </w:rPr>
        <w:t>Articles connexes</w:t>
      </w:r>
    </w:p>
    <w:p w14:paraId="5ACE4561" w14:textId="77777777" w:rsidR="00224254" w:rsidRPr="00224254" w:rsidRDefault="00224254" w:rsidP="00224254">
      <w:pPr>
        <w:numPr>
          <w:ilvl w:val="0"/>
          <w:numId w:val="72"/>
        </w:numPr>
        <w:spacing w:before="100" w:beforeAutospacing="1" w:after="100" w:afterAutospacing="1" w:line="240" w:lineRule="auto"/>
        <w:rPr>
          <w:rFonts w:ascii="Times New Roman" w:eastAsia="Times New Roman" w:hAnsi="Times New Roman" w:cs="Times New Roman"/>
          <w:sz w:val="24"/>
          <w:szCs w:val="24"/>
          <w:lang w:eastAsia="fr-FR"/>
        </w:rPr>
      </w:pPr>
      <w:hyperlink r:id="rId1100" w:tooltip="Représentation" w:history="1">
        <w:r w:rsidRPr="00224254">
          <w:rPr>
            <w:rFonts w:ascii="Times New Roman" w:eastAsia="Times New Roman" w:hAnsi="Times New Roman" w:cs="Times New Roman"/>
            <w:color w:val="0000FF"/>
            <w:sz w:val="24"/>
            <w:szCs w:val="24"/>
            <w:u w:val="single"/>
            <w:lang w:eastAsia="fr-FR"/>
          </w:rPr>
          <w:t>Représentation</w:t>
        </w:r>
      </w:hyperlink>
    </w:p>
    <w:p w14:paraId="364871D5" w14:textId="77777777" w:rsidR="00224254" w:rsidRPr="00224254" w:rsidRDefault="00224254" w:rsidP="00224254">
      <w:pPr>
        <w:numPr>
          <w:ilvl w:val="0"/>
          <w:numId w:val="72"/>
        </w:numPr>
        <w:spacing w:before="100" w:beforeAutospacing="1" w:after="100" w:afterAutospacing="1" w:line="240" w:lineRule="auto"/>
        <w:rPr>
          <w:rFonts w:ascii="Times New Roman" w:eastAsia="Times New Roman" w:hAnsi="Times New Roman" w:cs="Times New Roman"/>
          <w:sz w:val="24"/>
          <w:szCs w:val="24"/>
          <w:lang w:eastAsia="fr-FR"/>
        </w:rPr>
      </w:pPr>
      <w:hyperlink r:id="rId1101" w:tooltip="Image (optique)" w:history="1">
        <w:r w:rsidRPr="00224254">
          <w:rPr>
            <w:rFonts w:ascii="Times New Roman" w:eastAsia="Times New Roman" w:hAnsi="Times New Roman" w:cs="Times New Roman"/>
            <w:color w:val="0000FF"/>
            <w:sz w:val="24"/>
            <w:szCs w:val="24"/>
            <w:u w:val="single"/>
            <w:lang w:eastAsia="fr-FR"/>
          </w:rPr>
          <w:t>Image (optique)</w:t>
        </w:r>
      </w:hyperlink>
    </w:p>
    <w:p w14:paraId="1443B8D2" w14:textId="77777777" w:rsidR="00224254" w:rsidRPr="00224254" w:rsidRDefault="00224254" w:rsidP="00224254">
      <w:pPr>
        <w:numPr>
          <w:ilvl w:val="0"/>
          <w:numId w:val="72"/>
        </w:numPr>
        <w:spacing w:before="100" w:beforeAutospacing="1" w:after="100" w:afterAutospacing="1" w:line="240" w:lineRule="auto"/>
        <w:rPr>
          <w:rFonts w:ascii="Times New Roman" w:eastAsia="Times New Roman" w:hAnsi="Times New Roman" w:cs="Times New Roman"/>
          <w:sz w:val="24"/>
          <w:szCs w:val="24"/>
          <w:lang w:eastAsia="fr-FR"/>
        </w:rPr>
      </w:pPr>
      <w:hyperlink r:id="rId1102" w:tooltip="Imagerie" w:history="1">
        <w:r w:rsidRPr="00224254">
          <w:rPr>
            <w:rFonts w:ascii="Times New Roman" w:eastAsia="Times New Roman" w:hAnsi="Times New Roman" w:cs="Times New Roman"/>
            <w:color w:val="0000FF"/>
            <w:sz w:val="24"/>
            <w:szCs w:val="24"/>
            <w:u w:val="single"/>
            <w:lang w:eastAsia="fr-FR"/>
          </w:rPr>
          <w:t>Imagerie</w:t>
        </w:r>
      </w:hyperlink>
      <w:r w:rsidRPr="00224254">
        <w:rPr>
          <w:rFonts w:ascii="Times New Roman" w:eastAsia="Times New Roman" w:hAnsi="Times New Roman" w:cs="Times New Roman"/>
          <w:sz w:val="24"/>
          <w:szCs w:val="24"/>
          <w:lang w:eastAsia="fr-FR"/>
        </w:rPr>
        <w:t xml:space="preserve">, </w:t>
      </w:r>
      <w:hyperlink r:id="rId1103" w:tooltip="Traitement d'images" w:history="1">
        <w:r w:rsidRPr="00224254">
          <w:rPr>
            <w:rFonts w:ascii="Times New Roman" w:eastAsia="Times New Roman" w:hAnsi="Times New Roman" w:cs="Times New Roman"/>
            <w:color w:val="0000FF"/>
            <w:sz w:val="24"/>
            <w:szCs w:val="24"/>
            <w:u w:val="single"/>
            <w:lang w:eastAsia="fr-FR"/>
          </w:rPr>
          <w:t>Traitement d'images</w:t>
        </w:r>
      </w:hyperlink>
      <w:r w:rsidRPr="00224254">
        <w:rPr>
          <w:rFonts w:ascii="Times New Roman" w:eastAsia="Times New Roman" w:hAnsi="Times New Roman" w:cs="Times New Roman"/>
          <w:sz w:val="24"/>
          <w:szCs w:val="24"/>
          <w:lang w:eastAsia="fr-FR"/>
        </w:rPr>
        <w:t xml:space="preserve">, </w:t>
      </w:r>
      <w:hyperlink r:id="rId1104" w:tooltip="Image numérique" w:history="1">
        <w:r w:rsidRPr="00224254">
          <w:rPr>
            <w:rFonts w:ascii="Times New Roman" w:eastAsia="Times New Roman" w:hAnsi="Times New Roman" w:cs="Times New Roman"/>
            <w:color w:val="0000FF"/>
            <w:sz w:val="24"/>
            <w:szCs w:val="24"/>
            <w:u w:val="single"/>
            <w:lang w:eastAsia="fr-FR"/>
          </w:rPr>
          <w:t>Image numérique</w:t>
        </w:r>
      </w:hyperlink>
    </w:p>
    <w:p w14:paraId="05160BDC" w14:textId="77777777" w:rsidR="00224254" w:rsidRPr="00224254" w:rsidRDefault="00224254" w:rsidP="00224254">
      <w:pPr>
        <w:numPr>
          <w:ilvl w:val="0"/>
          <w:numId w:val="72"/>
        </w:numPr>
        <w:spacing w:before="100" w:beforeAutospacing="1" w:after="100" w:afterAutospacing="1" w:line="240" w:lineRule="auto"/>
        <w:rPr>
          <w:rFonts w:ascii="Times New Roman" w:eastAsia="Times New Roman" w:hAnsi="Times New Roman" w:cs="Times New Roman"/>
          <w:sz w:val="24"/>
          <w:szCs w:val="24"/>
          <w:lang w:eastAsia="fr-FR"/>
        </w:rPr>
      </w:pPr>
      <w:hyperlink r:id="rId1105" w:tooltip="Image de marque" w:history="1">
        <w:r w:rsidRPr="00224254">
          <w:rPr>
            <w:rFonts w:ascii="Times New Roman" w:eastAsia="Times New Roman" w:hAnsi="Times New Roman" w:cs="Times New Roman"/>
            <w:color w:val="0000FF"/>
            <w:sz w:val="24"/>
            <w:szCs w:val="24"/>
            <w:u w:val="single"/>
            <w:lang w:eastAsia="fr-FR"/>
          </w:rPr>
          <w:t>Image de marque</w:t>
        </w:r>
      </w:hyperlink>
      <w:r w:rsidRPr="00224254">
        <w:rPr>
          <w:rFonts w:ascii="Times New Roman" w:eastAsia="Times New Roman" w:hAnsi="Times New Roman" w:cs="Times New Roman"/>
          <w:sz w:val="24"/>
          <w:szCs w:val="24"/>
          <w:lang w:eastAsia="fr-FR"/>
        </w:rPr>
        <w:t xml:space="preserve">, </w:t>
      </w:r>
      <w:hyperlink r:id="rId1106" w:tooltip="Réputation" w:history="1">
        <w:r w:rsidRPr="00224254">
          <w:rPr>
            <w:rFonts w:ascii="Times New Roman" w:eastAsia="Times New Roman" w:hAnsi="Times New Roman" w:cs="Times New Roman"/>
            <w:color w:val="0000FF"/>
            <w:sz w:val="24"/>
            <w:szCs w:val="24"/>
            <w:u w:val="single"/>
            <w:lang w:eastAsia="fr-FR"/>
          </w:rPr>
          <w:t>réputation</w:t>
        </w:r>
      </w:hyperlink>
      <w:r w:rsidRPr="00224254">
        <w:rPr>
          <w:rFonts w:ascii="Times New Roman" w:eastAsia="Times New Roman" w:hAnsi="Times New Roman" w:cs="Times New Roman"/>
          <w:sz w:val="24"/>
          <w:szCs w:val="24"/>
          <w:lang w:eastAsia="fr-FR"/>
        </w:rPr>
        <w:t xml:space="preserve">, </w:t>
      </w:r>
      <w:hyperlink r:id="rId1107" w:tooltip="Notoriété" w:history="1">
        <w:r w:rsidRPr="00224254">
          <w:rPr>
            <w:rFonts w:ascii="Times New Roman" w:eastAsia="Times New Roman" w:hAnsi="Times New Roman" w:cs="Times New Roman"/>
            <w:color w:val="0000FF"/>
            <w:sz w:val="24"/>
            <w:szCs w:val="24"/>
            <w:u w:val="single"/>
            <w:lang w:eastAsia="fr-FR"/>
          </w:rPr>
          <w:t>notoriété</w:t>
        </w:r>
      </w:hyperlink>
    </w:p>
    <w:p w14:paraId="39D1B9E9" w14:textId="77777777" w:rsidR="00224254" w:rsidRPr="00224254" w:rsidRDefault="00224254" w:rsidP="00224254">
      <w:pPr>
        <w:numPr>
          <w:ilvl w:val="0"/>
          <w:numId w:val="72"/>
        </w:numPr>
        <w:spacing w:before="100" w:beforeAutospacing="1" w:after="100" w:afterAutospacing="1" w:line="240" w:lineRule="auto"/>
        <w:rPr>
          <w:rFonts w:ascii="Times New Roman" w:eastAsia="Times New Roman" w:hAnsi="Times New Roman" w:cs="Times New Roman"/>
          <w:sz w:val="24"/>
          <w:szCs w:val="24"/>
          <w:lang w:eastAsia="fr-FR"/>
        </w:rPr>
      </w:pPr>
      <w:hyperlink r:id="rId1108" w:tooltip="Imagerie populaire" w:history="1">
        <w:r w:rsidRPr="00224254">
          <w:rPr>
            <w:rFonts w:ascii="Times New Roman" w:eastAsia="Times New Roman" w:hAnsi="Times New Roman" w:cs="Times New Roman"/>
            <w:color w:val="0000FF"/>
            <w:sz w:val="24"/>
            <w:szCs w:val="24"/>
            <w:u w:val="single"/>
            <w:lang w:eastAsia="fr-FR"/>
          </w:rPr>
          <w:t>Imagerie populaire</w:t>
        </w:r>
      </w:hyperlink>
      <w:r w:rsidRPr="00224254">
        <w:rPr>
          <w:rFonts w:ascii="Times New Roman" w:eastAsia="Times New Roman" w:hAnsi="Times New Roman" w:cs="Times New Roman"/>
          <w:sz w:val="24"/>
          <w:szCs w:val="24"/>
          <w:lang w:eastAsia="fr-FR"/>
        </w:rPr>
        <w:t xml:space="preserve">, </w:t>
      </w:r>
      <w:hyperlink r:id="rId1109" w:tooltip="Imagerie d'Epinal" w:history="1">
        <w:r w:rsidRPr="00224254">
          <w:rPr>
            <w:rFonts w:ascii="Times New Roman" w:eastAsia="Times New Roman" w:hAnsi="Times New Roman" w:cs="Times New Roman"/>
            <w:color w:val="0000FF"/>
            <w:sz w:val="24"/>
            <w:szCs w:val="24"/>
            <w:u w:val="single"/>
            <w:lang w:eastAsia="fr-FR"/>
          </w:rPr>
          <w:t>Imagerie d'Epinal</w:t>
        </w:r>
      </w:hyperlink>
    </w:p>
    <w:p w14:paraId="3DD5E1F5" w14:textId="77777777" w:rsidR="00224254" w:rsidRPr="00224254" w:rsidRDefault="00224254" w:rsidP="00224254">
      <w:pPr>
        <w:numPr>
          <w:ilvl w:val="0"/>
          <w:numId w:val="72"/>
        </w:numPr>
        <w:spacing w:before="100" w:beforeAutospacing="1" w:after="100" w:afterAutospacing="1" w:line="240" w:lineRule="auto"/>
        <w:rPr>
          <w:rFonts w:ascii="Times New Roman" w:eastAsia="Times New Roman" w:hAnsi="Times New Roman" w:cs="Times New Roman"/>
          <w:sz w:val="24"/>
          <w:szCs w:val="24"/>
          <w:lang w:eastAsia="fr-FR"/>
        </w:rPr>
      </w:pPr>
      <w:hyperlink r:id="rId1110" w:tooltip="Gestion de l'impression" w:history="1">
        <w:r w:rsidRPr="00224254">
          <w:rPr>
            <w:rFonts w:ascii="Times New Roman" w:eastAsia="Times New Roman" w:hAnsi="Times New Roman" w:cs="Times New Roman"/>
            <w:color w:val="0000FF"/>
            <w:sz w:val="24"/>
            <w:szCs w:val="24"/>
            <w:u w:val="single"/>
            <w:lang w:eastAsia="fr-FR"/>
          </w:rPr>
          <w:t>Gestion de l'impression</w:t>
        </w:r>
      </w:hyperlink>
      <w:r w:rsidRPr="00224254">
        <w:rPr>
          <w:rFonts w:ascii="Times New Roman" w:eastAsia="Times New Roman" w:hAnsi="Times New Roman" w:cs="Times New Roman"/>
          <w:sz w:val="24"/>
          <w:szCs w:val="24"/>
          <w:lang w:eastAsia="fr-FR"/>
        </w:rPr>
        <w:t xml:space="preserve">, </w:t>
      </w:r>
      <w:hyperlink r:id="rId1111" w:tooltip="Opinion" w:history="1">
        <w:r w:rsidRPr="00224254">
          <w:rPr>
            <w:rFonts w:ascii="Times New Roman" w:eastAsia="Times New Roman" w:hAnsi="Times New Roman" w:cs="Times New Roman"/>
            <w:color w:val="0000FF"/>
            <w:sz w:val="24"/>
            <w:szCs w:val="24"/>
            <w:u w:val="single"/>
            <w:lang w:eastAsia="fr-FR"/>
          </w:rPr>
          <w:t>Opinion</w:t>
        </w:r>
      </w:hyperlink>
    </w:p>
    <w:p w14:paraId="514A4454" w14:textId="77777777" w:rsidR="00224254" w:rsidRPr="00224254" w:rsidRDefault="00224254" w:rsidP="00224254">
      <w:pPr>
        <w:numPr>
          <w:ilvl w:val="0"/>
          <w:numId w:val="72"/>
        </w:numPr>
        <w:spacing w:before="100" w:beforeAutospacing="1" w:after="100" w:afterAutospacing="1" w:line="240" w:lineRule="auto"/>
        <w:rPr>
          <w:rFonts w:ascii="Times New Roman" w:eastAsia="Times New Roman" w:hAnsi="Times New Roman" w:cs="Times New Roman"/>
          <w:sz w:val="24"/>
          <w:szCs w:val="24"/>
          <w:lang w:eastAsia="fr-FR"/>
        </w:rPr>
      </w:pPr>
      <w:hyperlink r:id="rId1112" w:tooltip="Caricature" w:history="1">
        <w:r w:rsidRPr="00224254">
          <w:rPr>
            <w:rFonts w:ascii="Times New Roman" w:eastAsia="Times New Roman" w:hAnsi="Times New Roman" w:cs="Times New Roman"/>
            <w:color w:val="0000FF"/>
            <w:sz w:val="24"/>
            <w:szCs w:val="24"/>
            <w:u w:val="single"/>
            <w:lang w:eastAsia="fr-FR"/>
          </w:rPr>
          <w:t>Caricature</w:t>
        </w:r>
      </w:hyperlink>
      <w:r w:rsidRPr="00224254">
        <w:rPr>
          <w:rFonts w:ascii="Times New Roman" w:eastAsia="Times New Roman" w:hAnsi="Times New Roman" w:cs="Times New Roman"/>
          <w:sz w:val="24"/>
          <w:szCs w:val="24"/>
          <w:lang w:eastAsia="fr-FR"/>
        </w:rPr>
        <w:t xml:space="preserve">, </w:t>
      </w:r>
      <w:hyperlink r:id="rId1113" w:tooltip="Stigmatisation" w:history="1">
        <w:r w:rsidRPr="00224254">
          <w:rPr>
            <w:rFonts w:ascii="Times New Roman" w:eastAsia="Times New Roman" w:hAnsi="Times New Roman" w:cs="Times New Roman"/>
            <w:color w:val="0000FF"/>
            <w:sz w:val="24"/>
            <w:szCs w:val="24"/>
            <w:u w:val="single"/>
            <w:lang w:eastAsia="fr-FR"/>
          </w:rPr>
          <w:t>Stigmatisation</w:t>
        </w:r>
      </w:hyperlink>
    </w:p>
    <w:p w14:paraId="292C1991" w14:textId="77777777" w:rsidR="00224254" w:rsidRPr="00224254" w:rsidRDefault="00224254" w:rsidP="00224254">
      <w:pPr>
        <w:numPr>
          <w:ilvl w:val="0"/>
          <w:numId w:val="72"/>
        </w:numPr>
        <w:spacing w:before="100" w:beforeAutospacing="1" w:after="100" w:afterAutospacing="1" w:line="240" w:lineRule="auto"/>
        <w:rPr>
          <w:rFonts w:ascii="Times New Roman" w:eastAsia="Times New Roman" w:hAnsi="Times New Roman" w:cs="Times New Roman"/>
          <w:sz w:val="24"/>
          <w:szCs w:val="24"/>
          <w:lang w:eastAsia="fr-FR"/>
        </w:rPr>
      </w:pPr>
      <w:hyperlink r:id="rId1114" w:tooltip="Sémiotique" w:history="1">
        <w:r w:rsidRPr="00224254">
          <w:rPr>
            <w:rFonts w:ascii="Times New Roman" w:eastAsia="Times New Roman" w:hAnsi="Times New Roman" w:cs="Times New Roman"/>
            <w:color w:val="0000FF"/>
            <w:sz w:val="24"/>
            <w:szCs w:val="24"/>
            <w:u w:val="single"/>
            <w:lang w:eastAsia="fr-FR"/>
          </w:rPr>
          <w:t>Sémiotique</w:t>
        </w:r>
      </w:hyperlink>
      <w:r w:rsidRPr="00224254">
        <w:rPr>
          <w:rFonts w:ascii="Times New Roman" w:eastAsia="Times New Roman" w:hAnsi="Times New Roman" w:cs="Times New Roman"/>
          <w:sz w:val="24"/>
          <w:szCs w:val="24"/>
          <w:lang w:eastAsia="fr-FR"/>
        </w:rPr>
        <w:t xml:space="preserve">, </w:t>
      </w:r>
      <w:hyperlink r:id="rId1115" w:tooltip="Sémiotique visuelle" w:history="1">
        <w:r w:rsidRPr="00224254">
          <w:rPr>
            <w:rFonts w:ascii="Times New Roman" w:eastAsia="Times New Roman" w:hAnsi="Times New Roman" w:cs="Times New Roman"/>
            <w:color w:val="0000FF"/>
            <w:sz w:val="24"/>
            <w:szCs w:val="24"/>
            <w:u w:val="single"/>
            <w:lang w:eastAsia="fr-FR"/>
          </w:rPr>
          <w:t>Sémiotique visuelle</w:t>
        </w:r>
      </w:hyperlink>
      <w:r w:rsidRPr="00224254">
        <w:rPr>
          <w:rFonts w:ascii="Times New Roman" w:eastAsia="Times New Roman" w:hAnsi="Times New Roman" w:cs="Times New Roman"/>
          <w:sz w:val="24"/>
          <w:szCs w:val="24"/>
          <w:lang w:eastAsia="fr-FR"/>
        </w:rPr>
        <w:t xml:space="preserve">, </w:t>
      </w:r>
      <w:hyperlink r:id="rId1116" w:tooltip="Analyse d'image" w:history="1">
        <w:r w:rsidRPr="00224254">
          <w:rPr>
            <w:rFonts w:ascii="Times New Roman" w:eastAsia="Times New Roman" w:hAnsi="Times New Roman" w:cs="Times New Roman"/>
            <w:color w:val="0000FF"/>
            <w:sz w:val="24"/>
            <w:szCs w:val="24"/>
            <w:u w:val="single"/>
            <w:lang w:eastAsia="fr-FR"/>
          </w:rPr>
          <w:t>Analyse d'image</w:t>
        </w:r>
      </w:hyperlink>
      <w:r w:rsidRPr="00224254">
        <w:rPr>
          <w:rFonts w:ascii="Times New Roman" w:eastAsia="Times New Roman" w:hAnsi="Times New Roman" w:cs="Times New Roman"/>
          <w:sz w:val="24"/>
          <w:szCs w:val="24"/>
          <w:lang w:eastAsia="fr-FR"/>
        </w:rPr>
        <w:t>,</w:t>
      </w:r>
    </w:p>
    <w:p w14:paraId="1BDD9B5B" w14:textId="77777777" w:rsidR="00224254" w:rsidRPr="00224254" w:rsidRDefault="00224254" w:rsidP="00224254">
      <w:pPr>
        <w:numPr>
          <w:ilvl w:val="0"/>
          <w:numId w:val="72"/>
        </w:numPr>
        <w:spacing w:before="100" w:beforeAutospacing="1" w:after="100" w:afterAutospacing="1" w:line="240" w:lineRule="auto"/>
        <w:rPr>
          <w:rFonts w:ascii="Times New Roman" w:eastAsia="Times New Roman" w:hAnsi="Times New Roman" w:cs="Times New Roman"/>
          <w:sz w:val="24"/>
          <w:szCs w:val="24"/>
          <w:lang w:eastAsia="fr-FR"/>
        </w:rPr>
      </w:pPr>
      <w:hyperlink r:id="rId1117" w:tooltip="Anthropologie visuelle" w:history="1">
        <w:r w:rsidRPr="00224254">
          <w:rPr>
            <w:rFonts w:ascii="Times New Roman" w:eastAsia="Times New Roman" w:hAnsi="Times New Roman" w:cs="Times New Roman"/>
            <w:color w:val="0000FF"/>
            <w:sz w:val="24"/>
            <w:szCs w:val="24"/>
            <w:u w:val="single"/>
            <w:lang w:eastAsia="fr-FR"/>
          </w:rPr>
          <w:t>Anthropologie visuelle</w:t>
        </w:r>
      </w:hyperlink>
    </w:p>
    <w:p w14:paraId="1F9DB712" w14:textId="77777777" w:rsidR="00224254" w:rsidRPr="00224254" w:rsidRDefault="00224254" w:rsidP="00224254">
      <w:pPr>
        <w:numPr>
          <w:ilvl w:val="0"/>
          <w:numId w:val="72"/>
        </w:numPr>
        <w:spacing w:before="100" w:beforeAutospacing="1" w:after="100" w:afterAutospacing="1" w:line="240" w:lineRule="auto"/>
        <w:rPr>
          <w:rFonts w:ascii="Times New Roman" w:eastAsia="Times New Roman" w:hAnsi="Times New Roman" w:cs="Times New Roman"/>
          <w:sz w:val="24"/>
          <w:szCs w:val="24"/>
          <w:lang w:eastAsia="fr-FR"/>
        </w:rPr>
      </w:pPr>
      <w:hyperlink r:id="rId1118" w:tooltip="Symbole" w:history="1">
        <w:r w:rsidRPr="00224254">
          <w:rPr>
            <w:rFonts w:ascii="Times New Roman" w:eastAsia="Times New Roman" w:hAnsi="Times New Roman" w:cs="Times New Roman"/>
            <w:color w:val="0000FF"/>
            <w:sz w:val="24"/>
            <w:szCs w:val="24"/>
            <w:u w:val="single"/>
            <w:lang w:eastAsia="fr-FR"/>
          </w:rPr>
          <w:t>Symbole</w:t>
        </w:r>
      </w:hyperlink>
    </w:p>
    <w:p w14:paraId="0084EC2F" w14:textId="70E5B7FA" w:rsidR="00224254" w:rsidRPr="00224254" w:rsidRDefault="00224254" w:rsidP="00224254">
      <w:pPr>
        <w:numPr>
          <w:ilvl w:val="0"/>
          <w:numId w:val="7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14275523" wp14:editId="7E35CC26">
            <wp:extent cx="152400" cy="228600"/>
            <wp:effectExtent l="0" t="0" r="0" b="0"/>
            <wp:docPr id="34" name="Image 34">
              <a:hlinkClick xmlns:a="http://schemas.openxmlformats.org/drawingml/2006/main" r:id="rId223" tooltip="&quot;Portail de la cul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a:hlinkClick r:id="rId223" tooltip="&quot;Portail de la culture&quot;"/>
                    </pic:cNvPr>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hyperlink r:id="rId1119" w:tooltip="Portail:Culture" w:history="1">
        <w:r w:rsidRPr="00224254">
          <w:rPr>
            <w:rFonts w:ascii="Times New Roman" w:eastAsia="Times New Roman" w:hAnsi="Times New Roman" w:cs="Times New Roman"/>
            <w:color w:val="0000FF"/>
            <w:sz w:val="24"/>
            <w:szCs w:val="24"/>
            <w:u w:val="single"/>
            <w:lang w:eastAsia="fr-FR"/>
          </w:rPr>
          <w:t>Portail de la culture</w:t>
        </w:r>
      </w:hyperlink>
      <w:r w:rsidRPr="00224254">
        <w:rPr>
          <w:rFonts w:ascii="Times New Roman" w:eastAsia="Times New Roman" w:hAnsi="Times New Roman" w:cs="Times New Roman"/>
          <w:sz w:val="24"/>
          <w:szCs w:val="24"/>
          <w:lang w:eastAsia="fr-FR"/>
        </w:rPr>
        <w:t xml:space="preserve"> </w:t>
      </w:r>
    </w:p>
    <w:p w14:paraId="066574DC" w14:textId="0A7F826C" w:rsidR="00224254" w:rsidRPr="00224254" w:rsidRDefault="00224254" w:rsidP="00224254">
      <w:pPr>
        <w:numPr>
          <w:ilvl w:val="0"/>
          <w:numId w:val="73"/>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noProof/>
          <w:color w:val="0000FF"/>
          <w:sz w:val="24"/>
          <w:szCs w:val="24"/>
          <w:lang w:eastAsia="fr-FR"/>
        </w:rPr>
        <w:drawing>
          <wp:inline distT="0" distB="0" distL="0" distR="0" wp14:anchorId="43F9E852" wp14:editId="19130A51">
            <wp:extent cx="161925" cy="228600"/>
            <wp:effectExtent l="0" t="0" r="9525" b="0"/>
            <wp:docPr id="33" name="Image 33">
              <a:hlinkClick xmlns:a="http://schemas.openxmlformats.org/drawingml/2006/main" r:id="rId897" tooltip="&quot;Portail de la philosoph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a:hlinkClick r:id="rId897" tooltip="&quot;Portail de la philosophie&quot;"/>
                    </pic:cNvPr>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hyperlink r:id="rId1120" w:tooltip="Portail:Philosophie" w:history="1">
        <w:r w:rsidRPr="00224254">
          <w:rPr>
            <w:rFonts w:ascii="Times New Roman" w:eastAsia="Times New Roman" w:hAnsi="Times New Roman" w:cs="Times New Roman"/>
            <w:color w:val="0000FF"/>
            <w:sz w:val="24"/>
            <w:szCs w:val="24"/>
            <w:u w:val="single"/>
            <w:lang w:eastAsia="fr-FR"/>
          </w:rPr>
          <w:t>Portail de la philosophie</w:t>
        </w:r>
      </w:hyperlink>
      <w:r w:rsidRPr="00224254">
        <w:rPr>
          <w:rFonts w:ascii="Times New Roman" w:eastAsia="Times New Roman" w:hAnsi="Times New Roman" w:cs="Times New Roman"/>
          <w:sz w:val="24"/>
          <w:szCs w:val="24"/>
          <w:lang w:eastAsia="fr-FR"/>
        </w:rPr>
        <w:t xml:space="preserve"> </w:t>
      </w:r>
    </w:p>
    <w:p w14:paraId="7D40CEB9"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hyperlink r:id="rId1121" w:tooltip="Catégorie:Accueil" w:history="1">
        <w:r w:rsidRPr="00224254">
          <w:rPr>
            <w:rFonts w:ascii="Times New Roman" w:eastAsia="Times New Roman" w:hAnsi="Times New Roman" w:cs="Times New Roman"/>
            <w:color w:val="0000FF"/>
            <w:sz w:val="24"/>
            <w:szCs w:val="24"/>
            <w:u w:val="single"/>
            <w:lang w:eastAsia="fr-FR"/>
          </w:rPr>
          <w:t>Catégories</w:t>
        </w:r>
      </w:hyperlink>
      <w:r w:rsidRPr="00224254">
        <w:rPr>
          <w:rFonts w:ascii="Times New Roman" w:eastAsia="Times New Roman" w:hAnsi="Times New Roman" w:cs="Times New Roman"/>
          <w:sz w:val="24"/>
          <w:szCs w:val="24"/>
          <w:lang w:eastAsia="fr-FR"/>
        </w:rPr>
        <w:t xml:space="preserve"> : </w:t>
      </w:r>
    </w:p>
    <w:p w14:paraId="3A477A63" w14:textId="77777777" w:rsidR="00224254" w:rsidRPr="00224254" w:rsidRDefault="00224254" w:rsidP="00224254">
      <w:pPr>
        <w:numPr>
          <w:ilvl w:val="0"/>
          <w:numId w:val="74"/>
        </w:numPr>
        <w:spacing w:before="100" w:beforeAutospacing="1" w:after="100" w:afterAutospacing="1" w:line="240" w:lineRule="auto"/>
        <w:rPr>
          <w:rFonts w:ascii="Times New Roman" w:eastAsia="Times New Roman" w:hAnsi="Times New Roman" w:cs="Times New Roman"/>
          <w:sz w:val="24"/>
          <w:szCs w:val="24"/>
          <w:lang w:eastAsia="fr-FR"/>
        </w:rPr>
      </w:pPr>
      <w:hyperlink r:id="rId1122" w:tooltip="Catégorie:Vision" w:history="1">
        <w:r w:rsidRPr="00224254">
          <w:rPr>
            <w:rFonts w:ascii="Times New Roman" w:eastAsia="Times New Roman" w:hAnsi="Times New Roman" w:cs="Times New Roman"/>
            <w:color w:val="0000FF"/>
            <w:sz w:val="24"/>
            <w:szCs w:val="24"/>
            <w:u w:val="single"/>
            <w:lang w:eastAsia="fr-FR"/>
          </w:rPr>
          <w:t>Vision</w:t>
        </w:r>
      </w:hyperlink>
    </w:p>
    <w:p w14:paraId="632F0732" w14:textId="77777777" w:rsidR="00224254" w:rsidRPr="00224254" w:rsidRDefault="00224254" w:rsidP="00224254">
      <w:pPr>
        <w:numPr>
          <w:ilvl w:val="0"/>
          <w:numId w:val="74"/>
        </w:numPr>
        <w:spacing w:before="100" w:beforeAutospacing="1" w:after="100" w:afterAutospacing="1" w:line="240" w:lineRule="auto"/>
        <w:rPr>
          <w:rFonts w:ascii="Times New Roman" w:eastAsia="Times New Roman" w:hAnsi="Times New Roman" w:cs="Times New Roman"/>
          <w:sz w:val="24"/>
          <w:szCs w:val="24"/>
          <w:lang w:eastAsia="fr-FR"/>
        </w:rPr>
      </w:pPr>
      <w:hyperlink r:id="rId1123" w:tooltip="Catégorie:Document" w:history="1">
        <w:r w:rsidRPr="00224254">
          <w:rPr>
            <w:rFonts w:ascii="Times New Roman" w:eastAsia="Times New Roman" w:hAnsi="Times New Roman" w:cs="Times New Roman"/>
            <w:color w:val="0000FF"/>
            <w:sz w:val="24"/>
            <w:szCs w:val="24"/>
            <w:u w:val="single"/>
            <w:lang w:eastAsia="fr-FR"/>
          </w:rPr>
          <w:t>Document</w:t>
        </w:r>
      </w:hyperlink>
    </w:p>
    <w:p w14:paraId="1E340433" w14:textId="77777777" w:rsidR="00224254" w:rsidRPr="00224254" w:rsidRDefault="00224254" w:rsidP="00224254">
      <w:pPr>
        <w:numPr>
          <w:ilvl w:val="0"/>
          <w:numId w:val="74"/>
        </w:numPr>
        <w:spacing w:before="100" w:beforeAutospacing="1" w:after="100" w:afterAutospacing="1" w:line="240" w:lineRule="auto"/>
        <w:rPr>
          <w:rFonts w:ascii="Times New Roman" w:eastAsia="Times New Roman" w:hAnsi="Times New Roman" w:cs="Times New Roman"/>
          <w:sz w:val="24"/>
          <w:szCs w:val="24"/>
          <w:lang w:eastAsia="fr-FR"/>
        </w:rPr>
      </w:pPr>
      <w:hyperlink r:id="rId1124" w:tooltip="Catégorie:Image" w:history="1">
        <w:r w:rsidRPr="00224254">
          <w:rPr>
            <w:rFonts w:ascii="Times New Roman" w:eastAsia="Times New Roman" w:hAnsi="Times New Roman" w:cs="Times New Roman"/>
            <w:color w:val="0000FF"/>
            <w:sz w:val="24"/>
            <w:szCs w:val="24"/>
            <w:u w:val="single"/>
            <w:lang w:eastAsia="fr-FR"/>
          </w:rPr>
          <w:t>Image</w:t>
        </w:r>
      </w:hyperlink>
    </w:p>
    <w:p w14:paraId="4C91D5BE" w14:textId="77777777" w:rsidR="00224254" w:rsidRPr="00224254" w:rsidRDefault="00224254" w:rsidP="00224254">
      <w:pPr>
        <w:spacing w:after="0"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w:t>
      </w:r>
    </w:p>
    <w:p w14:paraId="11C1C33A" w14:textId="77777777" w:rsidR="00224254" w:rsidRPr="00224254" w:rsidRDefault="00224254" w:rsidP="00224254">
      <w:pPr>
        <w:numPr>
          <w:ilvl w:val="0"/>
          <w:numId w:val="75"/>
        </w:numPr>
        <w:spacing w:before="100" w:beforeAutospacing="1" w:after="100" w:afterAutospacing="1" w:line="240" w:lineRule="auto"/>
        <w:rPr>
          <w:rFonts w:ascii="Times New Roman" w:eastAsia="Times New Roman" w:hAnsi="Times New Roman" w:cs="Times New Roman"/>
          <w:sz w:val="24"/>
          <w:szCs w:val="24"/>
          <w:lang w:eastAsia="fr-FR"/>
        </w:rPr>
      </w:pPr>
      <w:r w:rsidRPr="00224254">
        <w:rPr>
          <w:rFonts w:ascii="Times New Roman" w:eastAsia="Times New Roman" w:hAnsi="Times New Roman" w:cs="Times New Roman"/>
          <w:sz w:val="24"/>
          <w:szCs w:val="24"/>
          <w:lang w:eastAsia="fr-FR"/>
        </w:rPr>
        <w:t>La dernière modification de cette page a été faite le 20 mars 2021 à 21:40.</w:t>
      </w:r>
    </w:p>
    <w:p w14:paraId="516B3C72" w14:textId="77777777" w:rsidR="00224254" w:rsidRPr="00224254" w:rsidRDefault="00224254" w:rsidP="00224254">
      <w:pPr>
        <w:numPr>
          <w:ilvl w:val="0"/>
          <w:numId w:val="75"/>
        </w:numPr>
        <w:spacing w:before="100" w:beforeAutospacing="1" w:after="100" w:afterAutospacing="1" w:line="240" w:lineRule="auto"/>
        <w:rPr>
          <w:rFonts w:ascii="Times New Roman" w:eastAsia="Times New Roman" w:hAnsi="Times New Roman" w:cs="Times New Roman"/>
          <w:sz w:val="24"/>
          <w:szCs w:val="24"/>
          <w:lang w:eastAsia="fr-FR"/>
        </w:rPr>
      </w:pPr>
      <w:hyperlink r:id="rId1125" w:tooltip="Droit d'auteur" w:history="1">
        <w:r w:rsidRPr="00224254">
          <w:rPr>
            <w:rFonts w:ascii="Times New Roman" w:eastAsia="Times New Roman" w:hAnsi="Times New Roman" w:cs="Times New Roman"/>
            <w:color w:val="0000FF"/>
            <w:sz w:val="24"/>
            <w:szCs w:val="24"/>
            <w:u w:val="single"/>
            <w:lang w:eastAsia="fr-FR"/>
          </w:rPr>
          <w:t>Droit d'auteur</w:t>
        </w:r>
      </w:hyperlink>
      <w:r w:rsidRPr="00224254">
        <w:rPr>
          <w:rFonts w:ascii="Times New Roman" w:eastAsia="Times New Roman" w:hAnsi="Times New Roman" w:cs="Times New Roman"/>
          <w:sz w:val="24"/>
          <w:szCs w:val="24"/>
          <w:lang w:eastAsia="fr-FR"/>
        </w:rPr>
        <w:t xml:space="preserve"> : les textes sont disponibles sous </w:t>
      </w:r>
      <w:hyperlink r:id="rId1126" w:tooltip="Licence Creative Commons Attribution - partage dans les mêmes conditions 3.0 non transposé" w:history="1">
        <w:r w:rsidRPr="00224254">
          <w:rPr>
            <w:rFonts w:ascii="Times New Roman" w:eastAsia="Times New Roman" w:hAnsi="Times New Roman" w:cs="Times New Roman"/>
            <w:color w:val="0000FF"/>
            <w:sz w:val="24"/>
            <w:szCs w:val="24"/>
            <w:u w:val="single"/>
            <w:lang w:eastAsia="fr-FR"/>
          </w:rPr>
          <w:t>licence Creative Commons attribution, partage dans les mêmes conditions</w:t>
        </w:r>
      </w:hyperlink>
      <w:r w:rsidRPr="00224254">
        <w:rPr>
          <w:rFonts w:ascii="Times New Roman" w:eastAsia="Times New Roman" w:hAnsi="Times New Roman" w:cs="Times New Roman"/>
          <w:sz w:val="24"/>
          <w:szCs w:val="24"/>
          <w:lang w:eastAsia="fr-FR"/>
        </w:rPr>
        <w:t xml:space="preserve"> ; d’autres conditions peuvent s’appliquer. Voyez les </w:t>
      </w:r>
      <w:hyperlink r:id="rId1127" w:tooltip="Conditions d’utilisation de la Wikimedia Foundation" w:history="1">
        <w:r w:rsidRPr="00224254">
          <w:rPr>
            <w:rFonts w:ascii="Times New Roman" w:eastAsia="Times New Roman" w:hAnsi="Times New Roman" w:cs="Times New Roman"/>
            <w:color w:val="0000FF"/>
            <w:sz w:val="24"/>
            <w:szCs w:val="24"/>
            <w:u w:val="single"/>
            <w:lang w:eastAsia="fr-FR"/>
          </w:rPr>
          <w:t>conditions d’utilisation</w:t>
        </w:r>
      </w:hyperlink>
      <w:r w:rsidRPr="00224254">
        <w:rPr>
          <w:rFonts w:ascii="Times New Roman" w:eastAsia="Times New Roman" w:hAnsi="Times New Roman" w:cs="Times New Roman"/>
          <w:sz w:val="24"/>
          <w:szCs w:val="24"/>
          <w:lang w:eastAsia="fr-FR"/>
        </w:rPr>
        <w:t xml:space="preserve"> pour plus de détails, ainsi que les </w:t>
      </w:r>
      <w:hyperlink r:id="rId1128" w:tooltip="Droit d'auteur de certaines icônes" w:history="1">
        <w:r w:rsidRPr="00224254">
          <w:rPr>
            <w:rFonts w:ascii="Times New Roman" w:eastAsia="Times New Roman" w:hAnsi="Times New Roman" w:cs="Times New Roman"/>
            <w:color w:val="0000FF"/>
            <w:sz w:val="24"/>
            <w:szCs w:val="24"/>
            <w:u w:val="single"/>
            <w:lang w:eastAsia="fr-FR"/>
          </w:rPr>
          <w:t>crédits graphiques</w:t>
        </w:r>
      </w:hyperlink>
      <w:r w:rsidRPr="00224254">
        <w:rPr>
          <w:rFonts w:ascii="Times New Roman" w:eastAsia="Times New Roman" w:hAnsi="Times New Roman" w:cs="Times New Roman"/>
          <w:sz w:val="24"/>
          <w:szCs w:val="24"/>
          <w:lang w:eastAsia="fr-FR"/>
        </w:rPr>
        <w:t xml:space="preserve">. En cas de réutilisation des textes de cette page, voyez </w:t>
      </w:r>
      <w:hyperlink r:id="rId1129" w:tooltip="Citer ou réutiliser cette page" w:history="1">
        <w:r w:rsidRPr="00224254">
          <w:rPr>
            <w:rFonts w:ascii="Times New Roman" w:eastAsia="Times New Roman" w:hAnsi="Times New Roman" w:cs="Times New Roman"/>
            <w:color w:val="0000FF"/>
            <w:sz w:val="24"/>
            <w:szCs w:val="24"/>
            <w:u w:val="single"/>
            <w:lang w:eastAsia="fr-FR"/>
          </w:rPr>
          <w:t>comment citer les auteurs et mentionner la licence</w:t>
        </w:r>
      </w:hyperlink>
      <w:r w:rsidRPr="00224254">
        <w:rPr>
          <w:rFonts w:ascii="Times New Roman" w:eastAsia="Times New Roman" w:hAnsi="Times New Roman" w:cs="Times New Roman"/>
          <w:sz w:val="24"/>
          <w:szCs w:val="24"/>
          <w:lang w:eastAsia="fr-FR"/>
        </w:rPr>
        <w:t>.</w:t>
      </w:r>
      <w:r w:rsidRPr="00224254">
        <w:rPr>
          <w:rFonts w:ascii="Times New Roman" w:eastAsia="Times New Roman" w:hAnsi="Times New Roman" w:cs="Times New Roman"/>
          <w:sz w:val="24"/>
          <w:szCs w:val="24"/>
          <w:lang w:eastAsia="fr-FR"/>
        </w:rPr>
        <w:br/>
        <w:t xml:space="preserve">Wikipedia® est une marque déposée de la </w:t>
      </w:r>
      <w:hyperlink r:id="rId1130" w:tooltip="Wikimedia Foundation" w:history="1">
        <w:r w:rsidRPr="00224254">
          <w:rPr>
            <w:rFonts w:ascii="Times New Roman" w:eastAsia="Times New Roman" w:hAnsi="Times New Roman" w:cs="Times New Roman"/>
            <w:color w:val="0000FF"/>
            <w:sz w:val="24"/>
            <w:szCs w:val="24"/>
            <w:u w:val="single"/>
            <w:lang w:eastAsia="fr-FR"/>
          </w:rPr>
          <w:t>Wikimedia Foundation, Inc.</w:t>
        </w:r>
      </w:hyperlink>
      <w:r w:rsidRPr="00224254">
        <w:rPr>
          <w:rFonts w:ascii="Times New Roman" w:eastAsia="Times New Roman" w:hAnsi="Times New Roman" w:cs="Times New Roman"/>
          <w:sz w:val="24"/>
          <w:szCs w:val="24"/>
          <w:lang w:eastAsia="fr-FR"/>
        </w:rPr>
        <w:t>, organisation de bienfaisance rég</w:t>
      </w:r>
    </w:p>
    <w:p w14:paraId="4EF5BC3A" w14:textId="77777777" w:rsidR="00506684" w:rsidRDefault="00506684"/>
    <w:sectPr w:rsidR="005066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D725B"/>
    <w:multiLevelType w:val="multilevel"/>
    <w:tmpl w:val="C3702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36D2A"/>
    <w:multiLevelType w:val="multilevel"/>
    <w:tmpl w:val="7BE68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B297C"/>
    <w:multiLevelType w:val="multilevel"/>
    <w:tmpl w:val="588C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81448"/>
    <w:multiLevelType w:val="multilevel"/>
    <w:tmpl w:val="68BA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CE1554"/>
    <w:multiLevelType w:val="multilevel"/>
    <w:tmpl w:val="B37E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A25C5"/>
    <w:multiLevelType w:val="multilevel"/>
    <w:tmpl w:val="83B41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252A7D"/>
    <w:multiLevelType w:val="multilevel"/>
    <w:tmpl w:val="5AE22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A54316"/>
    <w:multiLevelType w:val="multilevel"/>
    <w:tmpl w:val="AD088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117805"/>
    <w:multiLevelType w:val="multilevel"/>
    <w:tmpl w:val="5BB8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7313F6"/>
    <w:multiLevelType w:val="multilevel"/>
    <w:tmpl w:val="FC6E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1A1316"/>
    <w:multiLevelType w:val="multilevel"/>
    <w:tmpl w:val="B4D6E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AE2E77"/>
    <w:multiLevelType w:val="multilevel"/>
    <w:tmpl w:val="911E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C9198A"/>
    <w:multiLevelType w:val="multilevel"/>
    <w:tmpl w:val="12884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8C4B26"/>
    <w:multiLevelType w:val="multilevel"/>
    <w:tmpl w:val="76307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167D9C"/>
    <w:multiLevelType w:val="multilevel"/>
    <w:tmpl w:val="5592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A14511"/>
    <w:multiLevelType w:val="multilevel"/>
    <w:tmpl w:val="9A60C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0B327F"/>
    <w:multiLevelType w:val="multilevel"/>
    <w:tmpl w:val="EDD83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5E137D"/>
    <w:multiLevelType w:val="multilevel"/>
    <w:tmpl w:val="A0FC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A13381"/>
    <w:multiLevelType w:val="multilevel"/>
    <w:tmpl w:val="47D4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A95E04"/>
    <w:multiLevelType w:val="multilevel"/>
    <w:tmpl w:val="1188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674AC1"/>
    <w:multiLevelType w:val="multilevel"/>
    <w:tmpl w:val="3CDE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516B62"/>
    <w:multiLevelType w:val="multilevel"/>
    <w:tmpl w:val="A774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37332F"/>
    <w:multiLevelType w:val="multilevel"/>
    <w:tmpl w:val="8A6C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E8680D"/>
    <w:multiLevelType w:val="multilevel"/>
    <w:tmpl w:val="FBCA3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471545"/>
    <w:multiLevelType w:val="multilevel"/>
    <w:tmpl w:val="654A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5F7311"/>
    <w:multiLevelType w:val="multilevel"/>
    <w:tmpl w:val="24E26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E343E3"/>
    <w:multiLevelType w:val="multilevel"/>
    <w:tmpl w:val="286C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FF15DB"/>
    <w:multiLevelType w:val="multilevel"/>
    <w:tmpl w:val="6E02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1E227A"/>
    <w:multiLevelType w:val="multilevel"/>
    <w:tmpl w:val="AF24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8724FC"/>
    <w:multiLevelType w:val="multilevel"/>
    <w:tmpl w:val="14984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632BCE"/>
    <w:multiLevelType w:val="multilevel"/>
    <w:tmpl w:val="5DD8A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900ECF"/>
    <w:multiLevelType w:val="multilevel"/>
    <w:tmpl w:val="7F4A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F66248"/>
    <w:multiLevelType w:val="multilevel"/>
    <w:tmpl w:val="6838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505994"/>
    <w:multiLevelType w:val="multilevel"/>
    <w:tmpl w:val="7BD87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2D5574A"/>
    <w:multiLevelType w:val="multilevel"/>
    <w:tmpl w:val="0766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077D68"/>
    <w:multiLevelType w:val="multilevel"/>
    <w:tmpl w:val="AF2A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E12DC0"/>
    <w:multiLevelType w:val="multilevel"/>
    <w:tmpl w:val="992CD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A1F7C69"/>
    <w:multiLevelType w:val="multilevel"/>
    <w:tmpl w:val="2C00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E7255A"/>
    <w:multiLevelType w:val="multilevel"/>
    <w:tmpl w:val="384A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125DB1"/>
    <w:multiLevelType w:val="multilevel"/>
    <w:tmpl w:val="3B882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3E5B95"/>
    <w:multiLevelType w:val="multilevel"/>
    <w:tmpl w:val="7076E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08E4D88"/>
    <w:multiLevelType w:val="multilevel"/>
    <w:tmpl w:val="425C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3B1BA8"/>
    <w:multiLevelType w:val="multilevel"/>
    <w:tmpl w:val="44061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652754B"/>
    <w:multiLevelType w:val="multilevel"/>
    <w:tmpl w:val="0C628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276433"/>
    <w:multiLevelType w:val="multilevel"/>
    <w:tmpl w:val="9CCA7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86105B2"/>
    <w:multiLevelType w:val="multilevel"/>
    <w:tmpl w:val="6E36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FC7C15"/>
    <w:multiLevelType w:val="multilevel"/>
    <w:tmpl w:val="19E4A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8E7DB8"/>
    <w:multiLevelType w:val="multilevel"/>
    <w:tmpl w:val="BB08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2A1BB7"/>
    <w:multiLevelType w:val="multilevel"/>
    <w:tmpl w:val="E06E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4326B8"/>
    <w:multiLevelType w:val="multilevel"/>
    <w:tmpl w:val="4ACAB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5944F44"/>
    <w:multiLevelType w:val="multilevel"/>
    <w:tmpl w:val="75ACB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4D20C8"/>
    <w:multiLevelType w:val="multilevel"/>
    <w:tmpl w:val="B25E6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87B261F"/>
    <w:multiLevelType w:val="multilevel"/>
    <w:tmpl w:val="62280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9711AAA"/>
    <w:multiLevelType w:val="multilevel"/>
    <w:tmpl w:val="6118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C76032"/>
    <w:multiLevelType w:val="multilevel"/>
    <w:tmpl w:val="559C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ADB4C79"/>
    <w:multiLevelType w:val="multilevel"/>
    <w:tmpl w:val="06D4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150865"/>
    <w:multiLevelType w:val="multilevel"/>
    <w:tmpl w:val="9108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F2D0331"/>
    <w:multiLevelType w:val="multilevel"/>
    <w:tmpl w:val="2900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F493408"/>
    <w:multiLevelType w:val="multilevel"/>
    <w:tmpl w:val="ADA4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1961514"/>
    <w:multiLevelType w:val="multilevel"/>
    <w:tmpl w:val="9A5AF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50001C2"/>
    <w:multiLevelType w:val="multilevel"/>
    <w:tmpl w:val="19BC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5F115E1"/>
    <w:multiLevelType w:val="multilevel"/>
    <w:tmpl w:val="381E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796203A"/>
    <w:multiLevelType w:val="multilevel"/>
    <w:tmpl w:val="18501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C925BA2"/>
    <w:multiLevelType w:val="multilevel"/>
    <w:tmpl w:val="48625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E9C3707"/>
    <w:multiLevelType w:val="multilevel"/>
    <w:tmpl w:val="A410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596575"/>
    <w:multiLevelType w:val="multilevel"/>
    <w:tmpl w:val="2918D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35F4625"/>
    <w:multiLevelType w:val="multilevel"/>
    <w:tmpl w:val="5FDE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4BA4485"/>
    <w:multiLevelType w:val="multilevel"/>
    <w:tmpl w:val="D38C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83A1786"/>
    <w:multiLevelType w:val="multilevel"/>
    <w:tmpl w:val="6194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8D43481"/>
    <w:multiLevelType w:val="multilevel"/>
    <w:tmpl w:val="04881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ACD596F"/>
    <w:multiLevelType w:val="multilevel"/>
    <w:tmpl w:val="7686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B6C2949"/>
    <w:multiLevelType w:val="multilevel"/>
    <w:tmpl w:val="07268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C8B438F"/>
    <w:multiLevelType w:val="multilevel"/>
    <w:tmpl w:val="2CA6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EDD34E1"/>
    <w:multiLevelType w:val="multilevel"/>
    <w:tmpl w:val="A2A08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F220C76"/>
    <w:multiLevelType w:val="multilevel"/>
    <w:tmpl w:val="96C2F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53"/>
  </w:num>
  <w:num w:numId="3">
    <w:abstractNumId w:val="22"/>
  </w:num>
  <w:num w:numId="4">
    <w:abstractNumId w:val="32"/>
  </w:num>
  <w:num w:numId="5">
    <w:abstractNumId w:val="57"/>
  </w:num>
  <w:num w:numId="6">
    <w:abstractNumId w:val="30"/>
  </w:num>
  <w:num w:numId="7">
    <w:abstractNumId w:val="1"/>
  </w:num>
  <w:num w:numId="8">
    <w:abstractNumId w:val="60"/>
  </w:num>
  <w:num w:numId="9">
    <w:abstractNumId w:val="44"/>
  </w:num>
  <w:num w:numId="10">
    <w:abstractNumId w:val="69"/>
    <w:lvlOverride w:ilvl="0">
      <w:startOverride w:val="14"/>
    </w:lvlOverride>
  </w:num>
  <w:num w:numId="11">
    <w:abstractNumId w:val="51"/>
  </w:num>
  <w:num w:numId="12">
    <w:abstractNumId w:val="34"/>
  </w:num>
  <w:num w:numId="13">
    <w:abstractNumId w:val="3"/>
  </w:num>
  <w:num w:numId="14">
    <w:abstractNumId w:val="5"/>
  </w:num>
  <w:num w:numId="15">
    <w:abstractNumId w:val="7"/>
  </w:num>
  <w:num w:numId="16">
    <w:abstractNumId w:val="46"/>
  </w:num>
  <w:num w:numId="17">
    <w:abstractNumId w:val="65"/>
  </w:num>
  <w:num w:numId="18">
    <w:abstractNumId w:val="62"/>
  </w:num>
  <w:num w:numId="19">
    <w:abstractNumId w:val="8"/>
  </w:num>
  <w:num w:numId="20">
    <w:abstractNumId w:val="41"/>
  </w:num>
  <w:num w:numId="21">
    <w:abstractNumId w:val="16"/>
  </w:num>
  <w:num w:numId="22">
    <w:abstractNumId w:val="9"/>
  </w:num>
  <w:num w:numId="23">
    <w:abstractNumId w:val="14"/>
  </w:num>
  <w:num w:numId="24">
    <w:abstractNumId w:val="33"/>
  </w:num>
  <w:num w:numId="25">
    <w:abstractNumId w:val="71"/>
    <w:lvlOverride w:ilvl="0">
      <w:startOverride w:val="14"/>
    </w:lvlOverride>
  </w:num>
  <w:num w:numId="26">
    <w:abstractNumId w:val="59"/>
  </w:num>
  <w:num w:numId="27">
    <w:abstractNumId w:val="39"/>
  </w:num>
  <w:num w:numId="28">
    <w:abstractNumId w:val="74"/>
  </w:num>
  <w:num w:numId="29">
    <w:abstractNumId w:val="48"/>
  </w:num>
  <w:num w:numId="30">
    <w:abstractNumId w:val="26"/>
  </w:num>
  <w:num w:numId="31">
    <w:abstractNumId w:val="15"/>
  </w:num>
  <w:num w:numId="32">
    <w:abstractNumId w:val="58"/>
  </w:num>
  <w:num w:numId="33">
    <w:abstractNumId w:val="19"/>
  </w:num>
  <w:num w:numId="34">
    <w:abstractNumId w:val="27"/>
  </w:num>
  <w:num w:numId="35">
    <w:abstractNumId w:val="0"/>
  </w:num>
  <w:num w:numId="36">
    <w:abstractNumId w:val="28"/>
  </w:num>
  <w:num w:numId="37">
    <w:abstractNumId w:val="54"/>
  </w:num>
  <w:num w:numId="38">
    <w:abstractNumId w:val="18"/>
  </w:num>
  <w:num w:numId="39">
    <w:abstractNumId w:val="6"/>
  </w:num>
  <w:num w:numId="40">
    <w:abstractNumId w:val="10"/>
    <w:lvlOverride w:ilvl="0">
      <w:startOverride w:val="14"/>
    </w:lvlOverride>
  </w:num>
  <w:num w:numId="41">
    <w:abstractNumId w:val="24"/>
  </w:num>
  <w:num w:numId="42">
    <w:abstractNumId w:val="23"/>
  </w:num>
  <w:num w:numId="43">
    <w:abstractNumId w:val="43"/>
  </w:num>
  <w:num w:numId="44">
    <w:abstractNumId w:val="11"/>
  </w:num>
  <w:num w:numId="45">
    <w:abstractNumId w:val="49"/>
  </w:num>
  <w:num w:numId="46">
    <w:abstractNumId w:val="50"/>
  </w:num>
  <w:num w:numId="47">
    <w:abstractNumId w:val="67"/>
  </w:num>
  <w:num w:numId="48">
    <w:abstractNumId w:val="45"/>
  </w:num>
  <w:num w:numId="49">
    <w:abstractNumId w:val="21"/>
  </w:num>
  <w:num w:numId="50">
    <w:abstractNumId w:val="12"/>
  </w:num>
  <w:num w:numId="51">
    <w:abstractNumId w:val="31"/>
  </w:num>
  <w:num w:numId="52">
    <w:abstractNumId w:val="68"/>
  </w:num>
  <w:num w:numId="53">
    <w:abstractNumId w:val="61"/>
  </w:num>
  <w:num w:numId="54">
    <w:abstractNumId w:val="42"/>
  </w:num>
  <w:num w:numId="55">
    <w:abstractNumId w:val="36"/>
    <w:lvlOverride w:ilvl="0">
      <w:startOverride w:val="14"/>
    </w:lvlOverride>
  </w:num>
  <w:num w:numId="56">
    <w:abstractNumId w:val="40"/>
  </w:num>
  <w:num w:numId="57">
    <w:abstractNumId w:val="38"/>
  </w:num>
  <w:num w:numId="58">
    <w:abstractNumId w:val="47"/>
  </w:num>
  <w:num w:numId="59">
    <w:abstractNumId w:val="37"/>
  </w:num>
  <w:num w:numId="60">
    <w:abstractNumId w:val="2"/>
  </w:num>
  <w:num w:numId="61">
    <w:abstractNumId w:val="29"/>
  </w:num>
  <w:num w:numId="62">
    <w:abstractNumId w:val="64"/>
  </w:num>
  <w:num w:numId="63">
    <w:abstractNumId w:val="72"/>
  </w:num>
  <w:num w:numId="64">
    <w:abstractNumId w:val="73"/>
  </w:num>
  <w:num w:numId="65">
    <w:abstractNumId w:val="70"/>
  </w:num>
  <w:num w:numId="66">
    <w:abstractNumId w:val="4"/>
  </w:num>
  <w:num w:numId="67">
    <w:abstractNumId w:val="20"/>
  </w:num>
  <w:num w:numId="68">
    <w:abstractNumId w:val="13"/>
  </w:num>
  <w:num w:numId="69">
    <w:abstractNumId w:val="52"/>
  </w:num>
  <w:num w:numId="70">
    <w:abstractNumId w:val="63"/>
    <w:lvlOverride w:ilvl="0">
      <w:startOverride w:val="14"/>
    </w:lvlOverride>
  </w:num>
  <w:num w:numId="71">
    <w:abstractNumId w:val="56"/>
  </w:num>
  <w:num w:numId="72">
    <w:abstractNumId w:val="55"/>
  </w:num>
  <w:num w:numId="73">
    <w:abstractNumId w:val="66"/>
  </w:num>
  <w:num w:numId="74">
    <w:abstractNumId w:val="17"/>
  </w:num>
  <w:num w:numId="75">
    <w:abstractNumId w:val="3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254"/>
    <w:rsid w:val="00224254"/>
    <w:rsid w:val="0050668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07B17"/>
  <w15:chartTrackingRefBased/>
  <w15:docId w15:val="{A79378C3-92C2-49D9-ABBF-5373C2C7C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2">
    <w:name w:val="heading 2"/>
    <w:basedOn w:val="Normal"/>
    <w:link w:val="Titre2Car"/>
    <w:uiPriority w:val="9"/>
    <w:qFormat/>
    <w:rsid w:val="00224254"/>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224254"/>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224254"/>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224254"/>
    <w:rPr>
      <w:rFonts w:ascii="Times New Roman" w:eastAsia="Times New Roman" w:hAnsi="Times New Roman" w:cs="Times New Roman"/>
      <w:b/>
      <w:bCs/>
      <w:sz w:val="27"/>
      <w:szCs w:val="27"/>
      <w:lang w:eastAsia="fr-FR"/>
    </w:rPr>
  </w:style>
  <w:style w:type="paragraph" w:customStyle="1" w:styleId="msonormal0">
    <w:name w:val="msonormal"/>
    <w:basedOn w:val="Normal"/>
    <w:rsid w:val="0022425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rmalWeb">
    <w:name w:val="Normal (Web)"/>
    <w:basedOn w:val="Normal"/>
    <w:uiPriority w:val="99"/>
    <w:semiHidden/>
    <w:unhideWhenUsed/>
    <w:rsid w:val="0022425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224254"/>
    <w:rPr>
      <w:color w:val="0000FF"/>
      <w:u w:val="single"/>
    </w:rPr>
  </w:style>
  <w:style w:type="character" w:styleId="Lienhypertextesuivivisit">
    <w:name w:val="FollowedHyperlink"/>
    <w:basedOn w:val="Policepardfaut"/>
    <w:uiPriority w:val="99"/>
    <w:semiHidden/>
    <w:unhideWhenUsed/>
    <w:rsid w:val="00224254"/>
    <w:rPr>
      <w:color w:val="800080"/>
      <w:u w:val="single"/>
    </w:rPr>
  </w:style>
  <w:style w:type="character" w:customStyle="1" w:styleId="citation">
    <w:name w:val="citation"/>
    <w:basedOn w:val="Policepardfaut"/>
    <w:rsid w:val="00224254"/>
  </w:style>
  <w:style w:type="character" w:customStyle="1" w:styleId="toctogglespan">
    <w:name w:val="toctogglespan"/>
    <w:basedOn w:val="Policepardfaut"/>
    <w:rsid w:val="00224254"/>
  </w:style>
  <w:style w:type="paragraph" w:customStyle="1" w:styleId="toclevel-1">
    <w:name w:val="toclevel-1"/>
    <w:basedOn w:val="Normal"/>
    <w:rsid w:val="0022425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ocnumber">
    <w:name w:val="tocnumber"/>
    <w:basedOn w:val="Policepardfaut"/>
    <w:rsid w:val="00224254"/>
  </w:style>
  <w:style w:type="character" w:customStyle="1" w:styleId="toctext">
    <w:name w:val="toctext"/>
    <w:basedOn w:val="Policepardfaut"/>
    <w:rsid w:val="00224254"/>
  </w:style>
  <w:style w:type="paragraph" w:customStyle="1" w:styleId="toclevel-2">
    <w:name w:val="toclevel-2"/>
    <w:basedOn w:val="Normal"/>
    <w:rsid w:val="0022425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mw-headline">
    <w:name w:val="mw-headline"/>
    <w:basedOn w:val="Policepardfaut"/>
    <w:rsid w:val="00224254"/>
  </w:style>
  <w:style w:type="character" w:customStyle="1" w:styleId="romain">
    <w:name w:val="romain"/>
    <w:basedOn w:val="Policepardfaut"/>
    <w:rsid w:val="00224254"/>
  </w:style>
  <w:style w:type="character" w:customStyle="1" w:styleId="reference-text">
    <w:name w:val="reference-text"/>
    <w:basedOn w:val="Policepardfaut"/>
    <w:rsid w:val="00224254"/>
  </w:style>
  <w:style w:type="character" w:customStyle="1" w:styleId="ouvrage">
    <w:name w:val="ouvrage"/>
    <w:basedOn w:val="Policepardfaut"/>
    <w:rsid w:val="00224254"/>
  </w:style>
  <w:style w:type="character" w:styleId="CitationHTML">
    <w:name w:val="HTML Cite"/>
    <w:basedOn w:val="Policepardfaut"/>
    <w:uiPriority w:val="99"/>
    <w:semiHidden/>
    <w:unhideWhenUsed/>
    <w:rsid w:val="00224254"/>
    <w:rPr>
      <w:i/>
      <w:iCs/>
    </w:rPr>
  </w:style>
  <w:style w:type="character" w:customStyle="1" w:styleId="z3988">
    <w:name w:val="z3988"/>
    <w:basedOn w:val="Policepardfaut"/>
    <w:rsid w:val="00224254"/>
  </w:style>
  <w:style w:type="character" w:customStyle="1" w:styleId="nowrap">
    <w:name w:val="nowrap"/>
    <w:basedOn w:val="Policepardfaut"/>
    <w:rsid w:val="00224254"/>
  </w:style>
  <w:style w:type="character" w:customStyle="1" w:styleId="plainlinks">
    <w:name w:val="plainlinks"/>
    <w:basedOn w:val="Policepardfaut"/>
    <w:rsid w:val="00224254"/>
  </w:style>
  <w:style w:type="character" w:customStyle="1" w:styleId="bandeau-portail-element">
    <w:name w:val="bandeau-portail-element"/>
    <w:basedOn w:val="Policepardfaut"/>
    <w:rsid w:val="00224254"/>
  </w:style>
  <w:style w:type="character" w:customStyle="1" w:styleId="bandeau-portail-icone">
    <w:name w:val="bandeau-portail-icone"/>
    <w:basedOn w:val="Policepardfaut"/>
    <w:rsid w:val="00224254"/>
  </w:style>
  <w:style w:type="character" w:customStyle="1" w:styleId="bandeau-portail-texte">
    <w:name w:val="bandeau-portail-texte"/>
    <w:basedOn w:val="Policepardfaut"/>
    <w:rsid w:val="00224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562742">
      <w:bodyDiv w:val="1"/>
      <w:marLeft w:val="0"/>
      <w:marRight w:val="0"/>
      <w:marTop w:val="0"/>
      <w:marBottom w:val="0"/>
      <w:divBdr>
        <w:top w:val="none" w:sz="0" w:space="0" w:color="auto"/>
        <w:left w:val="none" w:sz="0" w:space="0" w:color="auto"/>
        <w:bottom w:val="none" w:sz="0" w:space="0" w:color="auto"/>
        <w:right w:val="none" w:sz="0" w:space="0" w:color="auto"/>
      </w:divBdr>
      <w:divsChild>
        <w:div w:id="775370526">
          <w:marLeft w:val="0"/>
          <w:marRight w:val="0"/>
          <w:marTop w:val="0"/>
          <w:marBottom w:val="0"/>
          <w:divBdr>
            <w:top w:val="none" w:sz="0" w:space="0" w:color="auto"/>
            <w:left w:val="none" w:sz="0" w:space="0" w:color="auto"/>
            <w:bottom w:val="none" w:sz="0" w:space="0" w:color="auto"/>
            <w:right w:val="none" w:sz="0" w:space="0" w:color="auto"/>
          </w:divBdr>
          <w:divsChild>
            <w:div w:id="2040037296">
              <w:marLeft w:val="0"/>
              <w:marRight w:val="0"/>
              <w:marTop w:val="0"/>
              <w:marBottom w:val="0"/>
              <w:divBdr>
                <w:top w:val="none" w:sz="0" w:space="0" w:color="auto"/>
                <w:left w:val="none" w:sz="0" w:space="0" w:color="auto"/>
                <w:bottom w:val="none" w:sz="0" w:space="0" w:color="auto"/>
                <w:right w:val="none" w:sz="0" w:space="0" w:color="auto"/>
              </w:divBdr>
            </w:div>
          </w:divsChild>
        </w:div>
        <w:div w:id="173227413">
          <w:marLeft w:val="0"/>
          <w:marRight w:val="0"/>
          <w:marTop w:val="0"/>
          <w:marBottom w:val="0"/>
          <w:divBdr>
            <w:top w:val="none" w:sz="0" w:space="0" w:color="auto"/>
            <w:left w:val="none" w:sz="0" w:space="0" w:color="auto"/>
            <w:bottom w:val="none" w:sz="0" w:space="0" w:color="auto"/>
            <w:right w:val="none" w:sz="0" w:space="0" w:color="auto"/>
          </w:divBdr>
        </w:div>
        <w:div w:id="574752274">
          <w:marLeft w:val="0"/>
          <w:marRight w:val="0"/>
          <w:marTop w:val="0"/>
          <w:marBottom w:val="0"/>
          <w:divBdr>
            <w:top w:val="none" w:sz="0" w:space="0" w:color="auto"/>
            <w:left w:val="none" w:sz="0" w:space="0" w:color="auto"/>
            <w:bottom w:val="none" w:sz="0" w:space="0" w:color="auto"/>
            <w:right w:val="none" w:sz="0" w:space="0" w:color="auto"/>
          </w:divBdr>
          <w:divsChild>
            <w:div w:id="1151674188">
              <w:marLeft w:val="0"/>
              <w:marRight w:val="0"/>
              <w:marTop w:val="0"/>
              <w:marBottom w:val="0"/>
              <w:divBdr>
                <w:top w:val="none" w:sz="0" w:space="0" w:color="auto"/>
                <w:left w:val="none" w:sz="0" w:space="0" w:color="auto"/>
                <w:bottom w:val="none" w:sz="0" w:space="0" w:color="auto"/>
                <w:right w:val="none" w:sz="0" w:space="0" w:color="auto"/>
              </w:divBdr>
              <w:divsChild>
                <w:div w:id="21793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965167">
          <w:blockQuote w:val="1"/>
          <w:marLeft w:val="720"/>
          <w:marRight w:val="720"/>
          <w:marTop w:val="100"/>
          <w:marBottom w:val="100"/>
          <w:divBdr>
            <w:top w:val="none" w:sz="0" w:space="0" w:color="auto"/>
            <w:left w:val="none" w:sz="0" w:space="0" w:color="auto"/>
            <w:bottom w:val="none" w:sz="0" w:space="0" w:color="auto"/>
            <w:right w:val="none" w:sz="0" w:space="0" w:color="auto"/>
          </w:divBdr>
        </w:div>
        <w:div w:id="1003582637">
          <w:marLeft w:val="0"/>
          <w:marRight w:val="0"/>
          <w:marTop w:val="0"/>
          <w:marBottom w:val="0"/>
          <w:divBdr>
            <w:top w:val="none" w:sz="0" w:space="0" w:color="auto"/>
            <w:left w:val="none" w:sz="0" w:space="0" w:color="auto"/>
            <w:bottom w:val="none" w:sz="0" w:space="0" w:color="auto"/>
            <w:right w:val="none" w:sz="0" w:space="0" w:color="auto"/>
          </w:divBdr>
          <w:divsChild>
            <w:div w:id="439641040">
              <w:marLeft w:val="0"/>
              <w:marRight w:val="0"/>
              <w:marTop w:val="0"/>
              <w:marBottom w:val="0"/>
              <w:divBdr>
                <w:top w:val="none" w:sz="0" w:space="0" w:color="auto"/>
                <w:left w:val="none" w:sz="0" w:space="0" w:color="auto"/>
                <w:bottom w:val="none" w:sz="0" w:space="0" w:color="auto"/>
                <w:right w:val="none" w:sz="0" w:space="0" w:color="auto"/>
              </w:divBdr>
              <w:divsChild>
                <w:div w:id="13463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043188">
          <w:marLeft w:val="0"/>
          <w:marRight w:val="0"/>
          <w:marTop w:val="0"/>
          <w:marBottom w:val="0"/>
          <w:divBdr>
            <w:top w:val="none" w:sz="0" w:space="0" w:color="auto"/>
            <w:left w:val="none" w:sz="0" w:space="0" w:color="auto"/>
            <w:bottom w:val="none" w:sz="0" w:space="0" w:color="auto"/>
            <w:right w:val="none" w:sz="0" w:space="0" w:color="auto"/>
          </w:divBdr>
          <w:divsChild>
            <w:div w:id="371343908">
              <w:marLeft w:val="0"/>
              <w:marRight w:val="0"/>
              <w:marTop w:val="0"/>
              <w:marBottom w:val="0"/>
              <w:divBdr>
                <w:top w:val="none" w:sz="0" w:space="0" w:color="auto"/>
                <w:left w:val="none" w:sz="0" w:space="0" w:color="auto"/>
                <w:bottom w:val="none" w:sz="0" w:space="0" w:color="auto"/>
                <w:right w:val="none" w:sz="0" w:space="0" w:color="auto"/>
              </w:divBdr>
              <w:divsChild>
                <w:div w:id="95174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814729">
          <w:marLeft w:val="0"/>
          <w:marRight w:val="0"/>
          <w:marTop w:val="0"/>
          <w:marBottom w:val="0"/>
          <w:divBdr>
            <w:top w:val="none" w:sz="0" w:space="0" w:color="auto"/>
            <w:left w:val="none" w:sz="0" w:space="0" w:color="auto"/>
            <w:bottom w:val="none" w:sz="0" w:space="0" w:color="auto"/>
            <w:right w:val="none" w:sz="0" w:space="0" w:color="auto"/>
          </w:divBdr>
          <w:divsChild>
            <w:div w:id="41485419">
              <w:marLeft w:val="0"/>
              <w:marRight w:val="0"/>
              <w:marTop w:val="0"/>
              <w:marBottom w:val="0"/>
              <w:divBdr>
                <w:top w:val="none" w:sz="0" w:space="0" w:color="auto"/>
                <w:left w:val="none" w:sz="0" w:space="0" w:color="auto"/>
                <w:bottom w:val="none" w:sz="0" w:space="0" w:color="auto"/>
                <w:right w:val="none" w:sz="0" w:space="0" w:color="auto"/>
              </w:divBdr>
              <w:divsChild>
                <w:div w:id="88070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034181">
          <w:marLeft w:val="0"/>
          <w:marRight w:val="0"/>
          <w:marTop w:val="0"/>
          <w:marBottom w:val="0"/>
          <w:divBdr>
            <w:top w:val="none" w:sz="0" w:space="0" w:color="auto"/>
            <w:left w:val="none" w:sz="0" w:space="0" w:color="auto"/>
            <w:bottom w:val="none" w:sz="0" w:space="0" w:color="auto"/>
            <w:right w:val="none" w:sz="0" w:space="0" w:color="auto"/>
          </w:divBdr>
          <w:divsChild>
            <w:div w:id="1538856869">
              <w:marLeft w:val="0"/>
              <w:marRight w:val="0"/>
              <w:marTop w:val="0"/>
              <w:marBottom w:val="0"/>
              <w:divBdr>
                <w:top w:val="none" w:sz="0" w:space="0" w:color="auto"/>
                <w:left w:val="none" w:sz="0" w:space="0" w:color="auto"/>
                <w:bottom w:val="none" w:sz="0" w:space="0" w:color="auto"/>
                <w:right w:val="none" w:sz="0" w:space="0" w:color="auto"/>
              </w:divBdr>
              <w:divsChild>
                <w:div w:id="74896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73425">
          <w:marLeft w:val="0"/>
          <w:marRight w:val="0"/>
          <w:marTop w:val="0"/>
          <w:marBottom w:val="0"/>
          <w:divBdr>
            <w:top w:val="none" w:sz="0" w:space="0" w:color="auto"/>
            <w:left w:val="none" w:sz="0" w:space="0" w:color="auto"/>
            <w:bottom w:val="none" w:sz="0" w:space="0" w:color="auto"/>
            <w:right w:val="none" w:sz="0" w:space="0" w:color="auto"/>
          </w:divBdr>
        </w:div>
        <w:div w:id="1955017607">
          <w:marLeft w:val="0"/>
          <w:marRight w:val="0"/>
          <w:marTop w:val="0"/>
          <w:marBottom w:val="0"/>
          <w:divBdr>
            <w:top w:val="none" w:sz="0" w:space="0" w:color="auto"/>
            <w:left w:val="none" w:sz="0" w:space="0" w:color="auto"/>
            <w:bottom w:val="none" w:sz="0" w:space="0" w:color="auto"/>
            <w:right w:val="none" w:sz="0" w:space="0" w:color="auto"/>
          </w:divBdr>
          <w:divsChild>
            <w:div w:id="1151210544">
              <w:marLeft w:val="0"/>
              <w:marRight w:val="0"/>
              <w:marTop w:val="0"/>
              <w:marBottom w:val="0"/>
              <w:divBdr>
                <w:top w:val="none" w:sz="0" w:space="0" w:color="auto"/>
                <w:left w:val="none" w:sz="0" w:space="0" w:color="auto"/>
                <w:bottom w:val="none" w:sz="0" w:space="0" w:color="auto"/>
                <w:right w:val="none" w:sz="0" w:space="0" w:color="auto"/>
              </w:divBdr>
              <w:divsChild>
                <w:div w:id="49585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825379">
          <w:marLeft w:val="0"/>
          <w:marRight w:val="0"/>
          <w:marTop w:val="0"/>
          <w:marBottom w:val="0"/>
          <w:divBdr>
            <w:top w:val="none" w:sz="0" w:space="0" w:color="auto"/>
            <w:left w:val="none" w:sz="0" w:space="0" w:color="auto"/>
            <w:bottom w:val="none" w:sz="0" w:space="0" w:color="auto"/>
            <w:right w:val="none" w:sz="0" w:space="0" w:color="auto"/>
          </w:divBdr>
          <w:divsChild>
            <w:div w:id="223227139">
              <w:marLeft w:val="0"/>
              <w:marRight w:val="0"/>
              <w:marTop w:val="0"/>
              <w:marBottom w:val="0"/>
              <w:divBdr>
                <w:top w:val="none" w:sz="0" w:space="0" w:color="auto"/>
                <w:left w:val="none" w:sz="0" w:space="0" w:color="auto"/>
                <w:bottom w:val="none" w:sz="0" w:space="0" w:color="auto"/>
                <w:right w:val="none" w:sz="0" w:space="0" w:color="auto"/>
              </w:divBdr>
              <w:divsChild>
                <w:div w:id="14513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579893">
          <w:marLeft w:val="0"/>
          <w:marRight w:val="0"/>
          <w:marTop w:val="0"/>
          <w:marBottom w:val="0"/>
          <w:divBdr>
            <w:top w:val="none" w:sz="0" w:space="0" w:color="auto"/>
            <w:left w:val="none" w:sz="0" w:space="0" w:color="auto"/>
            <w:bottom w:val="none" w:sz="0" w:space="0" w:color="auto"/>
            <w:right w:val="none" w:sz="0" w:space="0" w:color="auto"/>
          </w:divBdr>
          <w:divsChild>
            <w:div w:id="977535896">
              <w:marLeft w:val="0"/>
              <w:marRight w:val="0"/>
              <w:marTop w:val="0"/>
              <w:marBottom w:val="0"/>
              <w:divBdr>
                <w:top w:val="none" w:sz="0" w:space="0" w:color="auto"/>
                <w:left w:val="none" w:sz="0" w:space="0" w:color="auto"/>
                <w:bottom w:val="none" w:sz="0" w:space="0" w:color="auto"/>
                <w:right w:val="none" w:sz="0" w:space="0" w:color="auto"/>
              </w:divBdr>
              <w:divsChild>
                <w:div w:id="98725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44923">
          <w:marLeft w:val="0"/>
          <w:marRight w:val="0"/>
          <w:marTop w:val="0"/>
          <w:marBottom w:val="0"/>
          <w:divBdr>
            <w:top w:val="none" w:sz="0" w:space="0" w:color="auto"/>
            <w:left w:val="none" w:sz="0" w:space="0" w:color="auto"/>
            <w:bottom w:val="none" w:sz="0" w:space="0" w:color="auto"/>
            <w:right w:val="none" w:sz="0" w:space="0" w:color="auto"/>
          </w:divBdr>
          <w:divsChild>
            <w:div w:id="1305233735">
              <w:marLeft w:val="0"/>
              <w:marRight w:val="0"/>
              <w:marTop w:val="0"/>
              <w:marBottom w:val="0"/>
              <w:divBdr>
                <w:top w:val="none" w:sz="0" w:space="0" w:color="auto"/>
                <w:left w:val="none" w:sz="0" w:space="0" w:color="auto"/>
                <w:bottom w:val="none" w:sz="0" w:space="0" w:color="auto"/>
                <w:right w:val="none" w:sz="0" w:space="0" w:color="auto"/>
              </w:divBdr>
              <w:divsChild>
                <w:div w:id="191400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100911">
          <w:marLeft w:val="0"/>
          <w:marRight w:val="0"/>
          <w:marTop w:val="0"/>
          <w:marBottom w:val="0"/>
          <w:divBdr>
            <w:top w:val="none" w:sz="0" w:space="0" w:color="auto"/>
            <w:left w:val="none" w:sz="0" w:space="0" w:color="auto"/>
            <w:bottom w:val="none" w:sz="0" w:space="0" w:color="auto"/>
            <w:right w:val="none" w:sz="0" w:space="0" w:color="auto"/>
          </w:divBdr>
          <w:divsChild>
            <w:div w:id="105394499">
              <w:marLeft w:val="0"/>
              <w:marRight w:val="0"/>
              <w:marTop w:val="0"/>
              <w:marBottom w:val="0"/>
              <w:divBdr>
                <w:top w:val="none" w:sz="0" w:space="0" w:color="auto"/>
                <w:left w:val="none" w:sz="0" w:space="0" w:color="auto"/>
                <w:bottom w:val="none" w:sz="0" w:space="0" w:color="auto"/>
                <w:right w:val="none" w:sz="0" w:space="0" w:color="auto"/>
              </w:divBdr>
              <w:divsChild>
                <w:div w:id="135472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374447">
          <w:marLeft w:val="0"/>
          <w:marRight w:val="0"/>
          <w:marTop w:val="0"/>
          <w:marBottom w:val="0"/>
          <w:divBdr>
            <w:top w:val="none" w:sz="0" w:space="0" w:color="auto"/>
            <w:left w:val="none" w:sz="0" w:space="0" w:color="auto"/>
            <w:bottom w:val="none" w:sz="0" w:space="0" w:color="auto"/>
            <w:right w:val="none" w:sz="0" w:space="0" w:color="auto"/>
          </w:divBdr>
        </w:div>
        <w:div w:id="473447674">
          <w:marLeft w:val="480"/>
          <w:marRight w:val="0"/>
          <w:marTop w:val="0"/>
          <w:marBottom w:val="0"/>
          <w:divBdr>
            <w:top w:val="none" w:sz="0" w:space="0" w:color="auto"/>
            <w:left w:val="none" w:sz="0" w:space="0" w:color="auto"/>
            <w:bottom w:val="none" w:sz="0" w:space="0" w:color="auto"/>
            <w:right w:val="none" w:sz="0" w:space="0" w:color="auto"/>
          </w:divBdr>
        </w:div>
        <w:div w:id="1255436947">
          <w:marLeft w:val="480"/>
          <w:marRight w:val="0"/>
          <w:marTop w:val="0"/>
          <w:marBottom w:val="0"/>
          <w:divBdr>
            <w:top w:val="none" w:sz="0" w:space="0" w:color="auto"/>
            <w:left w:val="none" w:sz="0" w:space="0" w:color="auto"/>
            <w:bottom w:val="none" w:sz="0" w:space="0" w:color="auto"/>
            <w:right w:val="none" w:sz="0" w:space="0" w:color="auto"/>
          </w:divBdr>
        </w:div>
        <w:div w:id="712508145">
          <w:marLeft w:val="480"/>
          <w:marRight w:val="0"/>
          <w:marTop w:val="0"/>
          <w:marBottom w:val="0"/>
          <w:divBdr>
            <w:top w:val="none" w:sz="0" w:space="0" w:color="auto"/>
            <w:left w:val="none" w:sz="0" w:space="0" w:color="auto"/>
            <w:bottom w:val="none" w:sz="0" w:space="0" w:color="auto"/>
            <w:right w:val="none" w:sz="0" w:space="0" w:color="auto"/>
          </w:divBdr>
        </w:div>
        <w:div w:id="1302884102">
          <w:marLeft w:val="480"/>
          <w:marRight w:val="0"/>
          <w:marTop w:val="0"/>
          <w:marBottom w:val="0"/>
          <w:divBdr>
            <w:top w:val="none" w:sz="0" w:space="0" w:color="auto"/>
            <w:left w:val="none" w:sz="0" w:space="0" w:color="auto"/>
            <w:bottom w:val="none" w:sz="0" w:space="0" w:color="auto"/>
            <w:right w:val="none" w:sz="0" w:space="0" w:color="auto"/>
          </w:divBdr>
        </w:div>
        <w:div w:id="1415936770">
          <w:marLeft w:val="0"/>
          <w:marRight w:val="0"/>
          <w:marTop w:val="0"/>
          <w:marBottom w:val="0"/>
          <w:divBdr>
            <w:top w:val="none" w:sz="0" w:space="0" w:color="auto"/>
            <w:left w:val="none" w:sz="0" w:space="0" w:color="auto"/>
            <w:bottom w:val="none" w:sz="0" w:space="0" w:color="auto"/>
            <w:right w:val="none" w:sz="0" w:space="0" w:color="auto"/>
          </w:divBdr>
          <w:divsChild>
            <w:div w:id="1600135476">
              <w:marLeft w:val="0"/>
              <w:marRight w:val="0"/>
              <w:marTop w:val="0"/>
              <w:marBottom w:val="0"/>
              <w:divBdr>
                <w:top w:val="none" w:sz="0" w:space="0" w:color="auto"/>
                <w:left w:val="none" w:sz="0" w:space="0" w:color="auto"/>
                <w:bottom w:val="none" w:sz="0" w:space="0" w:color="auto"/>
                <w:right w:val="none" w:sz="0" w:space="0" w:color="auto"/>
              </w:divBdr>
              <w:divsChild>
                <w:div w:id="1192575060">
                  <w:marLeft w:val="0"/>
                  <w:marRight w:val="0"/>
                  <w:marTop w:val="0"/>
                  <w:marBottom w:val="0"/>
                  <w:divBdr>
                    <w:top w:val="none" w:sz="0" w:space="0" w:color="auto"/>
                    <w:left w:val="none" w:sz="0" w:space="0" w:color="auto"/>
                    <w:bottom w:val="none" w:sz="0" w:space="0" w:color="auto"/>
                    <w:right w:val="none" w:sz="0" w:space="0" w:color="auto"/>
                  </w:divBdr>
                  <w:divsChild>
                    <w:div w:id="503591987">
                      <w:marLeft w:val="0"/>
                      <w:marRight w:val="0"/>
                      <w:marTop w:val="0"/>
                      <w:marBottom w:val="0"/>
                      <w:divBdr>
                        <w:top w:val="none" w:sz="0" w:space="0" w:color="auto"/>
                        <w:left w:val="none" w:sz="0" w:space="0" w:color="auto"/>
                        <w:bottom w:val="none" w:sz="0" w:space="0" w:color="auto"/>
                        <w:right w:val="none" w:sz="0" w:space="0" w:color="auto"/>
                      </w:divBdr>
                      <w:divsChild>
                        <w:div w:id="534120870">
                          <w:marLeft w:val="0"/>
                          <w:marRight w:val="0"/>
                          <w:marTop w:val="0"/>
                          <w:marBottom w:val="0"/>
                          <w:divBdr>
                            <w:top w:val="none" w:sz="0" w:space="0" w:color="auto"/>
                            <w:left w:val="none" w:sz="0" w:space="0" w:color="auto"/>
                            <w:bottom w:val="none" w:sz="0" w:space="0" w:color="auto"/>
                            <w:right w:val="none" w:sz="0" w:space="0" w:color="auto"/>
                          </w:divBdr>
                          <w:divsChild>
                            <w:div w:id="37469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7113">
                      <w:marLeft w:val="0"/>
                      <w:marRight w:val="0"/>
                      <w:marTop w:val="0"/>
                      <w:marBottom w:val="0"/>
                      <w:divBdr>
                        <w:top w:val="none" w:sz="0" w:space="0" w:color="auto"/>
                        <w:left w:val="none" w:sz="0" w:space="0" w:color="auto"/>
                        <w:bottom w:val="none" w:sz="0" w:space="0" w:color="auto"/>
                        <w:right w:val="none" w:sz="0" w:space="0" w:color="auto"/>
                      </w:divBdr>
                      <w:divsChild>
                        <w:div w:id="2983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043382">
          <w:marLeft w:val="0"/>
          <w:marRight w:val="0"/>
          <w:marTop w:val="0"/>
          <w:marBottom w:val="0"/>
          <w:divBdr>
            <w:top w:val="none" w:sz="0" w:space="0" w:color="auto"/>
            <w:left w:val="none" w:sz="0" w:space="0" w:color="auto"/>
            <w:bottom w:val="none" w:sz="0" w:space="0" w:color="auto"/>
            <w:right w:val="none" w:sz="0" w:space="0" w:color="auto"/>
          </w:divBdr>
          <w:divsChild>
            <w:div w:id="188351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842152">
      <w:bodyDiv w:val="1"/>
      <w:marLeft w:val="0"/>
      <w:marRight w:val="0"/>
      <w:marTop w:val="0"/>
      <w:marBottom w:val="0"/>
      <w:divBdr>
        <w:top w:val="none" w:sz="0" w:space="0" w:color="auto"/>
        <w:left w:val="none" w:sz="0" w:space="0" w:color="auto"/>
        <w:bottom w:val="none" w:sz="0" w:space="0" w:color="auto"/>
        <w:right w:val="none" w:sz="0" w:space="0" w:color="auto"/>
      </w:divBdr>
      <w:divsChild>
        <w:div w:id="1279753638">
          <w:marLeft w:val="0"/>
          <w:marRight w:val="0"/>
          <w:marTop w:val="0"/>
          <w:marBottom w:val="0"/>
          <w:divBdr>
            <w:top w:val="none" w:sz="0" w:space="0" w:color="auto"/>
            <w:left w:val="none" w:sz="0" w:space="0" w:color="auto"/>
            <w:bottom w:val="none" w:sz="0" w:space="0" w:color="auto"/>
            <w:right w:val="none" w:sz="0" w:space="0" w:color="auto"/>
          </w:divBdr>
          <w:divsChild>
            <w:div w:id="657226351">
              <w:marLeft w:val="0"/>
              <w:marRight w:val="0"/>
              <w:marTop w:val="0"/>
              <w:marBottom w:val="0"/>
              <w:divBdr>
                <w:top w:val="none" w:sz="0" w:space="0" w:color="auto"/>
                <w:left w:val="none" w:sz="0" w:space="0" w:color="auto"/>
                <w:bottom w:val="none" w:sz="0" w:space="0" w:color="auto"/>
                <w:right w:val="none" w:sz="0" w:space="0" w:color="auto"/>
              </w:divBdr>
            </w:div>
          </w:divsChild>
        </w:div>
        <w:div w:id="14967076">
          <w:marLeft w:val="0"/>
          <w:marRight w:val="0"/>
          <w:marTop w:val="0"/>
          <w:marBottom w:val="0"/>
          <w:divBdr>
            <w:top w:val="none" w:sz="0" w:space="0" w:color="auto"/>
            <w:left w:val="none" w:sz="0" w:space="0" w:color="auto"/>
            <w:bottom w:val="none" w:sz="0" w:space="0" w:color="auto"/>
            <w:right w:val="none" w:sz="0" w:space="0" w:color="auto"/>
          </w:divBdr>
        </w:div>
        <w:div w:id="1176651636">
          <w:marLeft w:val="0"/>
          <w:marRight w:val="0"/>
          <w:marTop w:val="0"/>
          <w:marBottom w:val="0"/>
          <w:divBdr>
            <w:top w:val="none" w:sz="0" w:space="0" w:color="auto"/>
            <w:left w:val="none" w:sz="0" w:space="0" w:color="auto"/>
            <w:bottom w:val="none" w:sz="0" w:space="0" w:color="auto"/>
            <w:right w:val="none" w:sz="0" w:space="0" w:color="auto"/>
          </w:divBdr>
          <w:divsChild>
            <w:div w:id="32965737">
              <w:marLeft w:val="0"/>
              <w:marRight w:val="0"/>
              <w:marTop w:val="0"/>
              <w:marBottom w:val="0"/>
              <w:divBdr>
                <w:top w:val="none" w:sz="0" w:space="0" w:color="auto"/>
                <w:left w:val="none" w:sz="0" w:space="0" w:color="auto"/>
                <w:bottom w:val="none" w:sz="0" w:space="0" w:color="auto"/>
                <w:right w:val="none" w:sz="0" w:space="0" w:color="auto"/>
              </w:divBdr>
              <w:divsChild>
                <w:div w:id="142202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36860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934398">
          <w:marLeft w:val="0"/>
          <w:marRight w:val="0"/>
          <w:marTop w:val="0"/>
          <w:marBottom w:val="0"/>
          <w:divBdr>
            <w:top w:val="none" w:sz="0" w:space="0" w:color="auto"/>
            <w:left w:val="none" w:sz="0" w:space="0" w:color="auto"/>
            <w:bottom w:val="none" w:sz="0" w:space="0" w:color="auto"/>
            <w:right w:val="none" w:sz="0" w:space="0" w:color="auto"/>
          </w:divBdr>
          <w:divsChild>
            <w:div w:id="1177697737">
              <w:marLeft w:val="0"/>
              <w:marRight w:val="0"/>
              <w:marTop w:val="0"/>
              <w:marBottom w:val="0"/>
              <w:divBdr>
                <w:top w:val="none" w:sz="0" w:space="0" w:color="auto"/>
                <w:left w:val="none" w:sz="0" w:space="0" w:color="auto"/>
                <w:bottom w:val="none" w:sz="0" w:space="0" w:color="auto"/>
                <w:right w:val="none" w:sz="0" w:space="0" w:color="auto"/>
              </w:divBdr>
              <w:divsChild>
                <w:div w:id="40129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955915">
          <w:marLeft w:val="0"/>
          <w:marRight w:val="0"/>
          <w:marTop w:val="0"/>
          <w:marBottom w:val="0"/>
          <w:divBdr>
            <w:top w:val="none" w:sz="0" w:space="0" w:color="auto"/>
            <w:left w:val="none" w:sz="0" w:space="0" w:color="auto"/>
            <w:bottom w:val="none" w:sz="0" w:space="0" w:color="auto"/>
            <w:right w:val="none" w:sz="0" w:space="0" w:color="auto"/>
          </w:divBdr>
          <w:divsChild>
            <w:div w:id="1769614202">
              <w:marLeft w:val="0"/>
              <w:marRight w:val="0"/>
              <w:marTop w:val="0"/>
              <w:marBottom w:val="0"/>
              <w:divBdr>
                <w:top w:val="none" w:sz="0" w:space="0" w:color="auto"/>
                <w:left w:val="none" w:sz="0" w:space="0" w:color="auto"/>
                <w:bottom w:val="none" w:sz="0" w:space="0" w:color="auto"/>
                <w:right w:val="none" w:sz="0" w:space="0" w:color="auto"/>
              </w:divBdr>
              <w:divsChild>
                <w:div w:id="46420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998931">
          <w:marLeft w:val="0"/>
          <w:marRight w:val="0"/>
          <w:marTop w:val="0"/>
          <w:marBottom w:val="0"/>
          <w:divBdr>
            <w:top w:val="none" w:sz="0" w:space="0" w:color="auto"/>
            <w:left w:val="none" w:sz="0" w:space="0" w:color="auto"/>
            <w:bottom w:val="none" w:sz="0" w:space="0" w:color="auto"/>
            <w:right w:val="none" w:sz="0" w:space="0" w:color="auto"/>
          </w:divBdr>
          <w:divsChild>
            <w:div w:id="1552421996">
              <w:marLeft w:val="0"/>
              <w:marRight w:val="0"/>
              <w:marTop w:val="0"/>
              <w:marBottom w:val="0"/>
              <w:divBdr>
                <w:top w:val="none" w:sz="0" w:space="0" w:color="auto"/>
                <w:left w:val="none" w:sz="0" w:space="0" w:color="auto"/>
                <w:bottom w:val="none" w:sz="0" w:space="0" w:color="auto"/>
                <w:right w:val="none" w:sz="0" w:space="0" w:color="auto"/>
              </w:divBdr>
              <w:divsChild>
                <w:div w:id="165186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510716">
          <w:marLeft w:val="0"/>
          <w:marRight w:val="0"/>
          <w:marTop w:val="0"/>
          <w:marBottom w:val="0"/>
          <w:divBdr>
            <w:top w:val="none" w:sz="0" w:space="0" w:color="auto"/>
            <w:left w:val="none" w:sz="0" w:space="0" w:color="auto"/>
            <w:bottom w:val="none" w:sz="0" w:space="0" w:color="auto"/>
            <w:right w:val="none" w:sz="0" w:space="0" w:color="auto"/>
          </w:divBdr>
          <w:divsChild>
            <w:div w:id="690380683">
              <w:marLeft w:val="0"/>
              <w:marRight w:val="0"/>
              <w:marTop w:val="0"/>
              <w:marBottom w:val="0"/>
              <w:divBdr>
                <w:top w:val="none" w:sz="0" w:space="0" w:color="auto"/>
                <w:left w:val="none" w:sz="0" w:space="0" w:color="auto"/>
                <w:bottom w:val="none" w:sz="0" w:space="0" w:color="auto"/>
                <w:right w:val="none" w:sz="0" w:space="0" w:color="auto"/>
              </w:divBdr>
              <w:divsChild>
                <w:div w:id="105535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539342">
          <w:marLeft w:val="0"/>
          <w:marRight w:val="0"/>
          <w:marTop w:val="0"/>
          <w:marBottom w:val="0"/>
          <w:divBdr>
            <w:top w:val="none" w:sz="0" w:space="0" w:color="auto"/>
            <w:left w:val="none" w:sz="0" w:space="0" w:color="auto"/>
            <w:bottom w:val="none" w:sz="0" w:space="0" w:color="auto"/>
            <w:right w:val="none" w:sz="0" w:space="0" w:color="auto"/>
          </w:divBdr>
        </w:div>
        <w:div w:id="214006029">
          <w:marLeft w:val="0"/>
          <w:marRight w:val="0"/>
          <w:marTop w:val="0"/>
          <w:marBottom w:val="0"/>
          <w:divBdr>
            <w:top w:val="none" w:sz="0" w:space="0" w:color="auto"/>
            <w:left w:val="none" w:sz="0" w:space="0" w:color="auto"/>
            <w:bottom w:val="none" w:sz="0" w:space="0" w:color="auto"/>
            <w:right w:val="none" w:sz="0" w:space="0" w:color="auto"/>
          </w:divBdr>
          <w:divsChild>
            <w:div w:id="221019639">
              <w:marLeft w:val="0"/>
              <w:marRight w:val="0"/>
              <w:marTop w:val="0"/>
              <w:marBottom w:val="0"/>
              <w:divBdr>
                <w:top w:val="none" w:sz="0" w:space="0" w:color="auto"/>
                <w:left w:val="none" w:sz="0" w:space="0" w:color="auto"/>
                <w:bottom w:val="none" w:sz="0" w:space="0" w:color="auto"/>
                <w:right w:val="none" w:sz="0" w:space="0" w:color="auto"/>
              </w:divBdr>
              <w:divsChild>
                <w:div w:id="66508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409242">
          <w:marLeft w:val="0"/>
          <w:marRight w:val="0"/>
          <w:marTop w:val="0"/>
          <w:marBottom w:val="0"/>
          <w:divBdr>
            <w:top w:val="none" w:sz="0" w:space="0" w:color="auto"/>
            <w:left w:val="none" w:sz="0" w:space="0" w:color="auto"/>
            <w:bottom w:val="none" w:sz="0" w:space="0" w:color="auto"/>
            <w:right w:val="none" w:sz="0" w:space="0" w:color="auto"/>
          </w:divBdr>
          <w:divsChild>
            <w:div w:id="749278672">
              <w:marLeft w:val="0"/>
              <w:marRight w:val="0"/>
              <w:marTop w:val="0"/>
              <w:marBottom w:val="0"/>
              <w:divBdr>
                <w:top w:val="none" w:sz="0" w:space="0" w:color="auto"/>
                <w:left w:val="none" w:sz="0" w:space="0" w:color="auto"/>
                <w:bottom w:val="none" w:sz="0" w:space="0" w:color="auto"/>
                <w:right w:val="none" w:sz="0" w:space="0" w:color="auto"/>
              </w:divBdr>
              <w:divsChild>
                <w:div w:id="40796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549654">
          <w:marLeft w:val="0"/>
          <w:marRight w:val="0"/>
          <w:marTop w:val="0"/>
          <w:marBottom w:val="0"/>
          <w:divBdr>
            <w:top w:val="none" w:sz="0" w:space="0" w:color="auto"/>
            <w:left w:val="none" w:sz="0" w:space="0" w:color="auto"/>
            <w:bottom w:val="none" w:sz="0" w:space="0" w:color="auto"/>
            <w:right w:val="none" w:sz="0" w:space="0" w:color="auto"/>
          </w:divBdr>
          <w:divsChild>
            <w:div w:id="1971667106">
              <w:marLeft w:val="0"/>
              <w:marRight w:val="0"/>
              <w:marTop w:val="0"/>
              <w:marBottom w:val="0"/>
              <w:divBdr>
                <w:top w:val="none" w:sz="0" w:space="0" w:color="auto"/>
                <w:left w:val="none" w:sz="0" w:space="0" w:color="auto"/>
                <w:bottom w:val="none" w:sz="0" w:space="0" w:color="auto"/>
                <w:right w:val="none" w:sz="0" w:space="0" w:color="auto"/>
              </w:divBdr>
              <w:divsChild>
                <w:div w:id="198581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498143">
          <w:marLeft w:val="0"/>
          <w:marRight w:val="0"/>
          <w:marTop w:val="0"/>
          <w:marBottom w:val="0"/>
          <w:divBdr>
            <w:top w:val="none" w:sz="0" w:space="0" w:color="auto"/>
            <w:left w:val="none" w:sz="0" w:space="0" w:color="auto"/>
            <w:bottom w:val="none" w:sz="0" w:space="0" w:color="auto"/>
            <w:right w:val="none" w:sz="0" w:space="0" w:color="auto"/>
          </w:divBdr>
          <w:divsChild>
            <w:div w:id="1586764988">
              <w:marLeft w:val="0"/>
              <w:marRight w:val="0"/>
              <w:marTop w:val="0"/>
              <w:marBottom w:val="0"/>
              <w:divBdr>
                <w:top w:val="none" w:sz="0" w:space="0" w:color="auto"/>
                <w:left w:val="none" w:sz="0" w:space="0" w:color="auto"/>
                <w:bottom w:val="none" w:sz="0" w:space="0" w:color="auto"/>
                <w:right w:val="none" w:sz="0" w:space="0" w:color="auto"/>
              </w:divBdr>
              <w:divsChild>
                <w:div w:id="183075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91621">
          <w:marLeft w:val="0"/>
          <w:marRight w:val="0"/>
          <w:marTop w:val="0"/>
          <w:marBottom w:val="0"/>
          <w:divBdr>
            <w:top w:val="none" w:sz="0" w:space="0" w:color="auto"/>
            <w:left w:val="none" w:sz="0" w:space="0" w:color="auto"/>
            <w:bottom w:val="none" w:sz="0" w:space="0" w:color="auto"/>
            <w:right w:val="none" w:sz="0" w:space="0" w:color="auto"/>
          </w:divBdr>
          <w:divsChild>
            <w:div w:id="1064570635">
              <w:marLeft w:val="0"/>
              <w:marRight w:val="0"/>
              <w:marTop w:val="0"/>
              <w:marBottom w:val="0"/>
              <w:divBdr>
                <w:top w:val="none" w:sz="0" w:space="0" w:color="auto"/>
                <w:left w:val="none" w:sz="0" w:space="0" w:color="auto"/>
                <w:bottom w:val="none" w:sz="0" w:space="0" w:color="auto"/>
                <w:right w:val="none" w:sz="0" w:space="0" w:color="auto"/>
              </w:divBdr>
              <w:divsChild>
                <w:div w:id="130993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56945">
          <w:marLeft w:val="0"/>
          <w:marRight w:val="0"/>
          <w:marTop w:val="0"/>
          <w:marBottom w:val="0"/>
          <w:divBdr>
            <w:top w:val="none" w:sz="0" w:space="0" w:color="auto"/>
            <w:left w:val="none" w:sz="0" w:space="0" w:color="auto"/>
            <w:bottom w:val="none" w:sz="0" w:space="0" w:color="auto"/>
            <w:right w:val="none" w:sz="0" w:space="0" w:color="auto"/>
          </w:divBdr>
        </w:div>
        <w:div w:id="555748652">
          <w:marLeft w:val="480"/>
          <w:marRight w:val="0"/>
          <w:marTop w:val="0"/>
          <w:marBottom w:val="0"/>
          <w:divBdr>
            <w:top w:val="none" w:sz="0" w:space="0" w:color="auto"/>
            <w:left w:val="none" w:sz="0" w:space="0" w:color="auto"/>
            <w:bottom w:val="none" w:sz="0" w:space="0" w:color="auto"/>
            <w:right w:val="none" w:sz="0" w:space="0" w:color="auto"/>
          </w:divBdr>
        </w:div>
        <w:div w:id="1313675971">
          <w:marLeft w:val="480"/>
          <w:marRight w:val="0"/>
          <w:marTop w:val="0"/>
          <w:marBottom w:val="0"/>
          <w:divBdr>
            <w:top w:val="none" w:sz="0" w:space="0" w:color="auto"/>
            <w:left w:val="none" w:sz="0" w:space="0" w:color="auto"/>
            <w:bottom w:val="none" w:sz="0" w:space="0" w:color="auto"/>
            <w:right w:val="none" w:sz="0" w:space="0" w:color="auto"/>
          </w:divBdr>
        </w:div>
        <w:div w:id="986712447">
          <w:marLeft w:val="480"/>
          <w:marRight w:val="0"/>
          <w:marTop w:val="0"/>
          <w:marBottom w:val="0"/>
          <w:divBdr>
            <w:top w:val="none" w:sz="0" w:space="0" w:color="auto"/>
            <w:left w:val="none" w:sz="0" w:space="0" w:color="auto"/>
            <w:bottom w:val="none" w:sz="0" w:space="0" w:color="auto"/>
            <w:right w:val="none" w:sz="0" w:space="0" w:color="auto"/>
          </w:divBdr>
        </w:div>
        <w:div w:id="1320812965">
          <w:marLeft w:val="480"/>
          <w:marRight w:val="0"/>
          <w:marTop w:val="0"/>
          <w:marBottom w:val="0"/>
          <w:divBdr>
            <w:top w:val="none" w:sz="0" w:space="0" w:color="auto"/>
            <w:left w:val="none" w:sz="0" w:space="0" w:color="auto"/>
            <w:bottom w:val="none" w:sz="0" w:space="0" w:color="auto"/>
            <w:right w:val="none" w:sz="0" w:space="0" w:color="auto"/>
          </w:divBdr>
        </w:div>
        <w:div w:id="1675179571">
          <w:marLeft w:val="0"/>
          <w:marRight w:val="0"/>
          <w:marTop w:val="0"/>
          <w:marBottom w:val="0"/>
          <w:divBdr>
            <w:top w:val="none" w:sz="0" w:space="0" w:color="auto"/>
            <w:left w:val="none" w:sz="0" w:space="0" w:color="auto"/>
            <w:bottom w:val="none" w:sz="0" w:space="0" w:color="auto"/>
            <w:right w:val="none" w:sz="0" w:space="0" w:color="auto"/>
          </w:divBdr>
          <w:divsChild>
            <w:div w:id="1126317473">
              <w:marLeft w:val="0"/>
              <w:marRight w:val="0"/>
              <w:marTop w:val="0"/>
              <w:marBottom w:val="0"/>
              <w:divBdr>
                <w:top w:val="none" w:sz="0" w:space="0" w:color="auto"/>
                <w:left w:val="none" w:sz="0" w:space="0" w:color="auto"/>
                <w:bottom w:val="none" w:sz="0" w:space="0" w:color="auto"/>
                <w:right w:val="none" w:sz="0" w:space="0" w:color="auto"/>
              </w:divBdr>
              <w:divsChild>
                <w:div w:id="1036927216">
                  <w:marLeft w:val="0"/>
                  <w:marRight w:val="0"/>
                  <w:marTop w:val="0"/>
                  <w:marBottom w:val="0"/>
                  <w:divBdr>
                    <w:top w:val="none" w:sz="0" w:space="0" w:color="auto"/>
                    <w:left w:val="none" w:sz="0" w:space="0" w:color="auto"/>
                    <w:bottom w:val="none" w:sz="0" w:space="0" w:color="auto"/>
                    <w:right w:val="none" w:sz="0" w:space="0" w:color="auto"/>
                  </w:divBdr>
                  <w:divsChild>
                    <w:div w:id="1727488037">
                      <w:marLeft w:val="0"/>
                      <w:marRight w:val="0"/>
                      <w:marTop w:val="0"/>
                      <w:marBottom w:val="0"/>
                      <w:divBdr>
                        <w:top w:val="none" w:sz="0" w:space="0" w:color="auto"/>
                        <w:left w:val="none" w:sz="0" w:space="0" w:color="auto"/>
                        <w:bottom w:val="none" w:sz="0" w:space="0" w:color="auto"/>
                        <w:right w:val="none" w:sz="0" w:space="0" w:color="auto"/>
                      </w:divBdr>
                      <w:divsChild>
                        <w:div w:id="678965644">
                          <w:marLeft w:val="0"/>
                          <w:marRight w:val="0"/>
                          <w:marTop w:val="0"/>
                          <w:marBottom w:val="0"/>
                          <w:divBdr>
                            <w:top w:val="none" w:sz="0" w:space="0" w:color="auto"/>
                            <w:left w:val="none" w:sz="0" w:space="0" w:color="auto"/>
                            <w:bottom w:val="none" w:sz="0" w:space="0" w:color="auto"/>
                            <w:right w:val="none" w:sz="0" w:space="0" w:color="auto"/>
                          </w:divBdr>
                          <w:divsChild>
                            <w:div w:id="213439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112739">
                      <w:marLeft w:val="0"/>
                      <w:marRight w:val="0"/>
                      <w:marTop w:val="0"/>
                      <w:marBottom w:val="0"/>
                      <w:divBdr>
                        <w:top w:val="none" w:sz="0" w:space="0" w:color="auto"/>
                        <w:left w:val="none" w:sz="0" w:space="0" w:color="auto"/>
                        <w:bottom w:val="none" w:sz="0" w:space="0" w:color="auto"/>
                        <w:right w:val="none" w:sz="0" w:space="0" w:color="auto"/>
                      </w:divBdr>
                      <w:divsChild>
                        <w:div w:id="4306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728221">
          <w:marLeft w:val="0"/>
          <w:marRight w:val="0"/>
          <w:marTop w:val="0"/>
          <w:marBottom w:val="0"/>
          <w:divBdr>
            <w:top w:val="none" w:sz="0" w:space="0" w:color="auto"/>
            <w:left w:val="none" w:sz="0" w:space="0" w:color="auto"/>
            <w:bottom w:val="none" w:sz="0" w:space="0" w:color="auto"/>
            <w:right w:val="none" w:sz="0" w:space="0" w:color="auto"/>
          </w:divBdr>
          <w:divsChild>
            <w:div w:id="187950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885785">
      <w:bodyDiv w:val="1"/>
      <w:marLeft w:val="0"/>
      <w:marRight w:val="0"/>
      <w:marTop w:val="0"/>
      <w:marBottom w:val="0"/>
      <w:divBdr>
        <w:top w:val="none" w:sz="0" w:space="0" w:color="auto"/>
        <w:left w:val="none" w:sz="0" w:space="0" w:color="auto"/>
        <w:bottom w:val="none" w:sz="0" w:space="0" w:color="auto"/>
        <w:right w:val="none" w:sz="0" w:space="0" w:color="auto"/>
      </w:divBdr>
      <w:divsChild>
        <w:div w:id="221260537">
          <w:marLeft w:val="0"/>
          <w:marRight w:val="0"/>
          <w:marTop w:val="0"/>
          <w:marBottom w:val="0"/>
          <w:divBdr>
            <w:top w:val="none" w:sz="0" w:space="0" w:color="auto"/>
            <w:left w:val="none" w:sz="0" w:space="0" w:color="auto"/>
            <w:bottom w:val="none" w:sz="0" w:space="0" w:color="auto"/>
            <w:right w:val="none" w:sz="0" w:space="0" w:color="auto"/>
          </w:divBdr>
          <w:divsChild>
            <w:div w:id="316690997">
              <w:marLeft w:val="0"/>
              <w:marRight w:val="0"/>
              <w:marTop w:val="0"/>
              <w:marBottom w:val="0"/>
              <w:divBdr>
                <w:top w:val="none" w:sz="0" w:space="0" w:color="auto"/>
                <w:left w:val="none" w:sz="0" w:space="0" w:color="auto"/>
                <w:bottom w:val="none" w:sz="0" w:space="0" w:color="auto"/>
                <w:right w:val="none" w:sz="0" w:space="0" w:color="auto"/>
              </w:divBdr>
            </w:div>
          </w:divsChild>
        </w:div>
        <w:div w:id="529101537">
          <w:marLeft w:val="0"/>
          <w:marRight w:val="0"/>
          <w:marTop w:val="0"/>
          <w:marBottom w:val="0"/>
          <w:divBdr>
            <w:top w:val="none" w:sz="0" w:space="0" w:color="auto"/>
            <w:left w:val="none" w:sz="0" w:space="0" w:color="auto"/>
            <w:bottom w:val="none" w:sz="0" w:space="0" w:color="auto"/>
            <w:right w:val="none" w:sz="0" w:space="0" w:color="auto"/>
          </w:divBdr>
        </w:div>
        <w:div w:id="1471247881">
          <w:marLeft w:val="0"/>
          <w:marRight w:val="0"/>
          <w:marTop w:val="0"/>
          <w:marBottom w:val="0"/>
          <w:divBdr>
            <w:top w:val="none" w:sz="0" w:space="0" w:color="auto"/>
            <w:left w:val="none" w:sz="0" w:space="0" w:color="auto"/>
            <w:bottom w:val="none" w:sz="0" w:space="0" w:color="auto"/>
            <w:right w:val="none" w:sz="0" w:space="0" w:color="auto"/>
          </w:divBdr>
          <w:divsChild>
            <w:div w:id="2112316769">
              <w:marLeft w:val="0"/>
              <w:marRight w:val="0"/>
              <w:marTop w:val="0"/>
              <w:marBottom w:val="0"/>
              <w:divBdr>
                <w:top w:val="none" w:sz="0" w:space="0" w:color="auto"/>
                <w:left w:val="none" w:sz="0" w:space="0" w:color="auto"/>
                <w:bottom w:val="none" w:sz="0" w:space="0" w:color="auto"/>
                <w:right w:val="none" w:sz="0" w:space="0" w:color="auto"/>
              </w:divBdr>
              <w:divsChild>
                <w:div w:id="120366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441280">
          <w:blockQuote w:val="1"/>
          <w:marLeft w:val="720"/>
          <w:marRight w:val="720"/>
          <w:marTop w:val="100"/>
          <w:marBottom w:val="100"/>
          <w:divBdr>
            <w:top w:val="none" w:sz="0" w:space="0" w:color="auto"/>
            <w:left w:val="none" w:sz="0" w:space="0" w:color="auto"/>
            <w:bottom w:val="none" w:sz="0" w:space="0" w:color="auto"/>
            <w:right w:val="none" w:sz="0" w:space="0" w:color="auto"/>
          </w:divBdr>
        </w:div>
        <w:div w:id="445582209">
          <w:marLeft w:val="0"/>
          <w:marRight w:val="0"/>
          <w:marTop w:val="0"/>
          <w:marBottom w:val="0"/>
          <w:divBdr>
            <w:top w:val="none" w:sz="0" w:space="0" w:color="auto"/>
            <w:left w:val="none" w:sz="0" w:space="0" w:color="auto"/>
            <w:bottom w:val="none" w:sz="0" w:space="0" w:color="auto"/>
            <w:right w:val="none" w:sz="0" w:space="0" w:color="auto"/>
          </w:divBdr>
          <w:divsChild>
            <w:div w:id="1588034095">
              <w:marLeft w:val="0"/>
              <w:marRight w:val="0"/>
              <w:marTop w:val="0"/>
              <w:marBottom w:val="0"/>
              <w:divBdr>
                <w:top w:val="none" w:sz="0" w:space="0" w:color="auto"/>
                <w:left w:val="none" w:sz="0" w:space="0" w:color="auto"/>
                <w:bottom w:val="none" w:sz="0" w:space="0" w:color="auto"/>
                <w:right w:val="none" w:sz="0" w:space="0" w:color="auto"/>
              </w:divBdr>
              <w:divsChild>
                <w:div w:id="39663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027467">
          <w:marLeft w:val="0"/>
          <w:marRight w:val="0"/>
          <w:marTop w:val="0"/>
          <w:marBottom w:val="0"/>
          <w:divBdr>
            <w:top w:val="none" w:sz="0" w:space="0" w:color="auto"/>
            <w:left w:val="none" w:sz="0" w:space="0" w:color="auto"/>
            <w:bottom w:val="none" w:sz="0" w:space="0" w:color="auto"/>
            <w:right w:val="none" w:sz="0" w:space="0" w:color="auto"/>
          </w:divBdr>
          <w:divsChild>
            <w:div w:id="1333991253">
              <w:marLeft w:val="0"/>
              <w:marRight w:val="0"/>
              <w:marTop w:val="0"/>
              <w:marBottom w:val="0"/>
              <w:divBdr>
                <w:top w:val="none" w:sz="0" w:space="0" w:color="auto"/>
                <w:left w:val="none" w:sz="0" w:space="0" w:color="auto"/>
                <w:bottom w:val="none" w:sz="0" w:space="0" w:color="auto"/>
                <w:right w:val="none" w:sz="0" w:space="0" w:color="auto"/>
              </w:divBdr>
              <w:divsChild>
                <w:div w:id="144068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89210">
          <w:marLeft w:val="0"/>
          <w:marRight w:val="0"/>
          <w:marTop w:val="0"/>
          <w:marBottom w:val="0"/>
          <w:divBdr>
            <w:top w:val="none" w:sz="0" w:space="0" w:color="auto"/>
            <w:left w:val="none" w:sz="0" w:space="0" w:color="auto"/>
            <w:bottom w:val="none" w:sz="0" w:space="0" w:color="auto"/>
            <w:right w:val="none" w:sz="0" w:space="0" w:color="auto"/>
          </w:divBdr>
          <w:divsChild>
            <w:div w:id="1887181135">
              <w:marLeft w:val="0"/>
              <w:marRight w:val="0"/>
              <w:marTop w:val="0"/>
              <w:marBottom w:val="0"/>
              <w:divBdr>
                <w:top w:val="none" w:sz="0" w:space="0" w:color="auto"/>
                <w:left w:val="none" w:sz="0" w:space="0" w:color="auto"/>
                <w:bottom w:val="none" w:sz="0" w:space="0" w:color="auto"/>
                <w:right w:val="none" w:sz="0" w:space="0" w:color="auto"/>
              </w:divBdr>
              <w:divsChild>
                <w:div w:id="181587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634202">
          <w:marLeft w:val="0"/>
          <w:marRight w:val="0"/>
          <w:marTop w:val="0"/>
          <w:marBottom w:val="0"/>
          <w:divBdr>
            <w:top w:val="none" w:sz="0" w:space="0" w:color="auto"/>
            <w:left w:val="none" w:sz="0" w:space="0" w:color="auto"/>
            <w:bottom w:val="none" w:sz="0" w:space="0" w:color="auto"/>
            <w:right w:val="none" w:sz="0" w:space="0" w:color="auto"/>
          </w:divBdr>
          <w:divsChild>
            <w:div w:id="1990135800">
              <w:marLeft w:val="0"/>
              <w:marRight w:val="0"/>
              <w:marTop w:val="0"/>
              <w:marBottom w:val="0"/>
              <w:divBdr>
                <w:top w:val="none" w:sz="0" w:space="0" w:color="auto"/>
                <w:left w:val="none" w:sz="0" w:space="0" w:color="auto"/>
                <w:bottom w:val="none" w:sz="0" w:space="0" w:color="auto"/>
                <w:right w:val="none" w:sz="0" w:space="0" w:color="auto"/>
              </w:divBdr>
              <w:divsChild>
                <w:div w:id="101465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2756">
          <w:marLeft w:val="0"/>
          <w:marRight w:val="0"/>
          <w:marTop w:val="0"/>
          <w:marBottom w:val="0"/>
          <w:divBdr>
            <w:top w:val="none" w:sz="0" w:space="0" w:color="auto"/>
            <w:left w:val="none" w:sz="0" w:space="0" w:color="auto"/>
            <w:bottom w:val="none" w:sz="0" w:space="0" w:color="auto"/>
            <w:right w:val="none" w:sz="0" w:space="0" w:color="auto"/>
          </w:divBdr>
        </w:div>
        <w:div w:id="760372636">
          <w:marLeft w:val="0"/>
          <w:marRight w:val="0"/>
          <w:marTop w:val="0"/>
          <w:marBottom w:val="0"/>
          <w:divBdr>
            <w:top w:val="none" w:sz="0" w:space="0" w:color="auto"/>
            <w:left w:val="none" w:sz="0" w:space="0" w:color="auto"/>
            <w:bottom w:val="none" w:sz="0" w:space="0" w:color="auto"/>
            <w:right w:val="none" w:sz="0" w:space="0" w:color="auto"/>
          </w:divBdr>
          <w:divsChild>
            <w:div w:id="314992038">
              <w:marLeft w:val="0"/>
              <w:marRight w:val="0"/>
              <w:marTop w:val="0"/>
              <w:marBottom w:val="0"/>
              <w:divBdr>
                <w:top w:val="none" w:sz="0" w:space="0" w:color="auto"/>
                <w:left w:val="none" w:sz="0" w:space="0" w:color="auto"/>
                <w:bottom w:val="none" w:sz="0" w:space="0" w:color="auto"/>
                <w:right w:val="none" w:sz="0" w:space="0" w:color="auto"/>
              </w:divBdr>
              <w:divsChild>
                <w:div w:id="5192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269977">
          <w:marLeft w:val="0"/>
          <w:marRight w:val="0"/>
          <w:marTop w:val="0"/>
          <w:marBottom w:val="0"/>
          <w:divBdr>
            <w:top w:val="none" w:sz="0" w:space="0" w:color="auto"/>
            <w:left w:val="none" w:sz="0" w:space="0" w:color="auto"/>
            <w:bottom w:val="none" w:sz="0" w:space="0" w:color="auto"/>
            <w:right w:val="none" w:sz="0" w:space="0" w:color="auto"/>
          </w:divBdr>
          <w:divsChild>
            <w:div w:id="824592722">
              <w:marLeft w:val="0"/>
              <w:marRight w:val="0"/>
              <w:marTop w:val="0"/>
              <w:marBottom w:val="0"/>
              <w:divBdr>
                <w:top w:val="none" w:sz="0" w:space="0" w:color="auto"/>
                <w:left w:val="none" w:sz="0" w:space="0" w:color="auto"/>
                <w:bottom w:val="none" w:sz="0" w:space="0" w:color="auto"/>
                <w:right w:val="none" w:sz="0" w:space="0" w:color="auto"/>
              </w:divBdr>
              <w:divsChild>
                <w:div w:id="114500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753641">
          <w:marLeft w:val="0"/>
          <w:marRight w:val="0"/>
          <w:marTop w:val="0"/>
          <w:marBottom w:val="0"/>
          <w:divBdr>
            <w:top w:val="none" w:sz="0" w:space="0" w:color="auto"/>
            <w:left w:val="none" w:sz="0" w:space="0" w:color="auto"/>
            <w:bottom w:val="none" w:sz="0" w:space="0" w:color="auto"/>
            <w:right w:val="none" w:sz="0" w:space="0" w:color="auto"/>
          </w:divBdr>
          <w:divsChild>
            <w:div w:id="871918226">
              <w:marLeft w:val="0"/>
              <w:marRight w:val="0"/>
              <w:marTop w:val="0"/>
              <w:marBottom w:val="0"/>
              <w:divBdr>
                <w:top w:val="none" w:sz="0" w:space="0" w:color="auto"/>
                <w:left w:val="none" w:sz="0" w:space="0" w:color="auto"/>
                <w:bottom w:val="none" w:sz="0" w:space="0" w:color="auto"/>
                <w:right w:val="none" w:sz="0" w:space="0" w:color="auto"/>
              </w:divBdr>
              <w:divsChild>
                <w:div w:id="170501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391237">
          <w:marLeft w:val="0"/>
          <w:marRight w:val="0"/>
          <w:marTop w:val="0"/>
          <w:marBottom w:val="0"/>
          <w:divBdr>
            <w:top w:val="none" w:sz="0" w:space="0" w:color="auto"/>
            <w:left w:val="none" w:sz="0" w:space="0" w:color="auto"/>
            <w:bottom w:val="none" w:sz="0" w:space="0" w:color="auto"/>
            <w:right w:val="none" w:sz="0" w:space="0" w:color="auto"/>
          </w:divBdr>
          <w:divsChild>
            <w:div w:id="1973560569">
              <w:marLeft w:val="0"/>
              <w:marRight w:val="0"/>
              <w:marTop w:val="0"/>
              <w:marBottom w:val="0"/>
              <w:divBdr>
                <w:top w:val="none" w:sz="0" w:space="0" w:color="auto"/>
                <w:left w:val="none" w:sz="0" w:space="0" w:color="auto"/>
                <w:bottom w:val="none" w:sz="0" w:space="0" w:color="auto"/>
                <w:right w:val="none" w:sz="0" w:space="0" w:color="auto"/>
              </w:divBdr>
              <w:divsChild>
                <w:div w:id="62936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69047">
          <w:marLeft w:val="0"/>
          <w:marRight w:val="0"/>
          <w:marTop w:val="0"/>
          <w:marBottom w:val="0"/>
          <w:divBdr>
            <w:top w:val="none" w:sz="0" w:space="0" w:color="auto"/>
            <w:left w:val="none" w:sz="0" w:space="0" w:color="auto"/>
            <w:bottom w:val="none" w:sz="0" w:space="0" w:color="auto"/>
            <w:right w:val="none" w:sz="0" w:space="0" w:color="auto"/>
          </w:divBdr>
          <w:divsChild>
            <w:div w:id="690033863">
              <w:marLeft w:val="0"/>
              <w:marRight w:val="0"/>
              <w:marTop w:val="0"/>
              <w:marBottom w:val="0"/>
              <w:divBdr>
                <w:top w:val="none" w:sz="0" w:space="0" w:color="auto"/>
                <w:left w:val="none" w:sz="0" w:space="0" w:color="auto"/>
                <w:bottom w:val="none" w:sz="0" w:space="0" w:color="auto"/>
                <w:right w:val="none" w:sz="0" w:space="0" w:color="auto"/>
              </w:divBdr>
              <w:divsChild>
                <w:div w:id="158849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203010">
          <w:marLeft w:val="0"/>
          <w:marRight w:val="0"/>
          <w:marTop w:val="0"/>
          <w:marBottom w:val="0"/>
          <w:divBdr>
            <w:top w:val="none" w:sz="0" w:space="0" w:color="auto"/>
            <w:left w:val="none" w:sz="0" w:space="0" w:color="auto"/>
            <w:bottom w:val="none" w:sz="0" w:space="0" w:color="auto"/>
            <w:right w:val="none" w:sz="0" w:space="0" w:color="auto"/>
          </w:divBdr>
        </w:div>
        <w:div w:id="1307511313">
          <w:marLeft w:val="480"/>
          <w:marRight w:val="0"/>
          <w:marTop w:val="0"/>
          <w:marBottom w:val="0"/>
          <w:divBdr>
            <w:top w:val="none" w:sz="0" w:space="0" w:color="auto"/>
            <w:left w:val="none" w:sz="0" w:space="0" w:color="auto"/>
            <w:bottom w:val="none" w:sz="0" w:space="0" w:color="auto"/>
            <w:right w:val="none" w:sz="0" w:space="0" w:color="auto"/>
          </w:divBdr>
        </w:div>
        <w:div w:id="1143083816">
          <w:marLeft w:val="480"/>
          <w:marRight w:val="0"/>
          <w:marTop w:val="0"/>
          <w:marBottom w:val="0"/>
          <w:divBdr>
            <w:top w:val="none" w:sz="0" w:space="0" w:color="auto"/>
            <w:left w:val="none" w:sz="0" w:space="0" w:color="auto"/>
            <w:bottom w:val="none" w:sz="0" w:space="0" w:color="auto"/>
            <w:right w:val="none" w:sz="0" w:space="0" w:color="auto"/>
          </w:divBdr>
        </w:div>
        <w:div w:id="1814365531">
          <w:marLeft w:val="480"/>
          <w:marRight w:val="0"/>
          <w:marTop w:val="0"/>
          <w:marBottom w:val="0"/>
          <w:divBdr>
            <w:top w:val="none" w:sz="0" w:space="0" w:color="auto"/>
            <w:left w:val="none" w:sz="0" w:space="0" w:color="auto"/>
            <w:bottom w:val="none" w:sz="0" w:space="0" w:color="auto"/>
            <w:right w:val="none" w:sz="0" w:space="0" w:color="auto"/>
          </w:divBdr>
        </w:div>
        <w:div w:id="1967734058">
          <w:marLeft w:val="480"/>
          <w:marRight w:val="0"/>
          <w:marTop w:val="0"/>
          <w:marBottom w:val="0"/>
          <w:divBdr>
            <w:top w:val="none" w:sz="0" w:space="0" w:color="auto"/>
            <w:left w:val="none" w:sz="0" w:space="0" w:color="auto"/>
            <w:bottom w:val="none" w:sz="0" w:space="0" w:color="auto"/>
            <w:right w:val="none" w:sz="0" w:space="0" w:color="auto"/>
          </w:divBdr>
        </w:div>
        <w:div w:id="238104864">
          <w:marLeft w:val="0"/>
          <w:marRight w:val="0"/>
          <w:marTop w:val="0"/>
          <w:marBottom w:val="0"/>
          <w:divBdr>
            <w:top w:val="none" w:sz="0" w:space="0" w:color="auto"/>
            <w:left w:val="none" w:sz="0" w:space="0" w:color="auto"/>
            <w:bottom w:val="none" w:sz="0" w:space="0" w:color="auto"/>
            <w:right w:val="none" w:sz="0" w:space="0" w:color="auto"/>
          </w:divBdr>
          <w:divsChild>
            <w:div w:id="1846548826">
              <w:marLeft w:val="0"/>
              <w:marRight w:val="0"/>
              <w:marTop w:val="0"/>
              <w:marBottom w:val="0"/>
              <w:divBdr>
                <w:top w:val="none" w:sz="0" w:space="0" w:color="auto"/>
                <w:left w:val="none" w:sz="0" w:space="0" w:color="auto"/>
                <w:bottom w:val="none" w:sz="0" w:space="0" w:color="auto"/>
                <w:right w:val="none" w:sz="0" w:space="0" w:color="auto"/>
              </w:divBdr>
              <w:divsChild>
                <w:div w:id="118693369">
                  <w:marLeft w:val="0"/>
                  <w:marRight w:val="0"/>
                  <w:marTop w:val="0"/>
                  <w:marBottom w:val="0"/>
                  <w:divBdr>
                    <w:top w:val="none" w:sz="0" w:space="0" w:color="auto"/>
                    <w:left w:val="none" w:sz="0" w:space="0" w:color="auto"/>
                    <w:bottom w:val="none" w:sz="0" w:space="0" w:color="auto"/>
                    <w:right w:val="none" w:sz="0" w:space="0" w:color="auto"/>
                  </w:divBdr>
                  <w:divsChild>
                    <w:div w:id="1037854736">
                      <w:marLeft w:val="0"/>
                      <w:marRight w:val="0"/>
                      <w:marTop w:val="0"/>
                      <w:marBottom w:val="0"/>
                      <w:divBdr>
                        <w:top w:val="none" w:sz="0" w:space="0" w:color="auto"/>
                        <w:left w:val="none" w:sz="0" w:space="0" w:color="auto"/>
                        <w:bottom w:val="none" w:sz="0" w:space="0" w:color="auto"/>
                        <w:right w:val="none" w:sz="0" w:space="0" w:color="auto"/>
                      </w:divBdr>
                      <w:divsChild>
                        <w:div w:id="631403012">
                          <w:marLeft w:val="0"/>
                          <w:marRight w:val="0"/>
                          <w:marTop w:val="0"/>
                          <w:marBottom w:val="0"/>
                          <w:divBdr>
                            <w:top w:val="none" w:sz="0" w:space="0" w:color="auto"/>
                            <w:left w:val="none" w:sz="0" w:space="0" w:color="auto"/>
                            <w:bottom w:val="none" w:sz="0" w:space="0" w:color="auto"/>
                            <w:right w:val="none" w:sz="0" w:space="0" w:color="auto"/>
                          </w:divBdr>
                          <w:divsChild>
                            <w:div w:id="43386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203747">
                      <w:marLeft w:val="0"/>
                      <w:marRight w:val="0"/>
                      <w:marTop w:val="0"/>
                      <w:marBottom w:val="0"/>
                      <w:divBdr>
                        <w:top w:val="none" w:sz="0" w:space="0" w:color="auto"/>
                        <w:left w:val="none" w:sz="0" w:space="0" w:color="auto"/>
                        <w:bottom w:val="none" w:sz="0" w:space="0" w:color="auto"/>
                        <w:right w:val="none" w:sz="0" w:space="0" w:color="auto"/>
                      </w:divBdr>
                      <w:divsChild>
                        <w:div w:id="92342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501001">
          <w:marLeft w:val="0"/>
          <w:marRight w:val="0"/>
          <w:marTop w:val="0"/>
          <w:marBottom w:val="0"/>
          <w:divBdr>
            <w:top w:val="none" w:sz="0" w:space="0" w:color="auto"/>
            <w:left w:val="none" w:sz="0" w:space="0" w:color="auto"/>
            <w:bottom w:val="none" w:sz="0" w:space="0" w:color="auto"/>
            <w:right w:val="none" w:sz="0" w:space="0" w:color="auto"/>
          </w:divBdr>
          <w:divsChild>
            <w:div w:id="166404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342608">
      <w:bodyDiv w:val="1"/>
      <w:marLeft w:val="0"/>
      <w:marRight w:val="0"/>
      <w:marTop w:val="0"/>
      <w:marBottom w:val="0"/>
      <w:divBdr>
        <w:top w:val="none" w:sz="0" w:space="0" w:color="auto"/>
        <w:left w:val="none" w:sz="0" w:space="0" w:color="auto"/>
        <w:bottom w:val="none" w:sz="0" w:space="0" w:color="auto"/>
        <w:right w:val="none" w:sz="0" w:space="0" w:color="auto"/>
      </w:divBdr>
      <w:divsChild>
        <w:div w:id="1457140522">
          <w:marLeft w:val="0"/>
          <w:marRight w:val="0"/>
          <w:marTop w:val="0"/>
          <w:marBottom w:val="0"/>
          <w:divBdr>
            <w:top w:val="none" w:sz="0" w:space="0" w:color="auto"/>
            <w:left w:val="none" w:sz="0" w:space="0" w:color="auto"/>
            <w:bottom w:val="none" w:sz="0" w:space="0" w:color="auto"/>
            <w:right w:val="none" w:sz="0" w:space="0" w:color="auto"/>
          </w:divBdr>
          <w:divsChild>
            <w:div w:id="1757895230">
              <w:marLeft w:val="0"/>
              <w:marRight w:val="0"/>
              <w:marTop w:val="0"/>
              <w:marBottom w:val="0"/>
              <w:divBdr>
                <w:top w:val="none" w:sz="0" w:space="0" w:color="auto"/>
                <w:left w:val="none" w:sz="0" w:space="0" w:color="auto"/>
                <w:bottom w:val="none" w:sz="0" w:space="0" w:color="auto"/>
                <w:right w:val="none" w:sz="0" w:space="0" w:color="auto"/>
              </w:divBdr>
            </w:div>
          </w:divsChild>
        </w:div>
        <w:div w:id="1811941041">
          <w:marLeft w:val="0"/>
          <w:marRight w:val="0"/>
          <w:marTop w:val="0"/>
          <w:marBottom w:val="0"/>
          <w:divBdr>
            <w:top w:val="none" w:sz="0" w:space="0" w:color="auto"/>
            <w:left w:val="none" w:sz="0" w:space="0" w:color="auto"/>
            <w:bottom w:val="none" w:sz="0" w:space="0" w:color="auto"/>
            <w:right w:val="none" w:sz="0" w:space="0" w:color="auto"/>
          </w:divBdr>
        </w:div>
        <w:div w:id="1883979097">
          <w:marLeft w:val="0"/>
          <w:marRight w:val="0"/>
          <w:marTop w:val="0"/>
          <w:marBottom w:val="0"/>
          <w:divBdr>
            <w:top w:val="none" w:sz="0" w:space="0" w:color="auto"/>
            <w:left w:val="none" w:sz="0" w:space="0" w:color="auto"/>
            <w:bottom w:val="none" w:sz="0" w:space="0" w:color="auto"/>
            <w:right w:val="none" w:sz="0" w:space="0" w:color="auto"/>
          </w:divBdr>
          <w:divsChild>
            <w:div w:id="799494009">
              <w:marLeft w:val="0"/>
              <w:marRight w:val="0"/>
              <w:marTop w:val="0"/>
              <w:marBottom w:val="0"/>
              <w:divBdr>
                <w:top w:val="none" w:sz="0" w:space="0" w:color="auto"/>
                <w:left w:val="none" w:sz="0" w:space="0" w:color="auto"/>
                <w:bottom w:val="none" w:sz="0" w:space="0" w:color="auto"/>
                <w:right w:val="none" w:sz="0" w:space="0" w:color="auto"/>
              </w:divBdr>
              <w:divsChild>
                <w:div w:id="120444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469190">
          <w:blockQuote w:val="1"/>
          <w:marLeft w:val="720"/>
          <w:marRight w:val="720"/>
          <w:marTop w:val="100"/>
          <w:marBottom w:val="100"/>
          <w:divBdr>
            <w:top w:val="none" w:sz="0" w:space="0" w:color="auto"/>
            <w:left w:val="none" w:sz="0" w:space="0" w:color="auto"/>
            <w:bottom w:val="none" w:sz="0" w:space="0" w:color="auto"/>
            <w:right w:val="none" w:sz="0" w:space="0" w:color="auto"/>
          </w:divBdr>
        </w:div>
        <w:div w:id="296689501">
          <w:marLeft w:val="0"/>
          <w:marRight w:val="0"/>
          <w:marTop w:val="0"/>
          <w:marBottom w:val="0"/>
          <w:divBdr>
            <w:top w:val="none" w:sz="0" w:space="0" w:color="auto"/>
            <w:left w:val="none" w:sz="0" w:space="0" w:color="auto"/>
            <w:bottom w:val="none" w:sz="0" w:space="0" w:color="auto"/>
            <w:right w:val="none" w:sz="0" w:space="0" w:color="auto"/>
          </w:divBdr>
          <w:divsChild>
            <w:div w:id="1441606286">
              <w:marLeft w:val="0"/>
              <w:marRight w:val="0"/>
              <w:marTop w:val="0"/>
              <w:marBottom w:val="0"/>
              <w:divBdr>
                <w:top w:val="none" w:sz="0" w:space="0" w:color="auto"/>
                <w:left w:val="none" w:sz="0" w:space="0" w:color="auto"/>
                <w:bottom w:val="none" w:sz="0" w:space="0" w:color="auto"/>
                <w:right w:val="none" w:sz="0" w:space="0" w:color="auto"/>
              </w:divBdr>
              <w:divsChild>
                <w:div w:id="97406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319526">
          <w:marLeft w:val="0"/>
          <w:marRight w:val="0"/>
          <w:marTop w:val="0"/>
          <w:marBottom w:val="0"/>
          <w:divBdr>
            <w:top w:val="none" w:sz="0" w:space="0" w:color="auto"/>
            <w:left w:val="none" w:sz="0" w:space="0" w:color="auto"/>
            <w:bottom w:val="none" w:sz="0" w:space="0" w:color="auto"/>
            <w:right w:val="none" w:sz="0" w:space="0" w:color="auto"/>
          </w:divBdr>
          <w:divsChild>
            <w:div w:id="1160467667">
              <w:marLeft w:val="0"/>
              <w:marRight w:val="0"/>
              <w:marTop w:val="0"/>
              <w:marBottom w:val="0"/>
              <w:divBdr>
                <w:top w:val="none" w:sz="0" w:space="0" w:color="auto"/>
                <w:left w:val="none" w:sz="0" w:space="0" w:color="auto"/>
                <w:bottom w:val="none" w:sz="0" w:space="0" w:color="auto"/>
                <w:right w:val="none" w:sz="0" w:space="0" w:color="auto"/>
              </w:divBdr>
              <w:divsChild>
                <w:div w:id="142117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05024">
          <w:marLeft w:val="0"/>
          <w:marRight w:val="0"/>
          <w:marTop w:val="0"/>
          <w:marBottom w:val="0"/>
          <w:divBdr>
            <w:top w:val="none" w:sz="0" w:space="0" w:color="auto"/>
            <w:left w:val="none" w:sz="0" w:space="0" w:color="auto"/>
            <w:bottom w:val="none" w:sz="0" w:space="0" w:color="auto"/>
            <w:right w:val="none" w:sz="0" w:space="0" w:color="auto"/>
          </w:divBdr>
          <w:divsChild>
            <w:div w:id="1049647255">
              <w:marLeft w:val="0"/>
              <w:marRight w:val="0"/>
              <w:marTop w:val="0"/>
              <w:marBottom w:val="0"/>
              <w:divBdr>
                <w:top w:val="none" w:sz="0" w:space="0" w:color="auto"/>
                <w:left w:val="none" w:sz="0" w:space="0" w:color="auto"/>
                <w:bottom w:val="none" w:sz="0" w:space="0" w:color="auto"/>
                <w:right w:val="none" w:sz="0" w:space="0" w:color="auto"/>
              </w:divBdr>
              <w:divsChild>
                <w:div w:id="158172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515795">
          <w:marLeft w:val="0"/>
          <w:marRight w:val="0"/>
          <w:marTop w:val="0"/>
          <w:marBottom w:val="0"/>
          <w:divBdr>
            <w:top w:val="none" w:sz="0" w:space="0" w:color="auto"/>
            <w:left w:val="none" w:sz="0" w:space="0" w:color="auto"/>
            <w:bottom w:val="none" w:sz="0" w:space="0" w:color="auto"/>
            <w:right w:val="none" w:sz="0" w:space="0" w:color="auto"/>
          </w:divBdr>
          <w:divsChild>
            <w:div w:id="31351592">
              <w:marLeft w:val="0"/>
              <w:marRight w:val="0"/>
              <w:marTop w:val="0"/>
              <w:marBottom w:val="0"/>
              <w:divBdr>
                <w:top w:val="none" w:sz="0" w:space="0" w:color="auto"/>
                <w:left w:val="none" w:sz="0" w:space="0" w:color="auto"/>
                <w:bottom w:val="none" w:sz="0" w:space="0" w:color="auto"/>
                <w:right w:val="none" w:sz="0" w:space="0" w:color="auto"/>
              </w:divBdr>
              <w:divsChild>
                <w:div w:id="38236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063762">
          <w:marLeft w:val="0"/>
          <w:marRight w:val="0"/>
          <w:marTop w:val="0"/>
          <w:marBottom w:val="0"/>
          <w:divBdr>
            <w:top w:val="none" w:sz="0" w:space="0" w:color="auto"/>
            <w:left w:val="none" w:sz="0" w:space="0" w:color="auto"/>
            <w:bottom w:val="none" w:sz="0" w:space="0" w:color="auto"/>
            <w:right w:val="none" w:sz="0" w:space="0" w:color="auto"/>
          </w:divBdr>
        </w:div>
        <w:div w:id="1521579993">
          <w:marLeft w:val="0"/>
          <w:marRight w:val="0"/>
          <w:marTop w:val="0"/>
          <w:marBottom w:val="0"/>
          <w:divBdr>
            <w:top w:val="none" w:sz="0" w:space="0" w:color="auto"/>
            <w:left w:val="none" w:sz="0" w:space="0" w:color="auto"/>
            <w:bottom w:val="none" w:sz="0" w:space="0" w:color="auto"/>
            <w:right w:val="none" w:sz="0" w:space="0" w:color="auto"/>
          </w:divBdr>
          <w:divsChild>
            <w:div w:id="1075323795">
              <w:marLeft w:val="0"/>
              <w:marRight w:val="0"/>
              <w:marTop w:val="0"/>
              <w:marBottom w:val="0"/>
              <w:divBdr>
                <w:top w:val="none" w:sz="0" w:space="0" w:color="auto"/>
                <w:left w:val="none" w:sz="0" w:space="0" w:color="auto"/>
                <w:bottom w:val="none" w:sz="0" w:space="0" w:color="auto"/>
                <w:right w:val="none" w:sz="0" w:space="0" w:color="auto"/>
              </w:divBdr>
              <w:divsChild>
                <w:div w:id="96974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165698">
          <w:marLeft w:val="0"/>
          <w:marRight w:val="0"/>
          <w:marTop w:val="0"/>
          <w:marBottom w:val="0"/>
          <w:divBdr>
            <w:top w:val="none" w:sz="0" w:space="0" w:color="auto"/>
            <w:left w:val="none" w:sz="0" w:space="0" w:color="auto"/>
            <w:bottom w:val="none" w:sz="0" w:space="0" w:color="auto"/>
            <w:right w:val="none" w:sz="0" w:space="0" w:color="auto"/>
          </w:divBdr>
          <w:divsChild>
            <w:div w:id="1246257967">
              <w:marLeft w:val="0"/>
              <w:marRight w:val="0"/>
              <w:marTop w:val="0"/>
              <w:marBottom w:val="0"/>
              <w:divBdr>
                <w:top w:val="none" w:sz="0" w:space="0" w:color="auto"/>
                <w:left w:val="none" w:sz="0" w:space="0" w:color="auto"/>
                <w:bottom w:val="none" w:sz="0" w:space="0" w:color="auto"/>
                <w:right w:val="none" w:sz="0" w:space="0" w:color="auto"/>
              </w:divBdr>
              <w:divsChild>
                <w:div w:id="157643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897916">
          <w:marLeft w:val="0"/>
          <w:marRight w:val="0"/>
          <w:marTop w:val="0"/>
          <w:marBottom w:val="0"/>
          <w:divBdr>
            <w:top w:val="none" w:sz="0" w:space="0" w:color="auto"/>
            <w:left w:val="none" w:sz="0" w:space="0" w:color="auto"/>
            <w:bottom w:val="none" w:sz="0" w:space="0" w:color="auto"/>
            <w:right w:val="none" w:sz="0" w:space="0" w:color="auto"/>
          </w:divBdr>
          <w:divsChild>
            <w:div w:id="2060321723">
              <w:marLeft w:val="0"/>
              <w:marRight w:val="0"/>
              <w:marTop w:val="0"/>
              <w:marBottom w:val="0"/>
              <w:divBdr>
                <w:top w:val="none" w:sz="0" w:space="0" w:color="auto"/>
                <w:left w:val="none" w:sz="0" w:space="0" w:color="auto"/>
                <w:bottom w:val="none" w:sz="0" w:space="0" w:color="auto"/>
                <w:right w:val="none" w:sz="0" w:space="0" w:color="auto"/>
              </w:divBdr>
              <w:divsChild>
                <w:div w:id="65387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553604">
          <w:marLeft w:val="0"/>
          <w:marRight w:val="0"/>
          <w:marTop w:val="0"/>
          <w:marBottom w:val="0"/>
          <w:divBdr>
            <w:top w:val="none" w:sz="0" w:space="0" w:color="auto"/>
            <w:left w:val="none" w:sz="0" w:space="0" w:color="auto"/>
            <w:bottom w:val="none" w:sz="0" w:space="0" w:color="auto"/>
            <w:right w:val="none" w:sz="0" w:space="0" w:color="auto"/>
          </w:divBdr>
          <w:divsChild>
            <w:div w:id="435946816">
              <w:marLeft w:val="0"/>
              <w:marRight w:val="0"/>
              <w:marTop w:val="0"/>
              <w:marBottom w:val="0"/>
              <w:divBdr>
                <w:top w:val="none" w:sz="0" w:space="0" w:color="auto"/>
                <w:left w:val="none" w:sz="0" w:space="0" w:color="auto"/>
                <w:bottom w:val="none" w:sz="0" w:space="0" w:color="auto"/>
                <w:right w:val="none" w:sz="0" w:space="0" w:color="auto"/>
              </w:divBdr>
              <w:divsChild>
                <w:div w:id="170382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482291">
          <w:marLeft w:val="0"/>
          <w:marRight w:val="0"/>
          <w:marTop w:val="0"/>
          <w:marBottom w:val="0"/>
          <w:divBdr>
            <w:top w:val="none" w:sz="0" w:space="0" w:color="auto"/>
            <w:left w:val="none" w:sz="0" w:space="0" w:color="auto"/>
            <w:bottom w:val="none" w:sz="0" w:space="0" w:color="auto"/>
            <w:right w:val="none" w:sz="0" w:space="0" w:color="auto"/>
          </w:divBdr>
          <w:divsChild>
            <w:div w:id="953361202">
              <w:marLeft w:val="0"/>
              <w:marRight w:val="0"/>
              <w:marTop w:val="0"/>
              <w:marBottom w:val="0"/>
              <w:divBdr>
                <w:top w:val="none" w:sz="0" w:space="0" w:color="auto"/>
                <w:left w:val="none" w:sz="0" w:space="0" w:color="auto"/>
                <w:bottom w:val="none" w:sz="0" w:space="0" w:color="auto"/>
                <w:right w:val="none" w:sz="0" w:space="0" w:color="auto"/>
              </w:divBdr>
              <w:divsChild>
                <w:div w:id="93436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949327">
          <w:marLeft w:val="0"/>
          <w:marRight w:val="0"/>
          <w:marTop w:val="0"/>
          <w:marBottom w:val="0"/>
          <w:divBdr>
            <w:top w:val="none" w:sz="0" w:space="0" w:color="auto"/>
            <w:left w:val="none" w:sz="0" w:space="0" w:color="auto"/>
            <w:bottom w:val="none" w:sz="0" w:space="0" w:color="auto"/>
            <w:right w:val="none" w:sz="0" w:space="0" w:color="auto"/>
          </w:divBdr>
        </w:div>
        <w:div w:id="2095321315">
          <w:marLeft w:val="480"/>
          <w:marRight w:val="0"/>
          <w:marTop w:val="0"/>
          <w:marBottom w:val="0"/>
          <w:divBdr>
            <w:top w:val="none" w:sz="0" w:space="0" w:color="auto"/>
            <w:left w:val="none" w:sz="0" w:space="0" w:color="auto"/>
            <w:bottom w:val="none" w:sz="0" w:space="0" w:color="auto"/>
            <w:right w:val="none" w:sz="0" w:space="0" w:color="auto"/>
          </w:divBdr>
        </w:div>
        <w:div w:id="1352101632">
          <w:marLeft w:val="480"/>
          <w:marRight w:val="0"/>
          <w:marTop w:val="0"/>
          <w:marBottom w:val="0"/>
          <w:divBdr>
            <w:top w:val="none" w:sz="0" w:space="0" w:color="auto"/>
            <w:left w:val="none" w:sz="0" w:space="0" w:color="auto"/>
            <w:bottom w:val="none" w:sz="0" w:space="0" w:color="auto"/>
            <w:right w:val="none" w:sz="0" w:space="0" w:color="auto"/>
          </w:divBdr>
        </w:div>
        <w:div w:id="13464141">
          <w:marLeft w:val="480"/>
          <w:marRight w:val="0"/>
          <w:marTop w:val="0"/>
          <w:marBottom w:val="0"/>
          <w:divBdr>
            <w:top w:val="none" w:sz="0" w:space="0" w:color="auto"/>
            <w:left w:val="none" w:sz="0" w:space="0" w:color="auto"/>
            <w:bottom w:val="none" w:sz="0" w:space="0" w:color="auto"/>
            <w:right w:val="none" w:sz="0" w:space="0" w:color="auto"/>
          </w:divBdr>
        </w:div>
        <w:div w:id="220483429">
          <w:marLeft w:val="480"/>
          <w:marRight w:val="0"/>
          <w:marTop w:val="0"/>
          <w:marBottom w:val="0"/>
          <w:divBdr>
            <w:top w:val="none" w:sz="0" w:space="0" w:color="auto"/>
            <w:left w:val="none" w:sz="0" w:space="0" w:color="auto"/>
            <w:bottom w:val="none" w:sz="0" w:space="0" w:color="auto"/>
            <w:right w:val="none" w:sz="0" w:space="0" w:color="auto"/>
          </w:divBdr>
        </w:div>
        <w:div w:id="1517038715">
          <w:marLeft w:val="0"/>
          <w:marRight w:val="0"/>
          <w:marTop w:val="0"/>
          <w:marBottom w:val="0"/>
          <w:divBdr>
            <w:top w:val="none" w:sz="0" w:space="0" w:color="auto"/>
            <w:left w:val="none" w:sz="0" w:space="0" w:color="auto"/>
            <w:bottom w:val="none" w:sz="0" w:space="0" w:color="auto"/>
            <w:right w:val="none" w:sz="0" w:space="0" w:color="auto"/>
          </w:divBdr>
          <w:divsChild>
            <w:div w:id="653029353">
              <w:marLeft w:val="0"/>
              <w:marRight w:val="0"/>
              <w:marTop w:val="0"/>
              <w:marBottom w:val="0"/>
              <w:divBdr>
                <w:top w:val="none" w:sz="0" w:space="0" w:color="auto"/>
                <w:left w:val="none" w:sz="0" w:space="0" w:color="auto"/>
                <w:bottom w:val="none" w:sz="0" w:space="0" w:color="auto"/>
                <w:right w:val="none" w:sz="0" w:space="0" w:color="auto"/>
              </w:divBdr>
              <w:divsChild>
                <w:div w:id="1233277105">
                  <w:marLeft w:val="0"/>
                  <w:marRight w:val="0"/>
                  <w:marTop w:val="0"/>
                  <w:marBottom w:val="0"/>
                  <w:divBdr>
                    <w:top w:val="none" w:sz="0" w:space="0" w:color="auto"/>
                    <w:left w:val="none" w:sz="0" w:space="0" w:color="auto"/>
                    <w:bottom w:val="none" w:sz="0" w:space="0" w:color="auto"/>
                    <w:right w:val="none" w:sz="0" w:space="0" w:color="auto"/>
                  </w:divBdr>
                  <w:divsChild>
                    <w:div w:id="1645045961">
                      <w:marLeft w:val="0"/>
                      <w:marRight w:val="0"/>
                      <w:marTop w:val="0"/>
                      <w:marBottom w:val="0"/>
                      <w:divBdr>
                        <w:top w:val="none" w:sz="0" w:space="0" w:color="auto"/>
                        <w:left w:val="none" w:sz="0" w:space="0" w:color="auto"/>
                        <w:bottom w:val="none" w:sz="0" w:space="0" w:color="auto"/>
                        <w:right w:val="none" w:sz="0" w:space="0" w:color="auto"/>
                      </w:divBdr>
                      <w:divsChild>
                        <w:div w:id="1338119345">
                          <w:marLeft w:val="0"/>
                          <w:marRight w:val="0"/>
                          <w:marTop w:val="0"/>
                          <w:marBottom w:val="0"/>
                          <w:divBdr>
                            <w:top w:val="none" w:sz="0" w:space="0" w:color="auto"/>
                            <w:left w:val="none" w:sz="0" w:space="0" w:color="auto"/>
                            <w:bottom w:val="none" w:sz="0" w:space="0" w:color="auto"/>
                            <w:right w:val="none" w:sz="0" w:space="0" w:color="auto"/>
                          </w:divBdr>
                          <w:divsChild>
                            <w:div w:id="68518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28393">
                      <w:marLeft w:val="0"/>
                      <w:marRight w:val="0"/>
                      <w:marTop w:val="0"/>
                      <w:marBottom w:val="0"/>
                      <w:divBdr>
                        <w:top w:val="none" w:sz="0" w:space="0" w:color="auto"/>
                        <w:left w:val="none" w:sz="0" w:space="0" w:color="auto"/>
                        <w:bottom w:val="none" w:sz="0" w:space="0" w:color="auto"/>
                        <w:right w:val="none" w:sz="0" w:space="0" w:color="auto"/>
                      </w:divBdr>
                      <w:divsChild>
                        <w:div w:id="73809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333934">
          <w:marLeft w:val="0"/>
          <w:marRight w:val="0"/>
          <w:marTop w:val="0"/>
          <w:marBottom w:val="0"/>
          <w:divBdr>
            <w:top w:val="none" w:sz="0" w:space="0" w:color="auto"/>
            <w:left w:val="none" w:sz="0" w:space="0" w:color="auto"/>
            <w:bottom w:val="none" w:sz="0" w:space="0" w:color="auto"/>
            <w:right w:val="none" w:sz="0" w:space="0" w:color="auto"/>
          </w:divBdr>
          <w:divsChild>
            <w:div w:id="183136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28220">
      <w:bodyDiv w:val="1"/>
      <w:marLeft w:val="0"/>
      <w:marRight w:val="0"/>
      <w:marTop w:val="0"/>
      <w:marBottom w:val="0"/>
      <w:divBdr>
        <w:top w:val="none" w:sz="0" w:space="0" w:color="auto"/>
        <w:left w:val="none" w:sz="0" w:space="0" w:color="auto"/>
        <w:bottom w:val="none" w:sz="0" w:space="0" w:color="auto"/>
        <w:right w:val="none" w:sz="0" w:space="0" w:color="auto"/>
      </w:divBdr>
      <w:divsChild>
        <w:div w:id="1863976889">
          <w:marLeft w:val="0"/>
          <w:marRight w:val="0"/>
          <w:marTop w:val="0"/>
          <w:marBottom w:val="0"/>
          <w:divBdr>
            <w:top w:val="none" w:sz="0" w:space="0" w:color="auto"/>
            <w:left w:val="none" w:sz="0" w:space="0" w:color="auto"/>
            <w:bottom w:val="none" w:sz="0" w:space="0" w:color="auto"/>
            <w:right w:val="none" w:sz="0" w:space="0" w:color="auto"/>
          </w:divBdr>
          <w:divsChild>
            <w:div w:id="1396977062">
              <w:marLeft w:val="0"/>
              <w:marRight w:val="0"/>
              <w:marTop w:val="0"/>
              <w:marBottom w:val="0"/>
              <w:divBdr>
                <w:top w:val="none" w:sz="0" w:space="0" w:color="auto"/>
                <w:left w:val="none" w:sz="0" w:space="0" w:color="auto"/>
                <w:bottom w:val="none" w:sz="0" w:space="0" w:color="auto"/>
                <w:right w:val="none" w:sz="0" w:space="0" w:color="auto"/>
              </w:divBdr>
            </w:div>
          </w:divsChild>
        </w:div>
        <w:div w:id="1327591729">
          <w:marLeft w:val="0"/>
          <w:marRight w:val="0"/>
          <w:marTop w:val="0"/>
          <w:marBottom w:val="0"/>
          <w:divBdr>
            <w:top w:val="none" w:sz="0" w:space="0" w:color="auto"/>
            <w:left w:val="none" w:sz="0" w:space="0" w:color="auto"/>
            <w:bottom w:val="none" w:sz="0" w:space="0" w:color="auto"/>
            <w:right w:val="none" w:sz="0" w:space="0" w:color="auto"/>
          </w:divBdr>
        </w:div>
        <w:div w:id="13046446">
          <w:marLeft w:val="0"/>
          <w:marRight w:val="0"/>
          <w:marTop w:val="0"/>
          <w:marBottom w:val="0"/>
          <w:divBdr>
            <w:top w:val="none" w:sz="0" w:space="0" w:color="auto"/>
            <w:left w:val="none" w:sz="0" w:space="0" w:color="auto"/>
            <w:bottom w:val="none" w:sz="0" w:space="0" w:color="auto"/>
            <w:right w:val="none" w:sz="0" w:space="0" w:color="auto"/>
          </w:divBdr>
          <w:divsChild>
            <w:div w:id="877399534">
              <w:marLeft w:val="0"/>
              <w:marRight w:val="0"/>
              <w:marTop w:val="0"/>
              <w:marBottom w:val="0"/>
              <w:divBdr>
                <w:top w:val="none" w:sz="0" w:space="0" w:color="auto"/>
                <w:left w:val="none" w:sz="0" w:space="0" w:color="auto"/>
                <w:bottom w:val="none" w:sz="0" w:space="0" w:color="auto"/>
                <w:right w:val="none" w:sz="0" w:space="0" w:color="auto"/>
              </w:divBdr>
              <w:divsChild>
                <w:div w:id="2071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987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914580573">
          <w:marLeft w:val="0"/>
          <w:marRight w:val="0"/>
          <w:marTop w:val="0"/>
          <w:marBottom w:val="0"/>
          <w:divBdr>
            <w:top w:val="none" w:sz="0" w:space="0" w:color="auto"/>
            <w:left w:val="none" w:sz="0" w:space="0" w:color="auto"/>
            <w:bottom w:val="none" w:sz="0" w:space="0" w:color="auto"/>
            <w:right w:val="none" w:sz="0" w:space="0" w:color="auto"/>
          </w:divBdr>
          <w:divsChild>
            <w:div w:id="721515311">
              <w:marLeft w:val="0"/>
              <w:marRight w:val="0"/>
              <w:marTop w:val="0"/>
              <w:marBottom w:val="0"/>
              <w:divBdr>
                <w:top w:val="none" w:sz="0" w:space="0" w:color="auto"/>
                <w:left w:val="none" w:sz="0" w:space="0" w:color="auto"/>
                <w:bottom w:val="none" w:sz="0" w:space="0" w:color="auto"/>
                <w:right w:val="none" w:sz="0" w:space="0" w:color="auto"/>
              </w:divBdr>
              <w:divsChild>
                <w:div w:id="39735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533529">
          <w:marLeft w:val="0"/>
          <w:marRight w:val="0"/>
          <w:marTop w:val="0"/>
          <w:marBottom w:val="0"/>
          <w:divBdr>
            <w:top w:val="none" w:sz="0" w:space="0" w:color="auto"/>
            <w:left w:val="none" w:sz="0" w:space="0" w:color="auto"/>
            <w:bottom w:val="none" w:sz="0" w:space="0" w:color="auto"/>
            <w:right w:val="none" w:sz="0" w:space="0" w:color="auto"/>
          </w:divBdr>
          <w:divsChild>
            <w:div w:id="1610310287">
              <w:marLeft w:val="0"/>
              <w:marRight w:val="0"/>
              <w:marTop w:val="0"/>
              <w:marBottom w:val="0"/>
              <w:divBdr>
                <w:top w:val="none" w:sz="0" w:space="0" w:color="auto"/>
                <w:left w:val="none" w:sz="0" w:space="0" w:color="auto"/>
                <w:bottom w:val="none" w:sz="0" w:space="0" w:color="auto"/>
                <w:right w:val="none" w:sz="0" w:space="0" w:color="auto"/>
              </w:divBdr>
              <w:divsChild>
                <w:div w:id="117322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9236">
          <w:marLeft w:val="0"/>
          <w:marRight w:val="0"/>
          <w:marTop w:val="0"/>
          <w:marBottom w:val="0"/>
          <w:divBdr>
            <w:top w:val="none" w:sz="0" w:space="0" w:color="auto"/>
            <w:left w:val="none" w:sz="0" w:space="0" w:color="auto"/>
            <w:bottom w:val="none" w:sz="0" w:space="0" w:color="auto"/>
            <w:right w:val="none" w:sz="0" w:space="0" w:color="auto"/>
          </w:divBdr>
          <w:divsChild>
            <w:div w:id="1890415695">
              <w:marLeft w:val="0"/>
              <w:marRight w:val="0"/>
              <w:marTop w:val="0"/>
              <w:marBottom w:val="0"/>
              <w:divBdr>
                <w:top w:val="none" w:sz="0" w:space="0" w:color="auto"/>
                <w:left w:val="none" w:sz="0" w:space="0" w:color="auto"/>
                <w:bottom w:val="none" w:sz="0" w:space="0" w:color="auto"/>
                <w:right w:val="none" w:sz="0" w:space="0" w:color="auto"/>
              </w:divBdr>
              <w:divsChild>
                <w:div w:id="35632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076642">
          <w:marLeft w:val="0"/>
          <w:marRight w:val="0"/>
          <w:marTop w:val="0"/>
          <w:marBottom w:val="0"/>
          <w:divBdr>
            <w:top w:val="none" w:sz="0" w:space="0" w:color="auto"/>
            <w:left w:val="none" w:sz="0" w:space="0" w:color="auto"/>
            <w:bottom w:val="none" w:sz="0" w:space="0" w:color="auto"/>
            <w:right w:val="none" w:sz="0" w:space="0" w:color="auto"/>
          </w:divBdr>
          <w:divsChild>
            <w:div w:id="1021708931">
              <w:marLeft w:val="0"/>
              <w:marRight w:val="0"/>
              <w:marTop w:val="0"/>
              <w:marBottom w:val="0"/>
              <w:divBdr>
                <w:top w:val="none" w:sz="0" w:space="0" w:color="auto"/>
                <w:left w:val="none" w:sz="0" w:space="0" w:color="auto"/>
                <w:bottom w:val="none" w:sz="0" w:space="0" w:color="auto"/>
                <w:right w:val="none" w:sz="0" w:space="0" w:color="auto"/>
              </w:divBdr>
              <w:divsChild>
                <w:div w:id="192453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988427">
          <w:marLeft w:val="0"/>
          <w:marRight w:val="0"/>
          <w:marTop w:val="0"/>
          <w:marBottom w:val="0"/>
          <w:divBdr>
            <w:top w:val="none" w:sz="0" w:space="0" w:color="auto"/>
            <w:left w:val="none" w:sz="0" w:space="0" w:color="auto"/>
            <w:bottom w:val="none" w:sz="0" w:space="0" w:color="auto"/>
            <w:right w:val="none" w:sz="0" w:space="0" w:color="auto"/>
          </w:divBdr>
        </w:div>
        <w:div w:id="1734499836">
          <w:marLeft w:val="0"/>
          <w:marRight w:val="0"/>
          <w:marTop w:val="0"/>
          <w:marBottom w:val="0"/>
          <w:divBdr>
            <w:top w:val="none" w:sz="0" w:space="0" w:color="auto"/>
            <w:left w:val="none" w:sz="0" w:space="0" w:color="auto"/>
            <w:bottom w:val="none" w:sz="0" w:space="0" w:color="auto"/>
            <w:right w:val="none" w:sz="0" w:space="0" w:color="auto"/>
          </w:divBdr>
          <w:divsChild>
            <w:div w:id="696665919">
              <w:marLeft w:val="0"/>
              <w:marRight w:val="0"/>
              <w:marTop w:val="0"/>
              <w:marBottom w:val="0"/>
              <w:divBdr>
                <w:top w:val="none" w:sz="0" w:space="0" w:color="auto"/>
                <w:left w:val="none" w:sz="0" w:space="0" w:color="auto"/>
                <w:bottom w:val="none" w:sz="0" w:space="0" w:color="auto"/>
                <w:right w:val="none" w:sz="0" w:space="0" w:color="auto"/>
              </w:divBdr>
              <w:divsChild>
                <w:div w:id="175211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201260">
          <w:marLeft w:val="0"/>
          <w:marRight w:val="0"/>
          <w:marTop w:val="0"/>
          <w:marBottom w:val="0"/>
          <w:divBdr>
            <w:top w:val="none" w:sz="0" w:space="0" w:color="auto"/>
            <w:left w:val="none" w:sz="0" w:space="0" w:color="auto"/>
            <w:bottom w:val="none" w:sz="0" w:space="0" w:color="auto"/>
            <w:right w:val="none" w:sz="0" w:space="0" w:color="auto"/>
          </w:divBdr>
          <w:divsChild>
            <w:div w:id="119232447">
              <w:marLeft w:val="0"/>
              <w:marRight w:val="0"/>
              <w:marTop w:val="0"/>
              <w:marBottom w:val="0"/>
              <w:divBdr>
                <w:top w:val="none" w:sz="0" w:space="0" w:color="auto"/>
                <w:left w:val="none" w:sz="0" w:space="0" w:color="auto"/>
                <w:bottom w:val="none" w:sz="0" w:space="0" w:color="auto"/>
                <w:right w:val="none" w:sz="0" w:space="0" w:color="auto"/>
              </w:divBdr>
              <w:divsChild>
                <w:div w:id="113602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200784">
          <w:marLeft w:val="0"/>
          <w:marRight w:val="0"/>
          <w:marTop w:val="0"/>
          <w:marBottom w:val="0"/>
          <w:divBdr>
            <w:top w:val="none" w:sz="0" w:space="0" w:color="auto"/>
            <w:left w:val="none" w:sz="0" w:space="0" w:color="auto"/>
            <w:bottom w:val="none" w:sz="0" w:space="0" w:color="auto"/>
            <w:right w:val="none" w:sz="0" w:space="0" w:color="auto"/>
          </w:divBdr>
          <w:divsChild>
            <w:div w:id="1985232320">
              <w:marLeft w:val="0"/>
              <w:marRight w:val="0"/>
              <w:marTop w:val="0"/>
              <w:marBottom w:val="0"/>
              <w:divBdr>
                <w:top w:val="none" w:sz="0" w:space="0" w:color="auto"/>
                <w:left w:val="none" w:sz="0" w:space="0" w:color="auto"/>
                <w:bottom w:val="none" w:sz="0" w:space="0" w:color="auto"/>
                <w:right w:val="none" w:sz="0" w:space="0" w:color="auto"/>
              </w:divBdr>
              <w:divsChild>
                <w:div w:id="116682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77723">
          <w:marLeft w:val="0"/>
          <w:marRight w:val="0"/>
          <w:marTop w:val="0"/>
          <w:marBottom w:val="0"/>
          <w:divBdr>
            <w:top w:val="none" w:sz="0" w:space="0" w:color="auto"/>
            <w:left w:val="none" w:sz="0" w:space="0" w:color="auto"/>
            <w:bottom w:val="none" w:sz="0" w:space="0" w:color="auto"/>
            <w:right w:val="none" w:sz="0" w:space="0" w:color="auto"/>
          </w:divBdr>
          <w:divsChild>
            <w:div w:id="333610517">
              <w:marLeft w:val="0"/>
              <w:marRight w:val="0"/>
              <w:marTop w:val="0"/>
              <w:marBottom w:val="0"/>
              <w:divBdr>
                <w:top w:val="none" w:sz="0" w:space="0" w:color="auto"/>
                <w:left w:val="none" w:sz="0" w:space="0" w:color="auto"/>
                <w:bottom w:val="none" w:sz="0" w:space="0" w:color="auto"/>
                <w:right w:val="none" w:sz="0" w:space="0" w:color="auto"/>
              </w:divBdr>
              <w:divsChild>
                <w:div w:id="10383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263618">
          <w:marLeft w:val="0"/>
          <w:marRight w:val="0"/>
          <w:marTop w:val="0"/>
          <w:marBottom w:val="0"/>
          <w:divBdr>
            <w:top w:val="none" w:sz="0" w:space="0" w:color="auto"/>
            <w:left w:val="none" w:sz="0" w:space="0" w:color="auto"/>
            <w:bottom w:val="none" w:sz="0" w:space="0" w:color="auto"/>
            <w:right w:val="none" w:sz="0" w:space="0" w:color="auto"/>
          </w:divBdr>
          <w:divsChild>
            <w:div w:id="1574197422">
              <w:marLeft w:val="0"/>
              <w:marRight w:val="0"/>
              <w:marTop w:val="0"/>
              <w:marBottom w:val="0"/>
              <w:divBdr>
                <w:top w:val="none" w:sz="0" w:space="0" w:color="auto"/>
                <w:left w:val="none" w:sz="0" w:space="0" w:color="auto"/>
                <w:bottom w:val="none" w:sz="0" w:space="0" w:color="auto"/>
                <w:right w:val="none" w:sz="0" w:space="0" w:color="auto"/>
              </w:divBdr>
              <w:divsChild>
                <w:div w:id="50123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359336">
          <w:marLeft w:val="0"/>
          <w:marRight w:val="0"/>
          <w:marTop w:val="0"/>
          <w:marBottom w:val="0"/>
          <w:divBdr>
            <w:top w:val="none" w:sz="0" w:space="0" w:color="auto"/>
            <w:left w:val="none" w:sz="0" w:space="0" w:color="auto"/>
            <w:bottom w:val="none" w:sz="0" w:space="0" w:color="auto"/>
            <w:right w:val="none" w:sz="0" w:space="0" w:color="auto"/>
          </w:divBdr>
        </w:div>
        <w:div w:id="2038307999">
          <w:marLeft w:val="480"/>
          <w:marRight w:val="0"/>
          <w:marTop w:val="0"/>
          <w:marBottom w:val="0"/>
          <w:divBdr>
            <w:top w:val="none" w:sz="0" w:space="0" w:color="auto"/>
            <w:left w:val="none" w:sz="0" w:space="0" w:color="auto"/>
            <w:bottom w:val="none" w:sz="0" w:space="0" w:color="auto"/>
            <w:right w:val="none" w:sz="0" w:space="0" w:color="auto"/>
          </w:divBdr>
        </w:div>
        <w:div w:id="578296915">
          <w:marLeft w:val="480"/>
          <w:marRight w:val="0"/>
          <w:marTop w:val="0"/>
          <w:marBottom w:val="0"/>
          <w:divBdr>
            <w:top w:val="none" w:sz="0" w:space="0" w:color="auto"/>
            <w:left w:val="none" w:sz="0" w:space="0" w:color="auto"/>
            <w:bottom w:val="none" w:sz="0" w:space="0" w:color="auto"/>
            <w:right w:val="none" w:sz="0" w:space="0" w:color="auto"/>
          </w:divBdr>
        </w:div>
        <w:div w:id="731077527">
          <w:marLeft w:val="480"/>
          <w:marRight w:val="0"/>
          <w:marTop w:val="0"/>
          <w:marBottom w:val="0"/>
          <w:divBdr>
            <w:top w:val="none" w:sz="0" w:space="0" w:color="auto"/>
            <w:left w:val="none" w:sz="0" w:space="0" w:color="auto"/>
            <w:bottom w:val="none" w:sz="0" w:space="0" w:color="auto"/>
            <w:right w:val="none" w:sz="0" w:space="0" w:color="auto"/>
          </w:divBdr>
        </w:div>
        <w:div w:id="1562330148">
          <w:marLeft w:val="480"/>
          <w:marRight w:val="0"/>
          <w:marTop w:val="0"/>
          <w:marBottom w:val="0"/>
          <w:divBdr>
            <w:top w:val="none" w:sz="0" w:space="0" w:color="auto"/>
            <w:left w:val="none" w:sz="0" w:space="0" w:color="auto"/>
            <w:bottom w:val="none" w:sz="0" w:space="0" w:color="auto"/>
            <w:right w:val="none" w:sz="0" w:space="0" w:color="auto"/>
          </w:divBdr>
        </w:div>
        <w:div w:id="334456566">
          <w:marLeft w:val="0"/>
          <w:marRight w:val="0"/>
          <w:marTop w:val="0"/>
          <w:marBottom w:val="0"/>
          <w:divBdr>
            <w:top w:val="none" w:sz="0" w:space="0" w:color="auto"/>
            <w:left w:val="none" w:sz="0" w:space="0" w:color="auto"/>
            <w:bottom w:val="none" w:sz="0" w:space="0" w:color="auto"/>
            <w:right w:val="none" w:sz="0" w:space="0" w:color="auto"/>
          </w:divBdr>
          <w:divsChild>
            <w:div w:id="1974826733">
              <w:marLeft w:val="0"/>
              <w:marRight w:val="0"/>
              <w:marTop w:val="0"/>
              <w:marBottom w:val="0"/>
              <w:divBdr>
                <w:top w:val="none" w:sz="0" w:space="0" w:color="auto"/>
                <w:left w:val="none" w:sz="0" w:space="0" w:color="auto"/>
                <w:bottom w:val="none" w:sz="0" w:space="0" w:color="auto"/>
                <w:right w:val="none" w:sz="0" w:space="0" w:color="auto"/>
              </w:divBdr>
              <w:divsChild>
                <w:div w:id="1346518263">
                  <w:marLeft w:val="0"/>
                  <w:marRight w:val="0"/>
                  <w:marTop w:val="0"/>
                  <w:marBottom w:val="0"/>
                  <w:divBdr>
                    <w:top w:val="none" w:sz="0" w:space="0" w:color="auto"/>
                    <w:left w:val="none" w:sz="0" w:space="0" w:color="auto"/>
                    <w:bottom w:val="none" w:sz="0" w:space="0" w:color="auto"/>
                    <w:right w:val="none" w:sz="0" w:space="0" w:color="auto"/>
                  </w:divBdr>
                  <w:divsChild>
                    <w:div w:id="576483094">
                      <w:marLeft w:val="0"/>
                      <w:marRight w:val="0"/>
                      <w:marTop w:val="0"/>
                      <w:marBottom w:val="0"/>
                      <w:divBdr>
                        <w:top w:val="none" w:sz="0" w:space="0" w:color="auto"/>
                        <w:left w:val="none" w:sz="0" w:space="0" w:color="auto"/>
                        <w:bottom w:val="none" w:sz="0" w:space="0" w:color="auto"/>
                        <w:right w:val="none" w:sz="0" w:space="0" w:color="auto"/>
                      </w:divBdr>
                      <w:divsChild>
                        <w:div w:id="1072122005">
                          <w:marLeft w:val="0"/>
                          <w:marRight w:val="0"/>
                          <w:marTop w:val="0"/>
                          <w:marBottom w:val="0"/>
                          <w:divBdr>
                            <w:top w:val="none" w:sz="0" w:space="0" w:color="auto"/>
                            <w:left w:val="none" w:sz="0" w:space="0" w:color="auto"/>
                            <w:bottom w:val="none" w:sz="0" w:space="0" w:color="auto"/>
                            <w:right w:val="none" w:sz="0" w:space="0" w:color="auto"/>
                          </w:divBdr>
                          <w:divsChild>
                            <w:div w:id="124842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503332">
                      <w:marLeft w:val="0"/>
                      <w:marRight w:val="0"/>
                      <w:marTop w:val="0"/>
                      <w:marBottom w:val="0"/>
                      <w:divBdr>
                        <w:top w:val="none" w:sz="0" w:space="0" w:color="auto"/>
                        <w:left w:val="none" w:sz="0" w:space="0" w:color="auto"/>
                        <w:bottom w:val="none" w:sz="0" w:space="0" w:color="auto"/>
                        <w:right w:val="none" w:sz="0" w:space="0" w:color="auto"/>
                      </w:divBdr>
                      <w:divsChild>
                        <w:div w:id="9354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616762">
          <w:marLeft w:val="0"/>
          <w:marRight w:val="0"/>
          <w:marTop w:val="0"/>
          <w:marBottom w:val="0"/>
          <w:divBdr>
            <w:top w:val="none" w:sz="0" w:space="0" w:color="auto"/>
            <w:left w:val="none" w:sz="0" w:space="0" w:color="auto"/>
            <w:bottom w:val="none" w:sz="0" w:space="0" w:color="auto"/>
            <w:right w:val="none" w:sz="0" w:space="0" w:color="auto"/>
          </w:divBdr>
          <w:divsChild>
            <w:div w:id="8639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1" Type="http://schemas.openxmlformats.org/officeDocument/2006/relationships/image" Target="media/image1.wmf"/><Relationship Id="rId170" Type="http://schemas.openxmlformats.org/officeDocument/2006/relationships/hyperlink" Target="https://fr.wikipedia.org/wiki/International_Standard_Serial_Number" TargetMode="External"/><Relationship Id="rId268" Type="http://schemas.openxmlformats.org/officeDocument/2006/relationships/hyperlink" Target="https://fr.wikipedia.org/wiki/Image" TargetMode="External"/><Relationship Id="rId475" Type="http://schemas.openxmlformats.org/officeDocument/2006/relationships/hyperlink" Target="https://fr.wikipedia.org/wiki/Image" TargetMode="External"/><Relationship Id="rId682" Type="http://schemas.openxmlformats.org/officeDocument/2006/relationships/hyperlink" Target="https://fr.wikipedia.org/wiki/Wikip%C3%A9dia:Cr%C3%A9dits_graphiques" TargetMode="External"/><Relationship Id="rId128" Type="http://schemas.openxmlformats.org/officeDocument/2006/relationships/hyperlink" Target="https://fr.wikipedia.org/wiki/L%E2%80%99Illustration" TargetMode="External"/><Relationship Id="rId335" Type="http://schemas.openxmlformats.org/officeDocument/2006/relationships/hyperlink" Target="https://fr.wikipedia.org/wiki/Myst%C3%A8re_(christianisme)" TargetMode="External"/><Relationship Id="rId542" Type="http://schemas.openxmlformats.org/officeDocument/2006/relationships/hyperlink" Target="https://fr.wikipedia.org/wiki/Histoire_du_visuel" TargetMode="External"/><Relationship Id="rId987" Type="http://schemas.openxmlformats.org/officeDocument/2006/relationships/hyperlink" Target="https://fr.wikipedia.org/wiki/Laurent_Gervereau" TargetMode="External"/><Relationship Id="rId402" Type="http://schemas.openxmlformats.org/officeDocument/2006/relationships/hyperlink" Target="http://worldcat.org/issn/1253-6008&amp;lang=fr" TargetMode="External"/><Relationship Id="rId847" Type="http://schemas.openxmlformats.org/officeDocument/2006/relationships/hyperlink" Target="https://fr.wikipedia.org/wiki/International_Standard_Serial_Number" TargetMode="External"/><Relationship Id="rId1032" Type="http://schemas.openxmlformats.org/officeDocument/2006/relationships/hyperlink" Target="https://fr.wikipedia.org/wiki/Image" TargetMode="External"/><Relationship Id="rId707" Type="http://schemas.openxmlformats.org/officeDocument/2006/relationships/hyperlink" Target="https://fr.wikipedia.org/wiki/Image" TargetMode="External"/><Relationship Id="rId914" Type="http://schemas.openxmlformats.org/officeDocument/2006/relationships/hyperlink" Target="https://fr.wikipedia.org/wiki/Mod%C3%A8le" TargetMode="External"/><Relationship Id="rId43" Type="http://schemas.openxmlformats.org/officeDocument/2006/relationships/hyperlink" Target="https://fr.wikipedia.org/wiki/Image" TargetMode="External"/><Relationship Id="rId192" Type="http://schemas.openxmlformats.org/officeDocument/2006/relationships/hyperlink" Target="https://fr.wikipedia.org/wiki/Mieke_Bal" TargetMode="External"/><Relationship Id="rId497" Type="http://schemas.openxmlformats.org/officeDocument/2006/relationships/hyperlink" Target="https://fr.wikipedia.org/wiki/Image" TargetMode="External"/><Relationship Id="rId357" Type="http://schemas.openxmlformats.org/officeDocument/2006/relationships/hyperlink" Target="https://fr.wikipedia.org/wiki/Arcisse_de_Caumont" TargetMode="External"/><Relationship Id="rId217" Type="http://schemas.openxmlformats.org/officeDocument/2006/relationships/hyperlink" Target="https://fr.wikipedia.org/wiki/Stigmatisation" TargetMode="External"/><Relationship Id="rId564" Type="http://schemas.openxmlformats.org/officeDocument/2006/relationships/hyperlink" Target="https://fr.wikipedia.org/wiki/Islam" TargetMode="External"/><Relationship Id="rId771" Type="http://schemas.openxmlformats.org/officeDocument/2006/relationships/hyperlink" Target="https://fr.wikipedia.org/wiki/Droit" TargetMode="External"/><Relationship Id="rId869" Type="http://schemas.openxmlformats.org/officeDocument/2006/relationships/hyperlink" Target="https://fr.wikipedia.org/wiki/Giorgio_Agamben" TargetMode="External"/><Relationship Id="rId424" Type="http://schemas.openxmlformats.org/officeDocument/2006/relationships/hyperlink" Target="https://fr.wikipedia.org/wiki/Jacques_Ranci%C3%A8re" TargetMode="External"/><Relationship Id="rId631" Type="http://schemas.openxmlformats.org/officeDocument/2006/relationships/hyperlink" Target="https://fr.wikipedia.org/wiki/Emanuele_Coccia" TargetMode="External"/><Relationship Id="rId729" Type="http://schemas.openxmlformats.org/officeDocument/2006/relationships/hyperlink" Target="https://fr.wikipedia.org/wiki/M%C3%A9taphore" TargetMode="External"/><Relationship Id="rId1054" Type="http://schemas.openxmlformats.org/officeDocument/2006/relationships/hyperlink" Target="http://archive.wikiwix.com/cache/?url=http%3A%2F%2Fwww.surlimage.info%2FECRITS%2Fimage.html" TargetMode="External"/><Relationship Id="rId936" Type="http://schemas.openxmlformats.org/officeDocument/2006/relationships/hyperlink" Target="https://fr.wikipedia.org/wiki/Image" TargetMode="External"/><Relationship Id="rId1121" Type="http://schemas.openxmlformats.org/officeDocument/2006/relationships/hyperlink" Target="https://fr.wikipedia.org/wiki/Cat%C3%A9gorie:Accueil" TargetMode="External"/><Relationship Id="rId65" Type="http://schemas.openxmlformats.org/officeDocument/2006/relationships/hyperlink" Target="https://fr.wikipedia.org/wiki/Affiche" TargetMode="External"/><Relationship Id="rId281" Type="http://schemas.openxmlformats.org/officeDocument/2006/relationships/hyperlink" Target="https://fr.wikipedia.org/wiki/Wikip%C3%A9dia:Citez_vos_sources" TargetMode="External"/><Relationship Id="rId141" Type="http://schemas.openxmlformats.org/officeDocument/2006/relationships/hyperlink" Target="https://fr.wikipedia.org/wiki/Wikip%C3%A9dia:Citez_vos_sources" TargetMode="External"/><Relationship Id="rId379" Type="http://schemas.openxmlformats.org/officeDocument/2006/relationships/hyperlink" Target="https://fr.wikipedia.org/wiki/Hologramme" TargetMode="External"/><Relationship Id="rId586" Type="http://schemas.openxmlformats.org/officeDocument/2006/relationships/hyperlink" Target="https://fr.wikipedia.org/wiki/Image" TargetMode="External"/><Relationship Id="rId793" Type="http://schemas.openxmlformats.org/officeDocument/2006/relationships/hyperlink" Target="https://fr.wikipedia.org/wiki/Lithographie" TargetMode="External"/><Relationship Id="rId7" Type="http://schemas.openxmlformats.org/officeDocument/2006/relationships/hyperlink" Target="https://fr.wikipedia.org/wiki/Sculpture" TargetMode="External"/><Relationship Id="rId239" Type="http://schemas.openxmlformats.org/officeDocument/2006/relationships/hyperlink" Target="https://fr.wikipedia.org/wiki/Ombre" TargetMode="External"/><Relationship Id="rId446" Type="http://schemas.openxmlformats.org/officeDocument/2006/relationships/hyperlink" Target="https://fr.wikipedia.org/wiki/S%C3%A9miotique_visuelle" TargetMode="External"/><Relationship Id="rId653" Type="http://schemas.openxmlformats.org/officeDocument/2006/relationships/hyperlink" Target="https://fr.wikipedia.org/wiki/Sp%C3%A9cial:Ouvrages_de_r%C3%A9f%C3%A9rence/979_10_203_0460_5" TargetMode="External"/><Relationship Id="rId1076" Type="http://schemas.openxmlformats.org/officeDocument/2006/relationships/hyperlink" Target="https://fr.wikipedia.org/wiki/Jean-Luc_Nancy" TargetMode="External"/><Relationship Id="rId306" Type="http://schemas.openxmlformats.org/officeDocument/2006/relationships/hyperlink" Target="https://fr.wikipedia.org/wiki/Stigmatisme" TargetMode="External"/><Relationship Id="rId860" Type="http://schemas.openxmlformats.org/officeDocument/2006/relationships/hyperlink" Target="https://fr.wikipedia.org/wiki/Philippe_Descola" TargetMode="External"/><Relationship Id="rId958" Type="http://schemas.openxmlformats.org/officeDocument/2006/relationships/hyperlink" Target="https://fr.wikipedia.org/wiki/Radiographie" TargetMode="External"/><Relationship Id="rId87" Type="http://schemas.openxmlformats.org/officeDocument/2006/relationships/hyperlink" Target="https://fr.wikipedia.org/wiki/M%C3%A9diacratie" TargetMode="External"/><Relationship Id="rId513" Type="http://schemas.openxmlformats.org/officeDocument/2006/relationships/hyperlink" Target="https://fr.wikipedia.org/wiki/Dessin" TargetMode="External"/><Relationship Id="rId720" Type="http://schemas.openxmlformats.org/officeDocument/2006/relationships/hyperlink" Target="https://fr.wikipedia.org/wiki/Image" TargetMode="External"/><Relationship Id="rId818" Type="http://schemas.openxmlformats.org/officeDocument/2006/relationships/hyperlink" Target="https://fr.wikipedia.org/wiki/Cit%C3%A9_de_Carcassonne" TargetMode="External"/><Relationship Id="rId1003" Type="http://schemas.openxmlformats.org/officeDocument/2006/relationships/hyperlink" Target="https://fr.wikipedia.org/wiki/Monoth%C3%A9iste" TargetMode="External"/><Relationship Id="rId14" Type="http://schemas.openxmlformats.org/officeDocument/2006/relationships/hyperlink" Target="https://fr.wikipedia.org/wiki/S%C3%A9miotique" TargetMode="External"/><Relationship Id="rId163" Type="http://schemas.openxmlformats.org/officeDocument/2006/relationships/hyperlink" Target="https://fr.wikipedia.org/wiki/Stuttgart" TargetMode="External"/><Relationship Id="rId370" Type="http://schemas.openxmlformats.org/officeDocument/2006/relationships/hyperlink" Target="https://fr.wikipedia.org/wiki/Oppidum_d%27Entremont" TargetMode="External"/><Relationship Id="rId230" Type="http://schemas.openxmlformats.org/officeDocument/2006/relationships/hyperlink" Target="https://fr.wikipedia.org/wiki/Cat%C3%A9gorie:Vision" TargetMode="External"/><Relationship Id="rId468" Type="http://schemas.openxmlformats.org/officeDocument/2006/relationships/hyperlink" Target="https://fr.wikipedia.org/wiki/Mod%C3%A8le" TargetMode="External"/><Relationship Id="rId675" Type="http://schemas.openxmlformats.org/officeDocument/2006/relationships/hyperlink" Target="https://fr.wikipedia.org/wiki/Cat%C3%A9gorie:Accueil" TargetMode="External"/><Relationship Id="rId882" Type="http://schemas.openxmlformats.org/officeDocument/2006/relationships/hyperlink" Target="https://fr.wikipedia.org/wiki/Image_de_marque" TargetMode="External"/><Relationship Id="rId1098" Type="http://schemas.openxmlformats.org/officeDocument/2006/relationships/hyperlink" Target="https://fr.wikipedia.org/wiki/International_Standard_Book_Number" TargetMode="External"/><Relationship Id="rId328" Type="http://schemas.openxmlformats.org/officeDocument/2006/relationships/hyperlink" Target="https://fr.wikipedia.org/wiki/Image" TargetMode="External"/><Relationship Id="rId535" Type="http://schemas.openxmlformats.org/officeDocument/2006/relationships/hyperlink" Target="https://fr.wikipedia.org/wiki/Communication" TargetMode="External"/><Relationship Id="rId742" Type="http://schemas.openxmlformats.org/officeDocument/2006/relationships/hyperlink" Target="https://fr.wikipedia.org/wiki/Cin%C3%A9ma" TargetMode="External"/><Relationship Id="rId174" Type="http://schemas.openxmlformats.org/officeDocument/2006/relationships/hyperlink" Target="https://fr.wikipedia.org/wiki/International_Standard_Serial_Number" TargetMode="External"/><Relationship Id="rId381" Type="http://schemas.openxmlformats.org/officeDocument/2006/relationships/hyperlink" Target="https://fr.wikipedia.org/wiki/Narcisse_(mythologie)" TargetMode="External"/><Relationship Id="rId602" Type="http://schemas.openxmlformats.org/officeDocument/2006/relationships/hyperlink" Target="https://fr.wikipedia.org/wiki/Hologramme" TargetMode="External"/><Relationship Id="rId1025" Type="http://schemas.openxmlformats.org/officeDocument/2006/relationships/hyperlink" Target="https://fr.wikipedia.org/wiki/%C3%89douard_Charton" TargetMode="External"/><Relationship Id="rId241" Type="http://schemas.openxmlformats.org/officeDocument/2006/relationships/hyperlink" Target="https://fr.wikipedia.org/wiki/Sculpture" TargetMode="External"/><Relationship Id="rId479" Type="http://schemas.openxmlformats.org/officeDocument/2006/relationships/hyperlink" Target="https://fr.wikipedia.org/wiki/Image" TargetMode="External"/><Relationship Id="rId686" Type="http://schemas.openxmlformats.org/officeDocument/2006/relationships/hyperlink" Target="https://fr.wikipedia.org/wiki/Reflet" TargetMode="External"/><Relationship Id="rId893" Type="http://schemas.openxmlformats.org/officeDocument/2006/relationships/hyperlink" Target="https://fr.wikipedia.org/wiki/Analyse_d%27image" TargetMode="External"/><Relationship Id="rId907" Type="http://schemas.openxmlformats.org/officeDocument/2006/relationships/hyperlink" Target="https://wikimediafoundation.org/" TargetMode="External"/><Relationship Id="rId36" Type="http://schemas.openxmlformats.org/officeDocument/2006/relationships/hyperlink" Target="https://fr.wikipedia.org/wiki/Image" TargetMode="External"/><Relationship Id="rId339" Type="http://schemas.openxmlformats.org/officeDocument/2006/relationships/hyperlink" Target="https://fr.wikipedia.org/wiki/Sacr%C3%A9" TargetMode="External"/><Relationship Id="rId546" Type="http://schemas.openxmlformats.org/officeDocument/2006/relationships/hyperlink" Target="https://fr.wikipedia.org/wiki/Iconoclasme" TargetMode="External"/><Relationship Id="rId753" Type="http://schemas.openxmlformats.org/officeDocument/2006/relationships/hyperlink" Target="https://fr.wikipedia.org/wiki/Marketing" TargetMode="External"/><Relationship Id="rId101" Type="http://schemas.openxmlformats.org/officeDocument/2006/relationships/hyperlink" Target="https://fr.wikipedia.org/wiki/Image" TargetMode="External"/><Relationship Id="rId185" Type="http://schemas.openxmlformats.org/officeDocument/2006/relationships/hyperlink" Target="https://fr.wikipedia.org/wiki/Georges_Didi-Huberman" TargetMode="External"/><Relationship Id="rId406" Type="http://schemas.openxmlformats.org/officeDocument/2006/relationships/hyperlink" Target="https://fr.wikipedia.org/wiki/Marie-Jos%C3%A9_Mondzain" TargetMode="External"/><Relationship Id="rId960" Type="http://schemas.openxmlformats.org/officeDocument/2006/relationships/hyperlink" Target="https://fr.wikipedia.org/wiki/Peinture_(art)" TargetMode="External"/><Relationship Id="rId1036" Type="http://schemas.openxmlformats.org/officeDocument/2006/relationships/hyperlink" Target="https://fr.wikipedia.org/wiki/Image" TargetMode="External"/><Relationship Id="rId392" Type="http://schemas.openxmlformats.org/officeDocument/2006/relationships/hyperlink" Target="https://fr.wikipedia.org/wiki/Abbaye_de_Weingarten" TargetMode="External"/><Relationship Id="rId613" Type="http://schemas.openxmlformats.org/officeDocument/2006/relationships/hyperlink" Target="https://fr.wikipedia.org/wiki/Stuttgart" TargetMode="External"/><Relationship Id="rId697" Type="http://schemas.openxmlformats.org/officeDocument/2006/relationships/hyperlink" Target="https://fr.wikipedia.org/wiki/Platon" TargetMode="External"/><Relationship Id="rId820" Type="http://schemas.openxmlformats.org/officeDocument/2006/relationships/hyperlink" Target="https://fr.wikipedia.org/wiki/Cluny_III" TargetMode="External"/><Relationship Id="rId918" Type="http://schemas.openxmlformats.org/officeDocument/2006/relationships/hyperlink" Target="https://fr.wikipedia.org/wiki/S%C3%A9miotique_visuelle" TargetMode="External"/><Relationship Id="rId252" Type="http://schemas.openxmlformats.org/officeDocument/2006/relationships/hyperlink" Target="https://fr.wikipedia.org/wiki/Image" TargetMode="External"/><Relationship Id="rId1103" Type="http://schemas.openxmlformats.org/officeDocument/2006/relationships/hyperlink" Target="https://fr.wikipedia.org/wiki/Traitement_d%27images" TargetMode="External"/><Relationship Id="rId47" Type="http://schemas.openxmlformats.org/officeDocument/2006/relationships/hyperlink" Target="https://fr.wikipedia.org/wiki/%C3%89criture" TargetMode="External"/><Relationship Id="rId112" Type="http://schemas.openxmlformats.org/officeDocument/2006/relationships/hyperlink" Target="https://fr.wikipedia.org/wiki/Sacr%C3%A9" TargetMode="External"/><Relationship Id="rId557" Type="http://schemas.openxmlformats.org/officeDocument/2006/relationships/hyperlink" Target="https://fr.wikipedia.org/wiki/Monoth%C3%A9iste" TargetMode="External"/><Relationship Id="rId764" Type="http://schemas.openxmlformats.org/officeDocument/2006/relationships/hyperlink" Target="https://fr.wikipedia.org/wiki/Laurent_Gervereau" TargetMode="External"/><Relationship Id="rId971" Type="http://schemas.openxmlformats.org/officeDocument/2006/relationships/hyperlink" Target="https://fr.wikipedia.org/wiki/Caricature" TargetMode="External"/><Relationship Id="rId196" Type="http://schemas.openxmlformats.org/officeDocument/2006/relationships/hyperlink" Target="https://fr.wikipedia.org/wiki/Giorgio_Agamben" TargetMode="External"/><Relationship Id="rId417" Type="http://schemas.openxmlformats.org/officeDocument/2006/relationships/hyperlink" Target="https://www.academia.edu/30953462/Penser_limage_III._Comment_lire_les_images" TargetMode="External"/><Relationship Id="rId624" Type="http://schemas.openxmlformats.org/officeDocument/2006/relationships/hyperlink" Target="https://fr.wikipedia.org/wiki/International_Standard_Serial_Number" TargetMode="External"/><Relationship Id="rId831" Type="http://schemas.openxmlformats.org/officeDocument/2006/relationships/hyperlink" Target="http://archive.wikiwix.com/cache/?url=http%3A%2F%2Fwww.surlimage.info%2FECRITS%2Fimage.html" TargetMode="External"/><Relationship Id="rId1047" Type="http://schemas.openxmlformats.org/officeDocument/2006/relationships/hyperlink" Target="https://fr.wikipedia.org/wiki/Interface" TargetMode="External"/><Relationship Id="rId263" Type="http://schemas.openxmlformats.org/officeDocument/2006/relationships/hyperlink" Target="https://fr.wikipedia.org/wiki/Image" TargetMode="External"/><Relationship Id="rId470" Type="http://schemas.openxmlformats.org/officeDocument/2006/relationships/hyperlink" Target="https://fr.wikipedia.org/wiki/S%C3%A9miologie" TargetMode="External"/><Relationship Id="rId929" Type="http://schemas.openxmlformats.org/officeDocument/2006/relationships/hyperlink" Target="https://fr.wikipedia.org/wiki/Image" TargetMode="External"/><Relationship Id="rId1114" Type="http://schemas.openxmlformats.org/officeDocument/2006/relationships/hyperlink" Target="https://fr.wikipedia.org/wiki/S%C3%A9miotique" TargetMode="External"/><Relationship Id="rId58" Type="http://schemas.openxmlformats.org/officeDocument/2006/relationships/hyperlink" Target="https://fr.wikipedia.org/wiki/Photographie" TargetMode="External"/><Relationship Id="rId123" Type="http://schemas.openxmlformats.org/officeDocument/2006/relationships/hyperlink" Target="https://fr.wikipedia.org/wiki/Alexandre-%C3%89variste_Fragonard" TargetMode="External"/><Relationship Id="rId330" Type="http://schemas.openxmlformats.org/officeDocument/2006/relationships/hyperlink" Target="https://fr.wikipedia.org/wiki/Communication" TargetMode="External"/><Relationship Id="rId568" Type="http://schemas.openxmlformats.org/officeDocument/2006/relationships/hyperlink" Target="https://fr.wikipedia.org/wiki/Vitruve" TargetMode="External"/><Relationship Id="rId775" Type="http://schemas.openxmlformats.org/officeDocument/2006/relationships/hyperlink" Target="https://fr.wikipedia.org/wiki/Pal%C3%A9olithique" TargetMode="External"/><Relationship Id="rId982" Type="http://schemas.openxmlformats.org/officeDocument/2006/relationships/hyperlink" Target="https://fr.wikipedia.org/wiki/R%C3%A9gis_Debray" TargetMode="External"/><Relationship Id="rId428" Type="http://schemas.openxmlformats.org/officeDocument/2006/relationships/hyperlink" Target="https://fr.wikipedia.org/wiki/Groupe_%C2%B5" TargetMode="External"/><Relationship Id="rId635" Type="http://schemas.openxmlformats.org/officeDocument/2006/relationships/hyperlink" Target="https://fr.wikipedia.org/wiki/Georges_Didi-Huberman" TargetMode="External"/><Relationship Id="rId842" Type="http://schemas.openxmlformats.org/officeDocument/2006/relationships/hyperlink" Target="https://fr.wikipedia.org/w/index.php?title=Charles-Laurent_Salch&amp;action=edit&amp;redlink=1" TargetMode="External"/><Relationship Id="rId1058" Type="http://schemas.openxmlformats.org/officeDocument/2006/relationships/hyperlink" Target="https://fr.wikipedia.org/wiki/Bade-Wurtemberg" TargetMode="External"/><Relationship Id="rId274" Type="http://schemas.openxmlformats.org/officeDocument/2006/relationships/hyperlink" Target="https://fr.wikipedia.org/wiki/Image" TargetMode="External"/><Relationship Id="rId481" Type="http://schemas.openxmlformats.org/officeDocument/2006/relationships/hyperlink" Target="https://fr.wikipedia.org/wiki/Image" TargetMode="External"/><Relationship Id="rId702" Type="http://schemas.openxmlformats.org/officeDocument/2006/relationships/hyperlink" Target="https://fr.wikipedia.org/wiki/Image" TargetMode="External"/><Relationship Id="rId1125" Type="http://schemas.openxmlformats.org/officeDocument/2006/relationships/hyperlink" Target="https://fr.wikipedia.org/wiki/Wikip%C3%A9dia:Citation_et_r%C3%A9utilisation_du_contenu_de_Wikip%C3%A9dia" TargetMode="External"/><Relationship Id="rId69" Type="http://schemas.openxmlformats.org/officeDocument/2006/relationships/hyperlink" Target="https://fr.wikipedia.org/wiki/Image_num%C3%A9rique" TargetMode="External"/><Relationship Id="rId134" Type="http://schemas.openxmlformats.org/officeDocument/2006/relationships/hyperlink" Target="https://fr.wikipedia.org/wiki/Image" TargetMode="External"/><Relationship Id="rId579" Type="http://schemas.openxmlformats.org/officeDocument/2006/relationships/hyperlink" Target="https://fr.wikipedia.org/wiki/%C3%89douard_Charton" TargetMode="External"/><Relationship Id="rId786" Type="http://schemas.openxmlformats.org/officeDocument/2006/relationships/hyperlink" Target="https://fr.wikipedia.org/wiki/Image" TargetMode="External"/><Relationship Id="rId993" Type="http://schemas.openxmlformats.org/officeDocument/2006/relationships/hyperlink" Target="https://fr.wikipedia.org/wiki/Histoire_de_l%27art" TargetMode="External"/><Relationship Id="rId341" Type="http://schemas.openxmlformats.org/officeDocument/2006/relationships/hyperlink" Target="https://fr.wikipedia.org/wiki/Islam" TargetMode="External"/><Relationship Id="rId439" Type="http://schemas.openxmlformats.org/officeDocument/2006/relationships/hyperlink" Target="https://fr.wikipedia.org/wiki/Imagerie_populaire" TargetMode="External"/><Relationship Id="rId646" Type="http://schemas.openxmlformats.org/officeDocument/2006/relationships/hyperlink" Target="https://fr.wikipedia.org/wiki/Giorgio_Agamben" TargetMode="External"/><Relationship Id="rId1069" Type="http://schemas.openxmlformats.org/officeDocument/2006/relationships/hyperlink" Target="http://worldcat.org/issn/1253-6008&amp;lang=fr" TargetMode="External"/><Relationship Id="rId201" Type="http://schemas.openxmlformats.org/officeDocument/2006/relationships/hyperlink" Target="https://fr.wikipedia.org/wiki/Groupe_%C2%B5" TargetMode="External"/><Relationship Id="rId285" Type="http://schemas.openxmlformats.org/officeDocument/2006/relationships/hyperlink" Target="https://fr.wikipedia.org/wiki/R%C3%AAve" TargetMode="External"/><Relationship Id="rId506" Type="http://schemas.openxmlformats.org/officeDocument/2006/relationships/hyperlink" Target="https://fr.wikipedia.org/wiki/M%C3%A9taphore" TargetMode="External"/><Relationship Id="rId853" Type="http://schemas.openxmlformats.org/officeDocument/2006/relationships/hyperlink" Target="https://fr.wikipedia.org/wiki/Jean-Luc_Nancy" TargetMode="External"/><Relationship Id="rId492" Type="http://schemas.openxmlformats.org/officeDocument/2006/relationships/hyperlink" Target="https://fr.wikipedia.org/wiki/Image" TargetMode="External"/><Relationship Id="rId713" Type="http://schemas.openxmlformats.org/officeDocument/2006/relationships/hyperlink" Target="https://fr.wikipedia.org/wiki/Image" TargetMode="External"/><Relationship Id="rId797" Type="http://schemas.openxmlformats.org/officeDocument/2006/relationships/hyperlink" Target="https://fr.wikipedia.org/wiki/Horace_Vernet" TargetMode="External"/><Relationship Id="rId920" Type="http://schemas.openxmlformats.org/officeDocument/2006/relationships/hyperlink" Target="https://fr.wikipedia.org/wiki/Platon" TargetMode="External"/><Relationship Id="rId145" Type="http://schemas.openxmlformats.org/officeDocument/2006/relationships/hyperlink" Target="https://fr.wikipedia.org/wiki/Cit%C3%A9_de_Carcassonne" TargetMode="External"/><Relationship Id="rId352" Type="http://schemas.openxmlformats.org/officeDocument/2006/relationships/hyperlink" Target="https://fr.wikipedia.org/wiki/Abel_Hugo" TargetMode="External"/><Relationship Id="rId212" Type="http://schemas.openxmlformats.org/officeDocument/2006/relationships/hyperlink" Target="https://fr.wikipedia.org/wiki/Imagerie_populaire" TargetMode="External"/><Relationship Id="rId657" Type="http://schemas.openxmlformats.org/officeDocument/2006/relationships/hyperlink" Target="https://fr.wikipedia.org/wiki/Traitement_d%27images" TargetMode="External"/><Relationship Id="rId864" Type="http://schemas.openxmlformats.org/officeDocument/2006/relationships/hyperlink" Target="http://archive.wikiwix.com/cache/?url=https%3A%2F%2Fwww.academia.edu%2F30953462%2FPenser_limage_III._Comment_lire_les_images" TargetMode="External"/><Relationship Id="rId296" Type="http://schemas.openxmlformats.org/officeDocument/2006/relationships/hyperlink" Target="https://fr.wikipedia.org/wiki/Cin%C3%A9ma" TargetMode="External"/><Relationship Id="rId517" Type="http://schemas.openxmlformats.org/officeDocument/2006/relationships/hyperlink" Target="https://fr.wikipedia.org/wiki/Affiche" TargetMode="External"/><Relationship Id="rId724" Type="http://schemas.openxmlformats.org/officeDocument/2006/relationships/hyperlink" Target="https://fr.wikipedia.org/wiki/%C3%89criture" TargetMode="External"/><Relationship Id="rId931" Type="http://schemas.openxmlformats.org/officeDocument/2006/relationships/hyperlink" Target="https://fr.wikipedia.org/wiki/Image" TargetMode="External"/><Relationship Id="rId60" Type="http://schemas.openxmlformats.org/officeDocument/2006/relationships/hyperlink" Target="https://fr.wikipedia.org/wiki/Radiographie" TargetMode="External"/><Relationship Id="rId156" Type="http://schemas.openxmlformats.org/officeDocument/2006/relationships/hyperlink" Target="https://fr.wikipedia.org/wiki/La_R%C3%A9publique" TargetMode="External"/><Relationship Id="rId363" Type="http://schemas.openxmlformats.org/officeDocument/2006/relationships/hyperlink" Target="https://fr.wikipedia.org/wiki/Image" TargetMode="External"/><Relationship Id="rId570" Type="http://schemas.openxmlformats.org/officeDocument/2006/relationships/hyperlink" Target="https://fr.wikipedia.org/wiki/Lithographie" TargetMode="External"/><Relationship Id="rId1007" Type="http://schemas.openxmlformats.org/officeDocument/2006/relationships/hyperlink" Target="https://fr.wikipedia.org/wiki/Philosophie" TargetMode="External"/><Relationship Id="rId223" Type="http://schemas.openxmlformats.org/officeDocument/2006/relationships/hyperlink" Target="https://fr.wikipedia.org/wiki/Portail:Culture" TargetMode="External"/><Relationship Id="rId430" Type="http://schemas.openxmlformats.org/officeDocument/2006/relationships/hyperlink" Target="https://fr.wikipedia.org/wiki/Sp%C3%A9cial:Ouvrages_de_r%C3%A9f%C3%A9rence/979_10_203_0460_5" TargetMode="External"/><Relationship Id="rId668" Type="http://schemas.openxmlformats.org/officeDocument/2006/relationships/hyperlink" Target="https://fr.wikipedia.org/wiki/S%C3%A9miotique" TargetMode="External"/><Relationship Id="rId875" Type="http://schemas.openxmlformats.org/officeDocument/2006/relationships/hyperlink" Target="https://fr.wikipedia.org/wiki/International_Standard_Book_Number" TargetMode="External"/><Relationship Id="rId1060" Type="http://schemas.openxmlformats.org/officeDocument/2006/relationships/hyperlink" Target="https://fr.wikipedia.org/wiki/Vorarlberg" TargetMode="External"/><Relationship Id="rId18" Type="http://schemas.openxmlformats.org/officeDocument/2006/relationships/hyperlink" Target="https://fr.wikipedia.org/wiki/Image" TargetMode="External"/><Relationship Id="rId528" Type="http://schemas.openxmlformats.org/officeDocument/2006/relationships/hyperlink" Target="https://fr.wikipedia.org/wiki/Image_(optique)" TargetMode="External"/><Relationship Id="rId735" Type="http://schemas.openxmlformats.org/officeDocument/2006/relationships/hyperlink" Target="https://fr.wikipedia.org/wiki/Radiographie" TargetMode="External"/><Relationship Id="rId942" Type="http://schemas.openxmlformats.org/officeDocument/2006/relationships/hyperlink" Target="https://fr.wikipedia.org/wiki/Ombre_port%C3%A9e" TargetMode="External"/><Relationship Id="rId167" Type="http://schemas.openxmlformats.org/officeDocument/2006/relationships/hyperlink" Target="https://fr.wikipedia.org/wiki/International_Standard_Book_Number" TargetMode="External"/><Relationship Id="rId374" Type="http://schemas.openxmlformats.org/officeDocument/2006/relationships/hyperlink" Target="https://fr.wikipedia.org/wiki/Cluny_III" TargetMode="External"/><Relationship Id="rId581" Type="http://schemas.openxmlformats.org/officeDocument/2006/relationships/hyperlink" Target="https://fr.wikipedia.org/wiki/Soci%C3%A9t%C3%A9_fran%C3%A7aise_d%27arch%C3%A9ologie" TargetMode="External"/><Relationship Id="rId1018" Type="http://schemas.openxmlformats.org/officeDocument/2006/relationships/hyperlink" Target="https://fr.wikipedia.org/wiki/Charles_Nodier" TargetMode="External"/><Relationship Id="rId71" Type="http://schemas.openxmlformats.org/officeDocument/2006/relationships/hyperlink" Target="https://fr.wikipedia.org/wiki/Interactivit%C3%A9" TargetMode="External"/><Relationship Id="rId234" Type="http://schemas.openxmlformats.org/officeDocument/2006/relationships/hyperlink" Target="https://creativecommons.org/licenses/by-sa/3.0/deed.fr" TargetMode="External"/><Relationship Id="rId679" Type="http://schemas.openxmlformats.org/officeDocument/2006/relationships/hyperlink" Target="https://fr.wikipedia.org/wiki/Wikip%C3%A9dia:Citation_et_r%C3%A9utilisation_du_contenu_de_Wikip%C3%A9dia" TargetMode="External"/><Relationship Id="rId802" Type="http://schemas.openxmlformats.org/officeDocument/2006/relationships/hyperlink" Target="https://fr.wikipedia.org/wiki/%C3%89douard_Charton" TargetMode="External"/><Relationship Id="rId886" Type="http://schemas.openxmlformats.org/officeDocument/2006/relationships/hyperlink" Target="https://fr.wikipedia.org/wiki/Imagerie_d%27Epinal" TargetMode="External"/><Relationship Id="rId2" Type="http://schemas.openxmlformats.org/officeDocument/2006/relationships/styles" Target="styles.xml"/><Relationship Id="rId29" Type="http://schemas.openxmlformats.org/officeDocument/2006/relationships/hyperlink" Target="https://fr.wikipedia.org/wiki/Image" TargetMode="External"/><Relationship Id="rId441" Type="http://schemas.openxmlformats.org/officeDocument/2006/relationships/hyperlink" Target="https://fr.wikipedia.org/wiki/Gestion_de_l%27impression" TargetMode="External"/><Relationship Id="rId539" Type="http://schemas.openxmlformats.org/officeDocument/2006/relationships/hyperlink" Target="https://fr.wikipedia.org/wiki/M%C3%A9diacratie" TargetMode="External"/><Relationship Id="rId746" Type="http://schemas.openxmlformats.org/officeDocument/2006/relationships/hyperlink" Target="https://fr.wikipedia.org/wiki/Interactivit%C3%A9" TargetMode="External"/><Relationship Id="rId1071" Type="http://schemas.openxmlformats.org/officeDocument/2006/relationships/hyperlink" Target="http://worldcat.org/issn/1253-6008&amp;lang=fr" TargetMode="External"/><Relationship Id="rId178" Type="http://schemas.openxmlformats.org/officeDocument/2006/relationships/hyperlink" Target="https://fr.wikipedia.org/wiki/Collections_(moteur_de_recherche)" TargetMode="External"/><Relationship Id="rId301" Type="http://schemas.openxmlformats.org/officeDocument/2006/relationships/hyperlink" Target="https://fr.wikipedia.org/wiki/Wikip%C3%A9dia:Citez_vos_sources" TargetMode="External"/><Relationship Id="rId953" Type="http://schemas.openxmlformats.org/officeDocument/2006/relationships/hyperlink" Target="https://fr.wikipedia.org/wiki/Repr%C3%A9sentation_mentale" TargetMode="External"/><Relationship Id="rId1029" Type="http://schemas.openxmlformats.org/officeDocument/2006/relationships/hyperlink" Target="https://fr.wikipedia.org/wiki/Gabriel_Bucelin" TargetMode="External"/><Relationship Id="rId82" Type="http://schemas.openxmlformats.org/officeDocument/2006/relationships/hyperlink" Target="https://fr.wikipedia.org/wiki/Audio-visuel" TargetMode="External"/><Relationship Id="rId385" Type="http://schemas.openxmlformats.org/officeDocument/2006/relationships/hyperlink" Target="http://archive.wikiwix.com/cache/?url=http%3A%2F%2Fwww.surlimage.info%2FECRITS%2Fimage.html" TargetMode="External"/><Relationship Id="rId592" Type="http://schemas.openxmlformats.org/officeDocument/2006/relationships/hyperlink" Target="https://fr.wikipedia.org/wiki/Image" TargetMode="External"/><Relationship Id="rId606" Type="http://schemas.openxmlformats.org/officeDocument/2006/relationships/hyperlink" Target="https://fr.wikipedia.org/wiki/La_R%C3%A9publique" TargetMode="External"/><Relationship Id="rId813" Type="http://schemas.openxmlformats.org/officeDocument/2006/relationships/hyperlink" Target="https://fr.wikipedia.org/wiki/Image" TargetMode="External"/><Relationship Id="rId245" Type="http://schemas.openxmlformats.org/officeDocument/2006/relationships/hyperlink" Target="https://fr.wikipedia.org/wiki/Mod%C3%A8le" TargetMode="External"/><Relationship Id="rId452" Type="http://schemas.openxmlformats.org/officeDocument/2006/relationships/hyperlink" Target="https://fr.wikipedia.org/wiki/Cat%C3%A9gorie:Accueil" TargetMode="External"/><Relationship Id="rId897" Type="http://schemas.openxmlformats.org/officeDocument/2006/relationships/hyperlink" Target="https://fr.wikipedia.org/wiki/Portail:Philosophie" TargetMode="External"/><Relationship Id="rId1082" Type="http://schemas.openxmlformats.org/officeDocument/2006/relationships/hyperlink" Target="https://fr.wikipedia.org/wiki/Hans_Jonas" TargetMode="External"/><Relationship Id="rId105" Type="http://schemas.openxmlformats.org/officeDocument/2006/relationships/hyperlink" Target="https://fr.wikipedia.org/wiki/Bible" TargetMode="External"/><Relationship Id="rId312" Type="http://schemas.openxmlformats.org/officeDocument/2006/relationships/hyperlink" Target="https://fr.wikipedia.org/wiki/Communication" TargetMode="External"/><Relationship Id="rId757" Type="http://schemas.openxmlformats.org/officeDocument/2006/relationships/hyperlink" Target="https://fr.wikipedia.org/wiki/Audio-visuel" TargetMode="External"/><Relationship Id="rId964" Type="http://schemas.openxmlformats.org/officeDocument/2006/relationships/hyperlink" Target="https://fr.wikipedia.org/wiki/Reproductibilit%C3%A9" TargetMode="External"/><Relationship Id="rId93" Type="http://schemas.openxmlformats.org/officeDocument/2006/relationships/hyperlink" Target="https://fr.wikipedia.org/wiki/Contrat_(droit)" TargetMode="External"/><Relationship Id="rId189" Type="http://schemas.openxmlformats.org/officeDocument/2006/relationships/hyperlink" Target="https://fr.wikipedia.org/wiki/Jan_Assmann" TargetMode="External"/><Relationship Id="rId396" Type="http://schemas.openxmlformats.org/officeDocument/2006/relationships/hyperlink" Target="https://fr.wikipedia.org/w/index.php?title=Charles-Laurent_Salch&amp;action=edit&amp;redlink=1" TargetMode="External"/><Relationship Id="rId617" Type="http://schemas.openxmlformats.org/officeDocument/2006/relationships/hyperlink" Target="https://fr.wikipedia.org/wiki/International_Standard_Book_Number" TargetMode="External"/><Relationship Id="rId824" Type="http://schemas.openxmlformats.org/officeDocument/2006/relationships/hyperlink" Target="https://fr.wikipedia.org/wiki/Interface" TargetMode="External"/><Relationship Id="rId256" Type="http://schemas.openxmlformats.org/officeDocument/2006/relationships/hyperlink" Target="https://fr.wikipedia.org/wiki/Image" TargetMode="External"/><Relationship Id="rId463" Type="http://schemas.openxmlformats.org/officeDocument/2006/relationships/hyperlink" Target="https://fr.wikipedia.org/wiki/Reflet" TargetMode="External"/><Relationship Id="rId670" Type="http://schemas.openxmlformats.org/officeDocument/2006/relationships/hyperlink" Target="https://fr.wikipedia.org/wiki/Analyse_d%27image" TargetMode="External"/><Relationship Id="rId1093" Type="http://schemas.openxmlformats.org/officeDocument/2006/relationships/hyperlink" Target="https://fr.wikipedia.org/wiki/Jacques_Ranci%C3%A8re" TargetMode="External"/><Relationship Id="rId1107" Type="http://schemas.openxmlformats.org/officeDocument/2006/relationships/hyperlink" Target="https://fr.wikipedia.org/wiki/Notori%C3%A9t%C3%A9" TargetMode="External"/><Relationship Id="rId116" Type="http://schemas.openxmlformats.org/officeDocument/2006/relationships/hyperlink" Target="https://fr.wikipedia.org/wiki/Aniconisme" TargetMode="External"/><Relationship Id="rId323" Type="http://schemas.openxmlformats.org/officeDocument/2006/relationships/hyperlink" Target="https://fr.wikipedia.org/wiki/Iconoclasme" TargetMode="External"/><Relationship Id="rId530" Type="http://schemas.openxmlformats.org/officeDocument/2006/relationships/hyperlink" Target="https://fr.wikipedia.org/wiki/Marketing" TargetMode="External"/><Relationship Id="rId768" Type="http://schemas.openxmlformats.org/officeDocument/2006/relationships/hyperlink" Target="https://fr.wikipedia.org/wiki/Contrat_(droit)" TargetMode="External"/><Relationship Id="rId975" Type="http://schemas.openxmlformats.org/officeDocument/2006/relationships/hyperlink" Target="https://fr.wikipedia.org/wiki/Stigmatisme" TargetMode="External"/><Relationship Id="rId20" Type="http://schemas.openxmlformats.org/officeDocument/2006/relationships/hyperlink" Target="https://fr.wikipedia.org/wiki/Masque_mortuaire" TargetMode="External"/><Relationship Id="rId628" Type="http://schemas.openxmlformats.org/officeDocument/2006/relationships/hyperlink" Target="https://fr.wikipedia.org/wiki/Collections_(moteur_de_recherche)" TargetMode="External"/><Relationship Id="rId835" Type="http://schemas.openxmlformats.org/officeDocument/2006/relationships/hyperlink" Target="https://fr.wikipedia.org/wiki/Bade-Wurtemberg" TargetMode="External"/><Relationship Id="rId267" Type="http://schemas.openxmlformats.org/officeDocument/2006/relationships/hyperlink" Target="https://fr.wikipedia.org/wiki/Image" TargetMode="External"/><Relationship Id="rId474" Type="http://schemas.openxmlformats.org/officeDocument/2006/relationships/hyperlink" Target="https://fr.wikipedia.org/wiki/Platon" TargetMode="External"/><Relationship Id="rId1020" Type="http://schemas.openxmlformats.org/officeDocument/2006/relationships/hyperlink" Target="https://fr.wikipedia.org/wiki/Horace_Vernet" TargetMode="External"/><Relationship Id="rId1118" Type="http://schemas.openxmlformats.org/officeDocument/2006/relationships/hyperlink" Target="https://fr.wikipedia.org/wiki/Symbole" TargetMode="External"/><Relationship Id="rId127" Type="http://schemas.openxmlformats.org/officeDocument/2006/relationships/hyperlink" Target="https://fr.wikipedia.org/wiki/Jules_Verne" TargetMode="External"/><Relationship Id="rId681" Type="http://schemas.openxmlformats.org/officeDocument/2006/relationships/hyperlink" Target="https://wikimediafoundation.org/wiki/Conditions_d%27utilisation" TargetMode="External"/><Relationship Id="rId779" Type="http://schemas.openxmlformats.org/officeDocument/2006/relationships/hyperlink" Target="https://fr.wikipedia.org/wiki/Coran" TargetMode="External"/><Relationship Id="rId902" Type="http://schemas.openxmlformats.org/officeDocument/2006/relationships/hyperlink" Target="https://fr.wikipedia.org/wiki/Wikip%C3%A9dia:Citation_et_r%C3%A9utilisation_du_contenu_de_Wikip%C3%A9dia" TargetMode="External"/><Relationship Id="rId986" Type="http://schemas.openxmlformats.org/officeDocument/2006/relationships/hyperlink" Target="https://fr.wikipedia.org/wiki/Image" TargetMode="External"/><Relationship Id="rId31" Type="http://schemas.openxmlformats.org/officeDocument/2006/relationships/hyperlink" Target="https://fr.wikipedia.org/wiki/Image" TargetMode="External"/><Relationship Id="rId334" Type="http://schemas.openxmlformats.org/officeDocument/2006/relationships/hyperlink" Target="https://fr.wikipedia.org/wiki/Monoth%C3%A9iste" TargetMode="External"/><Relationship Id="rId541" Type="http://schemas.openxmlformats.org/officeDocument/2006/relationships/hyperlink" Target="https://fr.wikipedia.org/wiki/Laurent_Gervereau" TargetMode="External"/><Relationship Id="rId639" Type="http://schemas.openxmlformats.org/officeDocument/2006/relationships/hyperlink" Target="https://fr.wikipedia.org/wiki/Jan_Assmann" TargetMode="External"/><Relationship Id="rId180" Type="http://schemas.openxmlformats.org/officeDocument/2006/relationships/hyperlink" Target="https://fr.wikipedia.org/wiki/Jean-Luc_Nancy" TargetMode="External"/><Relationship Id="rId278" Type="http://schemas.openxmlformats.org/officeDocument/2006/relationships/hyperlink" Target="https://fr.wikipedia.org/wiki/%C3%89criture" TargetMode="External"/><Relationship Id="rId401" Type="http://schemas.openxmlformats.org/officeDocument/2006/relationships/hyperlink" Target="https://fr.wikipedia.org/wiki/International_Standard_Serial_Number" TargetMode="External"/><Relationship Id="rId846" Type="http://schemas.openxmlformats.org/officeDocument/2006/relationships/hyperlink" Target="http://worldcat.org/issn/1253-6008&amp;lang=fr" TargetMode="External"/><Relationship Id="rId1031" Type="http://schemas.openxmlformats.org/officeDocument/2006/relationships/hyperlink" Target="https://fr.wikipedia.org/wiki/Les_Tr%C3%A8s_Riches_Heures_du_duc_de_Berry" TargetMode="External"/><Relationship Id="rId1129" Type="http://schemas.openxmlformats.org/officeDocument/2006/relationships/hyperlink" Target="https://fr.wikipedia.org/wiki/Sp%C3%A9cial:Citer/Image" TargetMode="External"/><Relationship Id="rId485" Type="http://schemas.openxmlformats.org/officeDocument/2006/relationships/hyperlink" Target="https://fr.wikipedia.org/wiki/Image" TargetMode="External"/><Relationship Id="rId692" Type="http://schemas.openxmlformats.org/officeDocument/2006/relationships/hyperlink" Target="https://fr.wikipedia.org/wiki/Symbolique" TargetMode="External"/><Relationship Id="rId706" Type="http://schemas.openxmlformats.org/officeDocument/2006/relationships/hyperlink" Target="https://fr.wikipedia.org/wiki/Image" TargetMode="External"/><Relationship Id="rId913" Type="http://schemas.openxmlformats.org/officeDocument/2006/relationships/hyperlink" Target="https://fr.wikipedia.org/wiki/M%C3%A9taphore" TargetMode="External"/><Relationship Id="rId42" Type="http://schemas.openxmlformats.org/officeDocument/2006/relationships/hyperlink" Target="https://fr.wikipedia.org/wiki/Ombre_port%C3%A9e" TargetMode="External"/><Relationship Id="rId138" Type="http://schemas.openxmlformats.org/officeDocument/2006/relationships/hyperlink" Target="https://fr.wikipedia.org/wiki/Image" TargetMode="External"/><Relationship Id="rId345" Type="http://schemas.openxmlformats.org/officeDocument/2006/relationships/hyperlink" Target="https://fr.wikipedia.org/wiki/Vitruve" TargetMode="External"/><Relationship Id="rId552" Type="http://schemas.openxmlformats.org/officeDocument/2006/relationships/hyperlink" Target="https://fr.wikipedia.org/wiki/Pal%C3%A9olithique" TargetMode="External"/><Relationship Id="rId997" Type="http://schemas.openxmlformats.org/officeDocument/2006/relationships/hyperlink" Target="https://fr.wikipedia.org/wiki/Image" TargetMode="External"/><Relationship Id="rId191" Type="http://schemas.openxmlformats.org/officeDocument/2006/relationships/hyperlink" Target="http://archive.wikiwix.com/cache/?url=https%3A%2F%2Fwww.academia.edu%2F30953462%2FPenser_limage_III._Comment_lire_les_images" TargetMode="External"/><Relationship Id="rId205" Type="http://schemas.openxmlformats.org/officeDocument/2006/relationships/hyperlink" Target="https://fr.wikipedia.org/wiki/Image_(optique)" TargetMode="External"/><Relationship Id="rId412" Type="http://schemas.openxmlformats.org/officeDocument/2006/relationships/hyperlink" Target="https://fr.wikipedia.org/wiki/Georges_Didi-Huberman" TargetMode="External"/><Relationship Id="rId857" Type="http://schemas.openxmlformats.org/officeDocument/2006/relationships/hyperlink" Target="https://fr.wikipedia.org/wiki/Jacques_Ranci%C3%A8re" TargetMode="External"/><Relationship Id="rId1042" Type="http://schemas.openxmlformats.org/officeDocument/2006/relationships/hyperlink" Target="https://fr.wikipedia.org/wiki/Eug%C3%A8ne_Viollet-le-Duc" TargetMode="External"/><Relationship Id="rId289" Type="http://schemas.openxmlformats.org/officeDocument/2006/relationships/hyperlink" Target="https://fr.wikipedia.org/wiki/Radiographie" TargetMode="External"/><Relationship Id="rId496" Type="http://schemas.openxmlformats.org/officeDocument/2006/relationships/hyperlink" Target="https://fr.wikipedia.org/wiki/Ombre_port%C3%A9e" TargetMode="External"/><Relationship Id="rId717" Type="http://schemas.openxmlformats.org/officeDocument/2006/relationships/hyperlink" Target="https://fr.wikipedia.org/wiki/Platon" TargetMode="External"/><Relationship Id="rId924" Type="http://schemas.openxmlformats.org/officeDocument/2006/relationships/control" Target="activeX/activeX5.xml"/><Relationship Id="rId53" Type="http://schemas.openxmlformats.org/officeDocument/2006/relationships/hyperlink" Target="https://fr.wikipedia.org/wiki/Philosophie" TargetMode="External"/><Relationship Id="rId149" Type="http://schemas.openxmlformats.org/officeDocument/2006/relationships/hyperlink" Target="https://fr.wikipedia.org/wiki/Louxor" TargetMode="External"/><Relationship Id="rId356" Type="http://schemas.openxmlformats.org/officeDocument/2006/relationships/hyperlink" Target="https://fr.wikipedia.org/wiki/%C3%89douard_Charton" TargetMode="External"/><Relationship Id="rId563" Type="http://schemas.openxmlformats.org/officeDocument/2006/relationships/hyperlink" Target="https://fr.wikipedia.org/wiki/Image" TargetMode="External"/><Relationship Id="rId770" Type="http://schemas.openxmlformats.org/officeDocument/2006/relationships/hyperlink" Target="https://fr.wikipedia.org/wiki/Histoire_de_l%27art" TargetMode="External"/><Relationship Id="rId216" Type="http://schemas.openxmlformats.org/officeDocument/2006/relationships/hyperlink" Target="https://fr.wikipedia.org/wiki/Caricature" TargetMode="External"/><Relationship Id="rId423" Type="http://schemas.openxmlformats.org/officeDocument/2006/relationships/hyperlink" Target="https://fr.wikipedia.org/wiki/Giorgio_Agamben" TargetMode="External"/><Relationship Id="rId868" Type="http://schemas.openxmlformats.org/officeDocument/2006/relationships/hyperlink" Target="https://fr.wikipedia.org/wiki/Peter_Szendy" TargetMode="External"/><Relationship Id="rId1053" Type="http://schemas.openxmlformats.org/officeDocument/2006/relationships/hyperlink" Target="http://www.surlimage.info/ECRITS/image.html" TargetMode="External"/><Relationship Id="rId630" Type="http://schemas.openxmlformats.org/officeDocument/2006/relationships/hyperlink" Target="https://fr.wikipedia.org/wiki/Jean-Luc_Nancy" TargetMode="External"/><Relationship Id="rId728" Type="http://schemas.openxmlformats.org/officeDocument/2006/relationships/hyperlink" Target="https://fr.wikipedia.org/wiki/Philosophie" TargetMode="External"/><Relationship Id="rId935" Type="http://schemas.openxmlformats.org/officeDocument/2006/relationships/hyperlink" Target="https://fr.wikipedia.org/wiki/Image" TargetMode="External"/><Relationship Id="rId64" Type="http://schemas.openxmlformats.org/officeDocument/2006/relationships/hyperlink" Target="https://fr.wikipedia.org/wiki/Image" TargetMode="External"/><Relationship Id="rId367" Type="http://schemas.openxmlformats.org/officeDocument/2006/relationships/hyperlink" Target="https://fr.wikipedia.org/wiki/Image" TargetMode="External"/><Relationship Id="rId574" Type="http://schemas.openxmlformats.org/officeDocument/2006/relationships/hyperlink" Target="https://fr.wikipedia.org/wiki/Horace_Vernet" TargetMode="External"/><Relationship Id="rId1120" Type="http://schemas.openxmlformats.org/officeDocument/2006/relationships/hyperlink" Target="https://fr.wikipedia.org/wiki/Portail:Philosophie" TargetMode="External"/><Relationship Id="rId227" Type="http://schemas.openxmlformats.org/officeDocument/2006/relationships/image" Target="media/image6.png"/><Relationship Id="rId781" Type="http://schemas.openxmlformats.org/officeDocument/2006/relationships/hyperlink" Target="https://fr.wikipedia.org/wiki/Myst%C3%A8re_(christianisme)" TargetMode="External"/><Relationship Id="rId879" Type="http://schemas.openxmlformats.org/officeDocument/2006/relationships/hyperlink" Target="https://fr.wikipedia.org/wiki/Imagerie" TargetMode="External"/><Relationship Id="rId434" Type="http://schemas.openxmlformats.org/officeDocument/2006/relationships/hyperlink" Target="https://fr.wikipedia.org/wiki/Traitement_d%27images" TargetMode="External"/><Relationship Id="rId641" Type="http://schemas.openxmlformats.org/officeDocument/2006/relationships/hyperlink" Target="http://archive.wikiwix.com/cache/?url=https%3A%2F%2Fwww.academia.edu%2F30953462%2FPenser_limage_III._Comment_lire_les_images" TargetMode="External"/><Relationship Id="rId739" Type="http://schemas.openxmlformats.org/officeDocument/2006/relationships/hyperlink" Target="https://fr.wikipedia.org/wiki/Image" TargetMode="External"/><Relationship Id="rId1064" Type="http://schemas.openxmlformats.org/officeDocument/2006/relationships/hyperlink" Target="https://fr.wikipedia.org/wiki/Sp%C3%A9cial:Ouvrages_de_r%C3%A9f%C3%A9rence/2-911200-00-4" TargetMode="External"/><Relationship Id="rId280" Type="http://schemas.openxmlformats.org/officeDocument/2006/relationships/hyperlink" Target="https://fr.wikipedia.org/wiki/Mythologie" TargetMode="External"/><Relationship Id="rId501" Type="http://schemas.openxmlformats.org/officeDocument/2006/relationships/hyperlink" Target="https://fr.wikipedia.org/wiki/%C3%89criture" TargetMode="External"/><Relationship Id="rId946" Type="http://schemas.openxmlformats.org/officeDocument/2006/relationships/hyperlink" Target="https://fr.wikipedia.org/wiki/Humanit%C3%A9" TargetMode="External"/><Relationship Id="rId1131" Type="http://schemas.openxmlformats.org/officeDocument/2006/relationships/fontTable" Target="fontTable.xml"/><Relationship Id="rId75" Type="http://schemas.openxmlformats.org/officeDocument/2006/relationships/hyperlink" Target="https://fr.wikipedia.org/wiki/Optique_g%C3%A9om%C3%A9trique" TargetMode="External"/><Relationship Id="rId140" Type="http://schemas.openxmlformats.org/officeDocument/2006/relationships/hyperlink" Target="https://fr.wikipedia.org/wiki/Image" TargetMode="External"/><Relationship Id="rId378" Type="http://schemas.openxmlformats.org/officeDocument/2006/relationships/hyperlink" Target="https://fr.wikipedia.org/wiki/Interface" TargetMode="External"/><Relationship Id="rId585" Type="http://schemas.openxmlformats.org/officeDocument/2006/relationships/hyperlink" Target="https://fr.wikipedia.org/wiki/Les_Tr%C3%A8s_Riches_Heures_du_duc_de_Berry" TargetMode="External"/><Relationship Id="rId792" Type="http://schemas.openxmlformats.org/officeDocument/2006/relationships/hyperlink" Target="https://fr.wikipedia.org/wiki/Villard_de_Honnecourt" TargetMode="External"/><Relationship Id="rId806" Type="http://schemas.openxmlformats.org/officeDocument/2006/relationships/hyperlink" Target="https://fr.wikipedia.org/wiki/Gabriel_Bucelin" TargetMode="External"/><Relationship Id="rId6" Type="http://schemas.openxmlformats.org/officeDocument/2006/relationships/hyperlink" Target="https://fr.wikipedia.org/wiki/Reflet" TargetMode="External"/><Relationship Id="rId238" Type="http://schemas.openxmlformats.org/officeDocument/2006/relationships/hyperlink" Target="https://wikimediafoundation.org/" TargetMode="External"/><Relationship Id="rId445" Type="http://schemas.openxmlformats.org/officeDocument/2006/relationships/hyperlink" Target="https://fr.wikipedia.org/wiki/S%C3%A9miotique" TargetMode="External"/><Relationship Id="rId652" Type="http://schemas.openxmlformats.org/officeDocument/2006/relationships/hyperlink" Target="https://fr.wikipedia.org/wiki/International_Standard_Book_Number" TargetMode="External"/><Relationship Id="rId1075" Type="http://schemas.openxmlformats.org/officeDocument/2006/relationships/hyperlink" Target="https://fr.wikipedia.org/wiki/Marie-Jos%C3%A9_Mondzain" TargetMode="External"/><Relationship Id="rId291" Type="http://schemas.openxmlformats.org/officeDocument/2006/relationships/hyperlink" Target="https://fr.wikipedia.org/wiki/Peinture_(art)" TargetMode="External"/><Relationship Id="rId305" Type="http://schemas.openxmlformats.org/officeDocument/2006/relationships/hyperlink" Target="https://fr.wikipedia.org/wiki/Image_(optique)" TargetMode="External"/><Relationship Id="rId512" Type="http://schemas.openxmlformats.org/officeDocument/2006/relationships/hyperlink" Target="https://fr.wikipedia.org/wiki/Radiographie" TargetMode="External"/><Relationship Id="rId957" Type="http://schemas.openxmlformats.org/officeDocument/2006/relationships/hyperlink" Target="https://fr.wikipedia.org/wiki/Vid%C3%A9o" TargetMode="External"/><Relationship Id="rId86" Type="http://schemas.openxmlformats.org/officeDocument/2006/relationships/hyperlink" Target="https://fr.wikipedia.org/wiki/Byzance" TargetMode="External"/><Relationship Id="rId151" Type="http://schemas.openxmlformats.org/officeDocument/2006/relationships/hyperlink" Target="https://fr.wikipedia.org/wiki/Interface" TargetMode="External"/><Relationship Id="rId389" Type="http://schemas.openxmlformats.org/officeDocument/2006/relationships/hyperlink" Target="https://fr.wikipedia.org/wiki/Bade-Wurtemberg" TargetMode="External"/><Relationship Id="rId596" Type="http://schemas.openxmlformats.org/officeDocument/2006/relationships/hyperlink" Target="https://fr.wikipedia.org/wiki/Eug%C3%A8ne_Viollet-le-Duc" TargetMode="External"/><Relationship Id="rId817" Type="http://schemas.openxmlformats.org/officeDocument/2006/relationships/hyperlink" Target="https://fr.wikipedia.org/wiki/Aix-en-Provence" TargetMode="External"/><Relationship Id="rId1002" Type="http://schemas.openxmlformats.org/officeDocument/2006/relationships/hyperlink" Target="https://fr.wikipedia.org/wiki/Coran" TargetMode="External"/><Relationship Id="rId249" Type="http://schemas.openxmlformats.org/officeDocument/2006/relationships/hyperlink" Target="https://fr.wikipedia.org/wiki/S%C3%A9miotique_visuelle" TargetMode="External"/><Relationship Id="rId456" Type="http://schemas.openxmlformats.org/officeDocument/2006/relationships/hyperlink" Target="https://fr.wikipedia.org/wiki/Wikip%C3%A9dia:Citation_et_r%C3%A9utilisation_du_contenu_de_Wikip%C3%A9dia" TargetMode="External"/><Relationship Id="rId663" Type="http://schemas.openxmlformats.org/officeDocument/2006/relationships/hyperlink" Target="https://fr.wikipedia.org/wiki/Imagerie_d%27Epinal" TargetMode="External"/><Relationship Id="rId870" Type="http://schemas.openxmlformats.org/officeDocument/2006/relationships/hyperlink" Target="https://fr.wikipedia.org/wiki/Jacques_Ranci%C3%A8re" TargetMode="External"/><Relationship Id="rId1086" Type="http://schemas.openxmlformats.org/officeDocument/2006/relationships/hyperlink" Target="https://www.academia.edu/30953462/Penser_limage_III._Comment_lire_les_images" TargetMode="External"/><Relationship Id="rId13" Type="http://schemas.openxmlformats.org/officeDocument/2006/relationships/hyperlink" Target="https://fr.wikipedia.org/wiki/S%C3%A9miologie" TargetMode="External"/><Relationship Id="rId109" Type="http://schemas.openxmlformats.org/officeDocument/2006/relationships/hyperlink" Target="https://fr.wikipedia.org/wiki/Iconoclasme" TargetMode="External"/><Relationship Id="rId316" Type="http://schemas.openxmlformats.org/officeDocument/2006/relationships/hyperlink" Target="https://fr.wikipedia.org/wiki/M%C3%A9diacratie" TargetMode="External"/><Relationship Id="rId523" Type="http://schemas.openxmlformats.org/officeDocument/2006/relationships/hyperlink" Target="https://fr.wikipedia.org/wiki/Interactivit%C3%A9" TargetMode="External"/><Relationship Id="rId968" Type="http://schemas.openxmlformats.org/officeDocument/2006/relationships/hyperlink" Target="https://fr.wikipedia.org/wiki/Internet" TargetMode="External"/><Relationship Id="rId97" Type="http://schemas.openxmlformats.org/officeDocument/2006/relationships/hyperlink" Target="https://fr.wikipedia.org/wiki/Histoire_de_l%27art" TargetMode="External"/><Relationship Id="rId730" Type="http://schemas.openxmlformats.org/officeDocument/2006/relationships/hyperlink" Target="https://fr.wikipedia.org/wiki/Repr%C3%A9sentation_mentale" TargetMode="External"/><Relationship Id="rId828" Type="http://schemas.openxmlformats.org/officeDocument/2006/relationships/hyperlink" Target="https://fr.wikipedia.org/wiki/Orph%C3%A9e" TargetMode="External"/><Relationship Id="rId1013" Type="http://schemas.openxmlformats.org/officeDocument/2006/relationships/hyperlink" Target="https://fr.wikipedia.org/wiki/V%C3%A9g%C3%A8ce" TargetMode="External"/><Relationship Id="rId162" Type="http://schemas.openxmlformats.org/officeDocument/2006/relationships/hyperlink" Target="https://fr.wikipedia.org/wiki/Bade-Wurtemberg" TargetMode="External"/><Relationship Id="rId467" Type="http://schemas.openxmlformats.org/officeDocument/2006/relationships/hyperlink" Target="https://fr.wikipedia.org/wiki/M%C3%A9taphore" TargetMode="External"/><Relationship Id="rId1097" Type="http://schemas.openxmlformats.org/officeDocument/2006/relationships/hyperlink" Target="https://fr.wikipedia.org/wiki/Groupe_%C2%B5" TargetMode="External"/><Relationship Id="rId674" Type="http://schemas.openxmlformats.org/officeDocument/2006/relationships/hyperlink" Target="https://fr.wikipedia.org/wiki/Portail:Philosophie" TargetMode="External"/><Relationship Id="rId881" Type="http://schemas.openxmlformats.org/officeDocument/2006/relationships/hyperlink" Target="https://fr.wikipedia.org/wiki/Image_num%C3%A9rique" TargetMode="External"/><Relationship Id="rId979" Type="http://schemas.openxmlformats.org/officeDocument/2006/relationships/hyperlink" Target="https://fr.wikipedia.org/wiki/Institution_(sociologie)" TargetMode="External"/><Relationship Id="rId24" Type="http://schemas.openxmlformats.org/officeDocument/2006/relationships/hyperlink" Target="https://fr.wikipedia.org/wiki/Image" TargetMode="External"/><Relationship Id="rId327" Type="http://schemas.openxmlformats.org/officeDocument/2006/relationships/hyperlink" Target="https://fr.wikipedia.org/wiki/Commerce" TargetMode="External"/><Relationship Id="rId534" Type="http://schemas.openxmlformats.org/officeDocument/2006/relationships/hyperlink" Target="https://fr.wikipedia.org/wiki/Audio-visuel" TargetMode="External"/><Relationship Id="rId741" Type="http://schemas.openxmlformats.org/officeDocument/2006/relationships/hyperlink" Target="https://fr.wikipedia.org/wiki/Reproductibilit%C3%A9" TargetMode="External"/><Relationship Id="rId839" Type="http://schemas.openxmlformats.org/officeDocument/2006/relationships/hyperlink" Target="https://fr.wikipedia.org/wiki/Ren%C3%A9_Dinkel" TargetMode="External"/><Relationship Id="rId173" Type="http://schemas.openxmlformats.org/officeDocument/2006/relationships/hyperlink" Target="http://worldcat.org/issn/1253-6008&amp;lang=fr" TargetMode="External"/><Relationship Id="rId380" Type="http://schemas.openxmlformats.org/officeDocument/2006/relationships/hyperlink" Target="https://fr.wikipedia.org/wiki/Synth%C3%A8se_d%27image" TargetMode="External"/><Relationship Id="rId601" Type="http://schemas.openxmlformats.org/officeDocument/2006/relationships/hyperlink" Target="https://fr.wikipedia.org/wiki/Interface" TargetMode="External"/><Relationship Id="rId1024" Type="http://schemas.openxmlformats.org/officeDocument/2006/relationships/hyperlink" Target="https://fr.wikipedia.org/wiki/L%E2%80%99Illustration" TargetMode="External"/><Relationship Id="rId240" Type="http://schemas.openxmlformats.org/officeDocument/2006/relationships/hyperlink" Target="https://fr.wikipedia.org/wiki/Reflet" TargetMode="External"/><Relationship Id="rId478" Type="http://schemas.openxmlformats.org/officeDocument/2006/relationships/control" Target="activeX/activeX3.xml"/><Relationship Id="rId685" Type="http://schemas.openxmlformats.org/officeDocument/2006/relationships/hyperlink" Target="https://fr.wikipedia.org/wiki/Ombre" TargetMode="External"/><Relationship Id="rId892" Type="http://schemas.openxmlformats.org/officeDocument/2006/relationships/hyperlink" Target="https://fr.wikipedia.org/wiki/S%C3%A9miotique_visuelle" TargetMode="External"/><Relationship Id="rId906" Type="http://schemas.openxmlformats.org/officeDocument/2006/relationships/hyperlink" Target="https://fr.wikipedia.org/wiki/Sp%C3%A9cial:Citer/Image" TargetMode="External"/><Relationship Id="rId35" Type="http://schemas.openxmlformats.org/officeDocument/2006/relationships/hyperlink" Target="https://fr.wikipedia.org/wiki/Image" TargetMode="External"/><Relationship Id="rId100" Type="http://schemas.openxmlformats.org/officeDocument/2006/relationships/hyperlink" Target="https://fr.wikipedia.org/wiki/Commerce" TargetMode="External"/><Relationship Id="rId338" Type="http://schemas.openxmlformats.org/officeDocument/2006/relationships/hyperlink" Target="https://fr.wikipedia.org/wiki/Philosophie" TargetMode="External"/><Relationship Id="rId545" Type="http://schemas.openxmlformats.org/officeDocument/2006/relationships/hyperlink" Target="https://fr.wikipedia.org/wiki/Contrat_(droit)" TargetMode="External"/><Relationship Id="rId752" Type="http://schemas.openxmlformats.org/officeDocument/2006/relationships/hyperlink" Target="https://fr.wikipedia.org/wiki/Stigmatisme" TargetMode="External"/><Relationship Id="rId184" Type="http://schemas.openxmlformats.org/officeDocument/2006/relationships/hyperlink" Target="https://fr.wikipedia.org/wiki/Jacques_Ranci%C3%A8re" TargetMode="External"/><Relationship Id="rId391" Type="http://schemas.openxmlformats.org/officeDocument/2006/relationships/hyperlink" Target="https://fr.wikipedia.org/wiki/Vorarlberg" TargetMode="External"/><Relationship Id="rId405" Type="http://schemas.openxmlformats.org/officeDocument/2006/relationships/hyperlink" Target="https://fr.wikipedia.org/wiki/Collections_(moteur_de_recherche)" TargetMode="External"/><Relationship Id="rId612" Type="http://schemas.openxmlformats.org/officeDocument/2006/relationships/hyperlink" Target="https://fr.wikipedia.org/wiki/Bade-Wurtemberg" TargetMode="External"/><Relationship Id="rId1035" Type="http://schemas.openxmlformats.org/officeDocument/2006/relationships/hyperlink" Target="https://fr.wikipedia.org/wiki/Image" TargetMode="External"/><Relationship Id="rId251" Type="http://schemas.openxmlformats.org/officeDocument/2006/relationships/hyperlink" Target="https://fr.wikipedia.org/wiki/Platon" TargetMode="External"/><Relationship Id="rId489" Type="http://schemas.openxmlformats.org/officeDocument/2006/relationships/hyperlink" Target="https://fr.wikipedia.org/wiki/Image" TargetMode="External"/><Relationship Id="rId696" Type="http://schemas.openxmlformats.org/officeDocument/2006/relationships/hyperlink" Target="https://fr.wikipedia.org/wiki/Langage" TargetMode="External"/><Relationship Id="rId917" Type="http://schemas.openxmlformats.org/officeDocument/2006/relationships/hyperlink" Target="https://fr.wikipedia.org/wiki/S%C3%A9miotique" TargetMode="External"/><Relationship Id="rId1102" Type="http://schemas.openxmlformats.org/officeDocument/2006/relationships/hyperlink" Target="https://fr.wikipedia.org/wiki/Imagerie" TargetMode="External"/><Relationship Id="rId46" Type="http://schemas.openxmlformats.org/officeDocument/2006/relationships/hyperlink" Target="https://fr.wikipedia.org/wiki/Humanit%C3%A9" TargetMode="External"/><Relationship Id="rId349" Type="http://schemas.openxmlformats.org/officeDocument/2006/relationships/hyperlink" Target="https://fr.wikipedia.org/wiki/Charles_Nodier" TargetMode="External"/><Relationship Id="rId556" Type="http://schemas.openxmlformats.org/officeDocument/2006/relationships/hyperlink" Target="https://fr.wikipedia.org/wiki/Coran" TargetMode="External"/><Relationship Id="rId763" Type="http://schemas.openxmlformats.org/officeDocument/2006/relationships/hyperlink" Target="https://fr.wikipedia.org/wiki/Image" TargetMode="External"/><Relationship Id="rId111" Type="http://schemas.openxmlformats.org/officeDocument/2006/relationships/hyperlink" Target="https://fr.wikipedia.org/wiki/Philosophie" TargetMode="External"/><Relationship Id="rId195" Type="http://schemas.openxmlformats.org/officeDocument/2006/relationships/hyperlink" Target="https://fr.wikipedia.org/wiki/Peter_Szendy" TargetMode="External"/><Relationship Id="rId209" Type="http://schemas.openxmlformats.org/officeDocument/2006/relationships/hyperlink" Target="https://fr.wikipedia.org/wiki/Image_de_marque" TargetMode="External"/><Relationship Id="rId416" Type="http://schemas.openxmlformats.org/officeDocument/2006/relationships/hyperlink" Target="https://fr.wikipedia.org/wiki/Jan_Assmann" TargetMode="External"/><Relationship Id="rId970" Type="http://schemas.openxmlformats.org/officeDocument/2006/relationships/hyperlink" Target="https://fr.wikipedia.org/wiki/Wikip%C3%A9dia:Citez_vos_sources" TargetMode="External"/><Relationship Id="rId1046" Type="http://schemas.openxmlformats.org/officeDocument/2006/relationships/hyperlink" Target="https://fr.wikipedia.org/wiki/Paris" TargetMode="External"/><Relationship Id="rId623" Type="http://schemas.openxmlformats.org/officeDocument/2006/relationships/hyperlink" Target="http://worldcat.org/issn/1253-6008&amp;lang=fr" TargetMode="External"/><Relationship Id="rId830" Type="http://schemas.openxmlformats.org/officeDocument/2006/relationships/hyperlink" Target="http://www.surlimage.info/ECRITS/image.html" TargetMode="External"/><Relationship Id="rId928" Type="http://schemas.openxmlformats.org/officeDocument/2006/relationships/hyperlink" Target="https://fr.wikipedia.org/wiki/Image" TargetMode="External"/><Relationship Id="rId57" Type="http://schemas.openxmlformats.org/officeDocument/2006/relationships/hyperlink" Target="https://fr.wikipedia.org/wiki/Imagination" TargetMode="External"/><Relationship Id="rId262" Type="http://schemas.openxmlformats.org/officeDocument/2006/relationships/hyperlink" Target="https://fr.wikipedia.org/wiki/Image" TargetMode="External"/><Relationship Id="rId567" Type="http://schemas.openxmlformats.org/officeDocument/2006/relationships/hyperlink" Target="https://fr.wikipedia.org/wiki/V%C3%A9g%C3%A8ce" TargetMode="External"/><Relationship Id="rId1113" Type="http://schemas.openxmlformats.org/officeDocument/2006/relationships/hyperlink" Target="https://fr.wikipedia.org/wiki/Stigmatisation" TargetMode="External"/><Relationship Id="rId122" Type="http://schemas.openxmlformats.org/officeDocument/2006/relationships/hyperlink" Target="https://fr.wikipedia.org/wiki/Charles_Nodier" TargetMode="External"/><Relationship Id="rId774" Type="http://schemas.openxmlformats.org/officeDocument/2006/relationships/hyperlink" Target="https://fr.wikipedia.org/wiki/Image" TargetMode="External"/><Relationship Id="rId981" Type="http://schemas.openxmlformats.org/officeDocument/2006/relationships/hyperlink" Target="https://fr.wikipedia.org/wiki/Communication" TargetMode="External"/><Relationship Id="rId1057" Type="http://schemas.openxmlformats.org/officeDocument/2006/relationships/hyperlink" Target="https://fr.wikipedia.org/wiki/Gabriel_Bucelin" TargetMode="External"/><Relationship Id="rId427" Type="http://schemas.openxmlformats.org/officeDocument/2006/relationships/hyperlink" Target="https://fr.wikipedia.org/wiki/%C3%89ditions_L%27Harmattan" TargetMode="External"/><Relationship Id="rId634" Type="http://schemas.openxmlformats.org/officeDocument/2006/relationships/hyperlink" Target="https://fr.wikipedia.org/wiki/Jacques_Ranci%C3%A8re" TargetMode="External"/><Relationship Id="rId841" Type="http://schemas.openxmlformats.org/officeDocument/2006/relationships/hyperlink" Target="https://fr.wikipedia.org/wiki/Sp%C3%A9cial:Ouvrages_de_r%C3%A9f%C3%A9rence/2-911200-00-4" TargetMode="External"/><Relationship Id="rId273" Type="http://schemas.openxmlformats.org/officeDocument/2006/relationships/hyperlink" Target="https://fr.wikipedia.org/wiki/Ombre_port%C3%A9e" TargetMode="External"/><Relationship Id="rId480" Type="http://schemas.openxmlformats.org/officeDocument/2006/relationships/hyperlink" Target="https://fr.wikipedia.org/wiki/Image" TargetMode="External"/><Relationship Id="rId701" Type="http://schemas.openxmlformats.org/officeDocument/2006/relationships/control" Target="activeX/activeX4.xml"/><Relationship Id="rId939" Type="http://schemas.openxmlformats.org/officeDocument/2006/relationships/hyperlink" Target="https://fr.wikipedia.org/wiki/M%C3%A9taphoriquement" TargetMode="External"/><Relationship Id="rId1124" Type="http://schemas.openxmlformats.org/officeDocument/2006/relationships/hyperlink" Target="https://fr.wikipedia.org/wiki/Cat%C3%A9gorie:Image" TargetMode="External"/><Relationship Id="rId68" Type="http://schemas.openxmlformats.org/officeDocument/2006/relationships/hyperlink" Target="https://fr.wikipedia.org/wiki/T%C3%A9l%C3%A9vision" TargetMode="External"/><Relationship Id="rId133" Type="http://schemas.openxmlformats.org/officeDocument/2006/relationships/hyperlink" Target="https://fr.wikipedia.org/wiki/Gabriel_Bucelin" TargetMode="External"/><Relationship Id="rId340" Type="http://schemas.openxmlformats.org/officeDocument/2006/relationships/hyperlink" Target="https://fr.wikipedia.org/wiki/Image" TargetMode="External"/><Relationship Id="rId578" Type="http://schemas.openxmlformats.org/officeDocument/2006/relationships/hyperlink" Target="https://fr.wikipedia.org/wiki/L%E2%80%99Illustration" TargetMode="External"/><Relationship Id="rId785" Type="http://schemas.openxmlformats.org/officeDocument/2006/relationships/hyperlink" Target="https://fr.wikipedia.org/wiki/Sacr%C3%A9" TargetMode="External"/><Relationship Id="rId992" Type="http://schemas.openxmlformats.org/officeDocument/2006/relationships/hyperlink" Target="https://fr.wikipedia.org/wiki/Iconoclasme" TargetMode="External"/><Relationship Id="rId200" Type="http://schemas.openxmlformats.org/officeDocument/2006/relationships/hyperlink" Target="https://fr.wikipedia.org/wiki/%C3%89ditions_L%27Harmattan" TargetMode="External"/><Relationship Id="rId438" Type="http://schemas.openxmlformats.org/officeDocument/2006/relationships/hyperlink" Target="https://fr.wikipedia.org/wiki/Notori%C3%A9t%C3%A9" TargetMode="External"/><Relationship Id="rId645" Type="http://schemas.openxmlformats.org/officeDocument/2006/relationships/hyperlink" Target="https://fr.wikipedia.org/wiki/Peter_Szendy" TargetMode="External"/><Relationship Id="rId852" Type="http://schemas.openxmlformats.org/officeDocument/2006/relationships/hyperlink" Target="https://fr.wikipedia.org/wiki/Marie-Jos%C3%A9_Mondzain" TargetMode="External"/><Relationship Id="rId1068" Type="http://schemas.openxmlformats.org/officeDocument/2006/relationships/hyperlink" Target="https://fr.wikipedia.org/wiki/International_Standard_Serial_Number" TargetMode="External"/><Relationship Id="rId284" Type="http://schemas.openxmlformats.org/officeDocument/2006/relationships/hyperlink" Target="https://fr.wikipedia.org/wiki/Repr%C3%A9sentation_mentale" TargetMode="External"/><Relationship Id="rId491" Type="http://schemas.openxmlformats.org/officeDocument/2006/relationships/hyperlink" Target="https://fr.wikipedia.org/wiki/Image" TargetMode="External"/><Relationship Id="rId505" Type="http://schemas.openxmlformats.org/officeDocument/2006/relationships/hyperlink" Target="https://fr.wikipedia.org/wiki/Philosophie" TargetMode="External"/><Relationship Id="rId712" Type="http://schemas.openxmlformats.org/officeDocument/2006/relationships/hyperlink" Target="https://fr.wikipedia.org/wiki/Image" TargetMode="External"/><Relationship Id="rId79" Type="http://schemas.openxmlformats.org/officeDocument/2006/relationships/hyperlink" Target="https://fr.wikipedia.org/wiki/Image_de_marque" TargetMode="External"/><Relationship Id="rId144" Type="http://schemas.openxmlformats.org/officeDocument/2006/relationships/hyperlink" Target="https://fr.wikipedia.org/wiki/Aix-en-Provence" TargetMode="External"/><Relationship Id="rId589" Type="http://schemas.openxmlformats.org/officeDocument/2006/relationships/hyperlink" Target="https://fr.wikipedia.org/wiki/Image" TargetMode="External"/><Relationship Id="rId796" Type="http://schemas.openxmlformats.org/officeDocument/2006/relationships/hyperlink" Target="https://fr.wikipedia.org/wiki/Alexandre-%C3%89variste_Fragonard" TargetMode="External"/><Relationship Id="rId351" Type="http://schemas.openxmlformats.org/officeDocument/2006/relationships/hyperlink" Target="https://fr.wikipedia.org/wiki/Horace_Vernet" TargetMode="External"/><Relationship Id="rId449" Type="http://schemas.openxmlformats.org/officeDocument/2006/relationships/hyperlink" Target="https://fr.wikipedia.org/wiki/Symbole" TargetMode="External"/><Relationship Id="rId656" Type="http://schemas.openxmlformats.org/officeDocument/2006/relationships/hyperlink" Target="https://fr.wikipedia.org/wiki/Imagerie" TargetMode="External"/><Relationship Id="rId863" Type="http://schemas.openxmlformats.org/officeDocument/2006/relationships/hyperlink" Target="https://www.academia.edu/30953462/Penser_limage_III._Comment_lire_les_images" TargetMode="External"/><Relationship Id="rId1079" Type="http://schemas.openxmlformats.org/officeDocument/2006/relationships/hyperlink" Target="https://fr.wikipedia.org/wiki/William_John_Thomas_Mitchell" TargetMode="External"/><Relationship Id="rId211" Type="http://schemas.openxmlformats.org/officeDocument/2006/relationships/hyperlink" Target="https://fr.wikipedia.org/wiki/Notori%C3%A9t%C3%A9" TargetMode="External"/><Relationship Id="rId295" Type="http://schemas.openxmlformats.org/officeDocument/2006/relationships/hyperlink" Target="https://fr.wikipedia.org/wiki/Reproductibilit%C3%A9" TargetMode="External"/><Relationship Id="rId309" Type="http://schemas.openxmlformats.org/officeDocument/2006/relationships/hyperlink" Target="https://fr.wikipedia.org/wiki/Repr%C3%A9sentation" TargetMode="External"/><Relationship Id="rId516" Type="http://schemas.openxmlformats.org/officeDocument/2006/relationships/hyperlink" Target="https://fr.wikipedia.org/wiki/Image" TargetMode="External"/><Relationship Id="rId723" Type="http://schemas.openxmlformats.org/officeDocument/2006/relationships/hyperlink" Target="https://fr.wikipedia.org/wiki/Humanit%C3%A9" TargetMode="External"/><Relationship Id="rId930" Type="http://schemas.openxmlformats.org/officeDocument/2006/relationships/hyperlink" Target="https://fr.wikipedia.org/wiki/Image" TargetMode="External"/><Relationship Id="rId1006" Type="http://schemas.openxmlformats.org/officeDocument/2006/relationships/hyperlink" Target="https://fr.wikipedia.org/wiki/Intelligible" TargetMode="External"/><Relationship Id="rId155" Type="http://schemas.openxmlformats.org/officeDocument/2006/relationships/hyperlink" Target="https://fr.wikipedia.org/wiki/Orph%C3%A9e" TargetMode="External"/><Relationship Id="rId362" Type="http://schemas.openxmlformats.org/officeDocument/2006/relationships/hyperlink" Target="https://fr.wikipedia.org/wiki/Les_Tr%C3%A8s_Riches_Heures_du_duc_de_Berry" TargetMode="External"/><Relationship Id="rId222" Type="http://schemas.openxmlformats.org/officeDocument/2006/relationships/hyperlink" Target="https://fr.wikipedia.org/wiki/Symbole" TargetMode="External"/><Relationship Id="rId667" Type="http://schemas.openxmlformats.org/officeDocument/2006/relationships/hyperlink" Target="https://fr.wikipedia.org/wiki/Stigmatisation" TargetMode="External"/><Relationship Id="rId874" Type="http://schemas.openxmlformats.org/officeDocument/2006/relationships/hyperlink" Target="https://fr.wikipedia.org/wiki/Groupe_%C2%B5" TargetMode="External"/><Relationship Id="rId17" Type="http://schemas.openxmlformats.org/officeDocument/2006/relationships/hyperlink" Target="https://fr.wikipedia.org/wiki/Platon" TargetMode="External"/><Relationship Id="rId527" Type="http://schemas.openxmlformats.org/officeDocument/2006/relationships/hyperlink" Target="https://fr.wikipedia.org/wiki/Optique_g%C3%A9om%C3%A9trique" TargetMode="External"/><Relationship Id="rId734" Type="http://schemas.openxmlformats.org/officeDocument/2006/relationships/hyperlink" Target="https://fr.wikipedia.org/wiki/Vid%C3%A9o" TargetMode="External"/><Relationship Id="rId941" Type="http://schemas.openxmlformats.org/officeDocument/2006/relationships/hyperlink" Target="https://fr.wikipedia.org/wiki/Mythe_de_la_caverne" TargetMode="External"/><Relationship Id="rId70" Type="http://schemas.openxmlformats.org/officeDocument/2006/relationships/hyperlink" Target="https://fr.wikipedia.org/wiki/Internet" TargetMode="External"/><Relationship Id="rId166" Type="http://schemas.openxmlformats.org/officeDocument/2006/relationships/hyperlink" Target="https://fr.wikipedia.org/wiki/Ren%C3%A9_Dinkel" TargetMode="External"/><Relationship Id="rId373" Type="http://schemas.openxmlformats.org/officeDocument/2006/relationships/hyperlink" Target="https://fr.wikipedia.org/wiki/Eug%C3%A8ne_Viollet-le-Duc" TargetMode="External"/><Relationship Id="rId580" Type="http://schemas.openxmlformats.org/officeDocument/2006/relationships/hyperlink" Target="https://fr.wikipedia.org/wiki/Arcisse_de_Caumont" TargetMode="External"/><Relationship Id="rId801" Type="http://schemas.openxmlformats.org/officeDocument/2006/relationships/hyperlink" Target="https://fr.wikipedia.org/wiki/L%E2%80%99Illustration" TargetMode="External"/><Relationship Id="rId1017" Type="http://schemas.openxmlformats.org/officeDocument/2006/relationships/hyperlink" Target="https://fr.wikipedia.org/wiki/Isidore_Taylor" TargetMode="External"/><Relationship Id="rId1" Type="http://schemas.openxmlformats.org/officeDocument/2006/relationships/numbering" Target="numbering.xml"/><Relationship Id="rId233" Type="http://schemas.openxmlformats.org/officeDocument/2006/relationships/hyperlink" Target="https://fr.wikipedia.org/wiki/Wikip%C3%A9dia:Citation_et_r%C3%A9utilisation_du_contenu_de_Wikip%C3%A9dia" TargetMode="External"/><Relationship Id="rId440" Type="http://schemas.openxmlformats.org/officeDocument/2006/relationships/hyperlink" Target="https://fr.wikipedia.org/wiki/Imagerie_d%27Epinal" TargetMode="External"/><Relationship Id="rId678" Type="http://schemas.openxmlformats.org/officeDocument/2006/relationships/hyperlink" Target="https://fr.wikipedia.org/wiki/Cat%C3%A9gorie:Image" TargetMode="External"/><Relationship Id="rId885" Type="http://schemas.openxmlformats.org/officeDocument/2006/relationships/hyperlink" Target="https://fr.wikipedia.org/wiki/Imagerie_populaire" TargetMode="External"/><Relationship Id="rId1070" Type="http://schemas.openxmlformats.org/officeDocument/2006/relationships/hyperlink" Target="https://fr.wikipedia.org/wiki/International_Standard_Serial_Number" TargetMode="External"/><Relationship Id="rId28" Type="http://schemas.openxmlformats.org/officeDocument/2006/relationships/hyperlink" Target="https://fr.wikipedia.org/wiki/Image" TargetMode="External"/><Relationship Id="rId300" Type="http://schemas.openxmlformats.org/officeDocument/2006/relationships/hyperlink" Target="https://fr.wikipedia.org/wiki/Interactivit%C3%A9" TargetMode="External"/><Relationship Id="rId538" Type="http://schemas.openxmlformats.org/officeDocument/2006/relationships/hyperlink" Target="https://fr.wikipedia.org/wiki/Byzance" TargetMode="External"/><Relationship Id="rId745" Type="http://schemas.openxmlformats.org/officeDocument/2006/relationships/hyperlink" Target="https://fr.wikipedia.org/wiki/Internet" TargetMode="External"/><Relationship Id="rId952" Type="http://schemas.openxmlformats.org/officeDocument/2006/relationships/hyperlink" Target="https://fr.wikipedia.org/wiki/M%C3%A9taphore" TargetMode="External"/><Relationship Id="rId81" Type="http://schemas.openxmlformats.org/officeDocument/2006/relationships/hyperlink" Target="https://fr.wikipedia.org/wiki/Institution_(sociologie)" TargetMode="External"/><Relationship Id="rId177" Type="http://schemas.openxmlformats.org/officeDocument/2006/relationships/hyperlink" Target="http://archive.wikiwix.com/cache/?url=http%3A%2F%2Frecherche.culture.fr%2F" TargetMode="External"/><Relationship Id="rId384" Type="http://schemas.openxmlformats.org/officeDocument/2006/relationships/hyperlink" Target="http://www.surlimage.info/ECRITS/image.html" TargetMode="External"/><Relationship Id="rId591" Type="http://schemas.openxmlformats.org/officeDocument/2006/relationships/hyperlink" Target="https://fr.wikipedia.org/wiki/Wikip%C3%A9dia:Citez_vos_sources" TargetMode="External"/><Relationship Id="rId605" Type="http://schemas.openxmlformats.org/officeDocument/2006/relationships/hyperlink" Target="https://fr.wikipedia.org/wiki/Orph%C3%A9e" TargetMode="External"/><Relationship Id="rId812" Type="http://schemas.openxmlformats.org/officeDocument/2006/relationships/hyperlink" Target="https://fr.wikipedia.org/wiki/Image" TargetMode="External"/><Relationship Id="rId1028" Type="http://schemas.openxmlformats.org/officeDocument/2006/relationships/hyperlink" Target="https://fr.wikipedia.org/wiki/B%C3%A9n%C3%A9dictin" TargetMode="External"/><Relationship Id="rId244" Type="http://schemas.openxmlformats.org/officeDocument/2006/relationships/hyperlink" Target="https://fr.wikipedia.org/wiki/M%C3%A9taphore" TargetMode="External"/><Relationship Id="rId689" Type="http://schemas.openxmlformats.org/officeDocument/2006/relationships/hyperlink" Target="https://fr.wikipedia.org/wiki/Photographie" TargetMode="External"/><Relationship Id="rId896" Type="http://schemas.openxmlformats.org/officeDocument/2006/relationships/hyperlink" Target="https://fr.wikipedia.org/wiki/Portail:Culture" TargetMode="External"/><Relationship Id="rId1081" Type="http://schemas.openxmlformats.org/officeDocument/2006/relationships/hyperlink" Target="https://fr.wikipedia.org/wiki/Georges_Didi-Huberman" TargetMode="External"/><Relationship Id="rId39" Type="http://schemas.openxmlformats.org/officeDocument/2006/relationships/hyperlink" Target="https://fr.wikipedia.org/wiki/M%C3%A9taphoriquement" TargetMode="External"/><Relationship Id="rId451" Type="http://schemas.openxmlformats.org/officeDocument/2006/relationships/hyperlink" Target="https://fr.wikipedia.org/wiki/Portail:Philosophie" TargetMode="External"/><Relationship Id="rId549" Type="http://schemas.openxmlformats.org/officeDocument/2006/relationships/hyperlink" Target="https://fr.wikipedia.org/wiki/Convention_de_Berne_pour_la_protection_des_%C5%93uvres_litt%C3%A9raires_et_artistiques" TargetMode="External"/><Relationship Id="rId756" Type="http://schemas.openxmlformats.org/officeDocument/2006/relationships/hyperlink" Target="https://fr.wikipedia.org/wiki/Institution_(sociologie)" TargetMode="External"/><Relationship Id="rId104" Type="http://schemas.openxmlformats.org/officeDocument/2006/relationships/hyperlink" Target="https://fr.wikipedia.org/wiki/Wikip%C3%A9dia:Citez_vos_sources" TargetMode="External"/><Relationship Id="rId188" Type="http://schemas.openxmlformats.org/officeDocument/2006/relationships/hyperlink" Target="https://fr.wikipedia.org/wiki/Bruno_Latour" TargetMode="External"/><Relationship Id="rId311" Type="http://schemas.openxmlformats.org/officeDocument/2006/relationships/hyperlink" Target="https://fr.wikipedia.org/wiki/Audio-visuel" TargetMode="External"/><Relationship Id="rId395" Type="http://schemas.openxmlformats.org/officeDocument/2006/relationships/hyperlink" Target="https://fr.wikipedia.org/wiki/Sp%C3%A9cial:Ouvrages_de_r%C3%A9f%C3%A9rence/2-911200-00-4" TargetMode="External"/><Relationship Id="rId409" Type="http://schemas.openxmlformats.org/officeDocument/2006/relationships/hyperlink" Target="https://fr.wikipedia.org/wiki/Hans_Belting" TargetMode="External"/><Relationship Id="rId963" Type="http://schemas.openxmlformats.org/officeDocument/2006/relationships/hyperlink" Target="https://fr.wikipedia.org/wiki/Affiche" TargetMode="External"/><Relationship Id="rId1039" Type="http://schemas.openxmlformats.org/officeDocument/2006/relationships/hyperlink" Target="https://fr.wikipedia.org/wiki/Oppidum_d%27Entremont" TargetMode="External"/><Relationship Id="rId92" Type="http://schemas.openxmlformats.org/officeDocument/2006/relationships/hyperlink" Target="https://fr.wikipedia.org/wiki/Serment" TargetMode="External"/><Relationship Id="rId616" Type="http://schemas.openxmlformats.org/officeDocument/2006/relationships/hyperlink" Target="https://fr.wikipedia.org/wiki/Ren%C3%A9_Dinkel" TargetMode="External"/><Relationship Id="rId823" Type="http://schemas.openxmlformats.org/officeDocument/2006/relationships/hyperlink" Target="https://fr.wikipedia.org/wiki/Paris" TargetMode="External"/><Relationship Id="rId255" Type="http://schemas.openxmlformats.org/officeDocument/2006/relationships/control" Target="activeX/activeX2.xml"/><Relationship Id="rId462" Type="http://schemas.openxmlformats.org/officeDocument/2006/relationships/hyperlink" Target="https://fr.wikipedia.org/wiki/Ombre" TargetMode="External"/><Relationship Id="rId1092" Type="http://schemas.openxmlformats.org/officeDocument/2006/relationships/hyperlink" Target="https://fr.wikipedia.org/wiki/Giorgio_Agamben" TargetMode="External"/><Relationship Id="rId1106" Type="http://schemas.openxmlformats.org/officeDocument/2006/relationships/hyperlink" Target="https://fr.wikipedia.org/wiki/R%C3%A9putation" TargetMode="External"/><Relationship Id="rId115" Type="http://schemas.openxmlformats.org/officeDocument/2006/relationships/hyperlink" Target="https://fr.wikipedia.org/wiki/Coran" TargetMode="External"/><Relationship Id="rId322" Type="http://schemas.openxmlformats.org/officeDocument/2006/relationships/hyperlink" Target="https://fr.wikipedia.org/wiki/Contrat_(droit)" TargetMode="External"/><Relationship Id="rId767" Type="http://schemas.openxmlformats.org/officeDocument/2006/relationships/hyperlink" Target="https://fr.wikipedia.org/wiki/Serment" TargetMode="External"/><Relationship Id="rId974" Type="http://schemas.openxmlformats.org/officeDocument/2006/relationships/hyperlink" Target="https://fr.wikipedia.org/wiki/Image_(optique)" TargetMode="External"/><Relationship Id="rId199" Type="http://schemas.openxmlformats.org/officeDocument/2006/relationships/hyperlink" Target="https://fr.wikipedia.org/wiki/R%C3%A9gis_Debray" TargetMode="External"/><Relationship Id="rId627" Type="http://schemas.openxmlformats.org/officeDocument/2006/relationships/hyperlink" Target="http://archive.wikiwix.com/cache/?url=http%3A%2F%2Frecherche.culture.fr%2F" TargetMode="External"/><Relationship Id="rId834" Type="http://schemas.openxmlformats.org/officeDocument/2006/relationships/hyperlink" Target="https://fr.wikipedia.org/wiki/Gabriel_Bucelin" TargetMode="External"/><Relationship Id="rId266" Type="http://schemas.openxmlformats.org/officeDocument/2006/relationships/hyperlink" Target="https://fr.wikipedia.org/wiki/Image" TargetMode="External"/><Relationship Id="rId473" Type="http://schemas.openxmlformats.org/officeDocument/2006/relationships/hyperlink" Target="https://fr.wikipedia.org/wiki/Langage" TargetMode="External"/><Relationship Id="rId680" Type="http://schemas.openxmlformats.org/officeDocument/2006/relationships/hyperlink" Target="https://creativecommons.org/licenses/by-sa/3.0/deed.fr" TargetMode="External"/><Relationship Id="rId901" Type="http://schemas.openxmlformats.org/officeDocument/2006/relationships/hyperlink" Target="https://fr.wikipedia.org/wiki/Cat%C3%A9gorie:Image" TargetMode="External"/><Relationship Id="rId1117" Type="http://schemas.openxmlformats.org/officeDocument/2006/relationships/hyperlink" Target="https://fr.wikipedia.org/wiki/Anthropologie_visuelle" TargetMode="External"/><Relationship Id="rId30" Type="http://schemas.openxmlformats.org/officeDocument/2006/relationships/hyperlink" Target="https://fr.wikipedia.org/wiki/Image" TargetMode="External"/><Relationship Id="rId126" Type="http://schemas.openxmlformats.org/officeDocument/2006/relationships/hyperlink" Target="https://fr.wikipedia.org/wiki/Hippolyte-Jules_Demoli%C3%A8re" TargetMode="External"/><Relationship Id="rId333" Type="http://schemas.openxmlformats.org/officeDocument/2006/relationships/hyperlink" Target="https://fr.wikipedia.org/wiki/Coran" TargetMode="External"/><Relationship Id="rId540" Type="http://schemas.openxmlformats.org/officeDocument/2006/relationships/hyperlink" Target="https://fr.wikipedia.org/wiki/Image" TargetMode="External"/><Relationship Id="rId778" Type="http://schemas.openxmlformats.org/officeDocument/2006/relationships/hyperlink" Target="https://fr.wikipedia.org/wiki/Bible" TargetMode="External"/><Relationship Id="rId985" Type="http://schemas.openxmlformats.org/officeDocument/2006/relationships/hyperlink" Target="https://fr.wikipedia.org/wiki/M%C3%A9diacratie" TargetMode="External"/><Relationship Id="rId638" Type="http://schemas.openxmlformats.org/officeDocument/2006/relationships/hyperlink" Target="https://fr.wikipedia.org/wiki/Bruno_Latour" TargetMode="External"/><Relationship Id="rId845" Type="http://schemas.openxmlformats.org/officeDocument/2006/relationships/hyperlink" Target="https://fr.wikipedia.org/wiki/International_Standard_Serial_Number" TargetMode="External"/><Relationship Id="rId1030" Type="http://schemas.openxmlformats.org/officeDocument/2006/relationships/hyperlink" Target="https://fr.wikipedia.org/wiki/Image" TargetMode="External"/><Relationship Id="rId277" Type="http://schemas.openxmlformats.org/officeDocument/2006/relationships/hyperlink" Target="https://fr.wikipedia.org/wiki/Humanit%C3%A9" TargetMode="External"/><Relationship Id="rId400" Type="http://schemas.openxmlformats.org/officeDocument/2006/relationships/hyperlink" Target="http://worldcat.org/issn/1253-6008&amp;lang=fr" TargetMode="External"/><Relationship Id="rId484" Type="http://schemas.openxmlformats.org/officeDocument/2006/relationships/hyperlink" Target="https://fr.wikipedia.org/wiki/Image" TargetMode="External"/><Relationship Id="rId705" Type="http://schemas.openxmlformats.org/officeDocument/2006/relationships/hyperlink" Target="https://fr.wikipedia.org/wiki/Image" TargetMode="External"/><Relationship Id="rId1128" Type="http://schemas.openxmlformats.org/officeDocument/2006/relationships/hyperlink" Target="https://fr.wikipedia.org/wiki/Wikip%C3%A9dia:Cr%C3%A9dits_graphiques" TargetMode="External"/><Relationship Id="rId137" Type="http://schemas.openxmlformats.org/officeDocument/2006/relationships/hyperlink" Target="https://fr.wikipedia.org/wiki/Imagiers" TargetMode="External"/><Relationship Id="rId344" Type="http://schemas.openxmlformats.org/officeDocument/2006/relationships/hyperlink" Target="https://fr.wikipedia.org/wiki/V%C3%A9g%C3%A8ce" TargetMode="External"/><Relationship Id="rId691" Type="http://schemas.openxmlformats.org/officeDocument/2006/relationships/hyperlink" Target="https://fr.wikipedia.org/wiki/Mod%C3%A8le" TargetMode="External"/><Relationship Id="rId789" Type="http://schemas.openxmlformats.org/officeDocument/2006/relationships/hyperlink" Target="https://fr.wikipedia.org/wiki/Aniconisme" TargetMode="External"/><Relationship Id="rId912" Type="http://schemas.openxmlformats.org/officeDocument/2006/relationships/hyperlink" Target="https://fr.wikipedia.org/wiki/Photographie" TargetMode="External"/><Relationship Id="rId996" Type="http://schemas.openxmlformats.org/officeDocument/2006/relationships/hyperlink" Target="https://fr.wikipedia.org/wiki/Commerce" TargetMode="External"/><Relationship Id="rId41" Type="http://schemas.openxmlformats.org/officeDocument/2006/relationships/hyperlink" Target="https://fr.wikipedia.org/wiki/Mythe_de_la_caverne" TargetMode="External"/><Relationship Id="rId551" Type="http://schemas.openxmlformats.org/officeDocument/2006/relationships/hyperlink" Target="https://fr.wikipedia.org/wiki/Image" TargetMode="External"/><Relationship Id="rId649" Type="http://schemas.openxmlformats.org/officeDocument/2006/relationships/hyperlink" Target="https://fr.wikipedia.org/wiki/R%C3%A9gis_Debray" TargetMode="External"/><Relationship Id="rId856" Type="http://schemas.openxmlformats.org/officeDocument/2006/relationships/hyperlink" Target="https://fr.wikipedia.org/wiki/William_John_Thomas_Mitchell" TargetMode="External"/><Relationship Id="rId190" Type="http://schemas.openxmlformats.org/officeDocument/2006/relationships/hyperlink" Target="https://www.academia.edu/30953462/Penser_limage_III._Comment_lire_les_images" TargetMode="External"/><Relationship Id="rId204" Type="http://schemas.openxmlformats.org/officeDocument/2006/relationships/hyperlink" Target="https://fr.wikipedia.org/wiki/Repr%C3%A9sentation" TargetMode="External"/><Relationship Id="rId288" Type="http://schemas.openxmlformats.org/officeDocument/2006/relationships/hyperlink" Target="https://fr.wikipedia.org/wiki/Vid%C3%A9o" TargetMode="External"/><Relationship Id="rId411" Type="http://schemas.openxmlformats.org/officeDocument/2006/relationships/hyperlink" Target="https://fr.wikipedia.org/wiki/Jacques_Ranci%C3%A8re" TargetMode="External"/><Relationship Id="rId509" Type="http://schemas.openxmlformats.org/officeDocument/2006/relationships/hyperlink" Target="https://fr.wikipedia.org/wiki/Imagination" TargetMode="External"/><Relationship Id="rId1041" Type="http://schemas.openxmlformats.org/officeDocument/2006/relationships/hyperlink" Target="https://fr.wikipedia.org/wiki/Cit%C3%A9_de_Carcassonne" TargetMode="External"/><Relationship Id="rId495" Type="http://schemas.openxmlformats.org/officeDocument/2006/relationships/hyperlink" Target="https://fr.wikipedia.org/wiki/Mythe_de_la_caverne" TargetMode="External"/><Relationship Id="rId716" Type="http://schemas.openxmlformats.org/officeDocument/2006/relationships/hyperlink" Target="https://fr.wikipedia.org/wiki/M%C3%A9taphoriquement" TargetMode="External"/><Relationship Id="rId923" Type="http://schemas.openxmlformats.org/officeDocument/2006/relationships/hyperlink" Target="https://fr.wikipedia.org/wiki/Masque_mortuaire" TargetMode="External"/><Relationship Id="rId52" Type="http://schemas.openxmlformats.org/officeDocument/2006/relationships/hyperlink" Target="https://fr.wikipedia.org/wiki/Wikip%C3%A9dia:Citez_vos_sources" TargetMode="External"/><Relationship Id="rId148" Type="http://schemas.openxmlformats.org/officeDocument/2006/relationships/hyperlink" Target="https://fr.wikipedia.org/wiki/Karnak" TargetMode="External"/><Relationship Id="rId355" Type="http://schemas.openxmlformats.org/officeDocument/2006/relationships/hyperlink" Target="https://fr.wikipedia.org/wiki/L%E2%80%99Illustration" TargetMode="External"/><Relationship Id="rId562" Type="http://schemas.openxmlformats.org/officeDocument/2006/relationships/hyperlink" Target="https://fr.wikipedia.org/wiki/Sacr%C3%A9" TargetMode="External"/><Relationship Id="rId215" Type="http://schemas.openxmlformats.org/officeDocument/2006/relationships/hyperlink" Target="https://fr.wikipedia.org/wiki/Opinion" TargetMode="External"/><Relationship Id="rId422" Type="http://schemas.openxmlformats.org/officeDocument/2006/relationships/hyperlink" Target="https://fr.wikipedia.org/wiki/Peter_Szendy" TargetMode="External"/><Relationship Id="rId867" Type="http://schemas.openxmlformats.org/officeDocument/2006/relationships/hyperlink" Target="https://fr.wikipedia.org/wiki/Eyal_Weizman" TargetMode="External"/><Relationship Id="rId1052" Type="http://schemas.openxmlformats.org/officeDocument/2006/relationships/hyperlink" Target="https://fr.wikipedia.org/wiki/La_R%C3%A9publique" TargetMode="External"/><Relationship Id="rId299" Type="http://schemas.openxmlformats.org/officeDocument/2006/relationships/hyperlink" Target="https://fr.wikipedia.org/wiki/Internet" TargetMode="External"/><Relationship Id="rId727" Type="http://schemas.openxmlformats.org/officeDocument/2006/relationships/hyperlink" Target="https://fr.wikipedia.org/wiki/Wikip%C3%A9dia:Citez_vos_sources" TargetMode="External"/><Relationship Id="rId934" Type="http://schemas.openxmlformats.org/officeDocument/2006/relationships/hyperlink" Target="https://fr.wikipedia.org/wiki/Image" TargetMode="External"/><Relationship Id="rId63" Type="http://schemas.openxmlformats.org/officeDocument/2006/relationships/hyperlink" Target="https://fr.wikipedia.org/wiki/Image_de_synth%C3%A8se" TargetMode="External"/><Relationship Id="rId159" Type="http://schemas.openxmlformats.org/officeDocument/2006/relationships/hyperlink" Target="http://www.decryptimages.net" TargetMode="External"/><Relationship Id="rId366" Type="http://schemas.openxmlformats.org/officeDocument/2006/relationships/hyperlink" Target="https://fr.wikipedia.org/wiki/Image" TargetMode="External"/><Relationship Id="rId573" Type="http://schemas.openxmlformats.org/officeDocument/2006/relationships/hyperlink" Target="https://fr.wikipedia.org/wiki/Alexandre-%C3%89variste_Fragonard" TargetMode="External"/><Relationship Id="rId780" Type="http://schemas.openxmlformats.org/officeDocument/2006/relationships/hyperlink" Target="https://fr.wikipedia.org/wiki/Monoth%C3%A9iste" TargetMode="External"/><Relationship Id="rId226" Type="http://schemas.openxmlformats.org/officeDocument/2006/relationships/hyperlink" Target="https://fr.wikipedia.org/wiki/Portail:Philosophie" TargetMode="External"/><Relationship Id="rId433" Type="http://schemas.openxmlformats.org/officeDocument/2006/relationships/hyperlink" Target="https://fr.wikipedia.org/wiki/Imagerie" TargetMode="External"/><Relationship Id="rId878" Type="http://schemas.openxmlformats.org/officeDocument/2006/relationships/hyperlink" Target="https://fr.wikipedia.org/wiki/Image_(optique)" TargetMode="External"/><Relationship Id="rId1063" Type="http://schemas.openxmlformats.org/officeDocument/2006/relationships/hyperlink" Target="https://fr.wikipedia.org/wiki/International_Standard_Book_Number" TargetMode="External"/><Relationship Id="rId640" Type="http://schemas.openxmlformats.org/officeDocument/2006/relationships/hyperlink" Target="https://www.academia.edu/30953462/Penser_limage_III._Comment_lire_les_images" TargetMode="External"/><Relationship Id="rId738" Type="http://schemas.openxmlformats.org/officeDocument/2006/relationships/hyperlink" Target="https://fr.wikipedia.org/wiki/Image_de_synth%C3%A8se" TargetMode="External"/><Relationship Id="rId945" Type="http://schemas.openxmlformats.org/officeDocument/2006/relationships/hyperlink" Target="https://fr.wikipedia.org/wiki/Image" TargetMode="External"/><Relationship Id="rId74" Type="http://schemas.openxmlformats.org/officeDocument/2006/relationships/hyperlink" Target="https://fr.wikipedia.org/wiki/Imagerie_d%27%C3%89pinal" TargetMode="External"/><Relationship Id="rId377" Type="http://schemas.openxmlformats.org/officeDocument/2006/relationships/hyperlink" Target="https://fr.wikipedia.org/wiki/Paris" TargetMode="External"/><Relationship Id="rId500" Type="http://schemas.openxmlformats.org/officeDocument/2006/relationships/hyperlink" Target="https://fr.wikipedia.org/wiki/Humanit%C3%A9" TargetMode="External"/><Relationship Id="rId584" Type="http://schemas.openxmlformats.org/officeDocument/2006/relationships/hyperlink" Target="https://fr.wikipedia.org/wiki/Image" TargetMode="External"/><Relationship Id="rId805" Type="http://schemas.openxmlformats.org/officeDocument/2006/relationships/hyperlink" Target="https://fr.wikipedia.org/wiki/B%C3%A9n%C3%A9dictin" TargetMode="External"/><Relationship Id="rId1130" Type="http://schemas.openxmlformats.org/officeDocument/2006/relationships/hyperlink" Target="https://wikimediafoundation.org/" TargetMode="External"/><Relationship Id="rId5" Type="http://schemas.openxmlformats.org/officeDocument/2006/relationships/hyperlink" Target="https://fr.wikipedia.org/wiki/Ombre" TargetMode="External"/><Relationship Id="rId237" Type="http://schemas.openxmlformats.org/officeDocument/2006/relationships/hyperlink" Target="https://fr.wikipedia.org/wiki/Sp%C3%A9cial:Citer/Image" TargetMode="External"/><Relationship Id="rId791" Type="http://schemas.openxmlformats.org/officeDocument/2006/relationships/hyperlink" Target="https://fr.wikipedia.org/wiki/Vitruve" TargetMode="External"/><Relationship Id="rId889" Type="http://schemas.openxmlformats.org/officeDocument/2006/relationships/hyperlink" Target="https://fr.wikipedia.org/wiki/Caricature" TargetMode="External"/><Relationship Id="rId1074" Type="http://schemas.openxmlformats.org/officeDocument/2006/relationships/hyperlink" Target="https://fr.wikipedia.org/wiki/Collections_(moteur_de_recherche)" TargetMode="External"/><Relationship Id="rId444" Type="http://schemas.openxmlformats.org/officeDocument/2006/relationships/hyperlink" Target="https://fr.wikipedia.org/wiki/Stigmatisation" TargetMode="External"/><Relationship Id="rId651" Type="http://schemas.openxmlformats.org/officeDocument/2006/relationships/hyperlink" Target="https://fr.wikipedia.org/wiki/Groupe_%C2%B5" TargetMode="External"/><Relationship Id="rId749" Type="http://schemas.openxmlformats.org/officeDocument/2006/relationships/hyperlink" Target="https://fr.wikipedia.org/wiki/Imagerie_d%27%C3%89pinal" TargetMode="External"/><Relationship Id="rId290" Type="http://schemas.openxmlformats.org/officeDocument/2006/relationships/hyperlink" Target="https://fr.wikipedia.org/wiki/Dessin" TargetMode="External"/><Relationship Id="rId304" Type="http://schemas.openxmlformats.org/officeDocument/2006/relationships/hyperlink" Target="https://fr.wikipedia.org/wiki/Optique_g%C3%A9om%C3%A9trique" TargetMode="External"/><Relationship Id="rId388" Type="http://schemas.openxmlformats.org/officeDocument/2006/relationships/hyperlink" Target="https://fr.wikipedia.org/wiki/Gabriel_Bucelin" TargetMode="External"/><Relationship Id="rId511" Type="http://schemas.openxmlformats.org/officeDocument/2006/relationships/hyperlink" Target="https://fr.wikipedia.org/wiki/Vid%C3%A9o" TargetMode="External"/><Relationship Id="rId609" Type="http://schemas.openxmlformats.org/officeDocument/2006/relationships/hyperlink" Target="http://www.decryptimages.net" TargetMode="External"/><Relationship Id="rId956" Type="http://schemas.openxmlformats.org/officeDocument/2006/relationships/hyperlink" Target="https://fr.wikipedia.org/wiki/Photographie" TargetMode="External"/><Relationship Id="rId85" Type="http://schemas.openxmlformats.org/officeDocument/2006/relationships/hyperlink" Target="https://fr.wikipedia.org/wiki/Hollywood" TargetMode="External"/><Relationship Id="rId150" Type="http://schemas.openxmlformats.org/officeDocument/2006/relationships/hyperlink" Target="https://fr.wikipedia.org/wiki/Paris" TargetMode="External"/><Relationship Id="rId595" Type="http://schemas.openxmlformats.org/officeDocument/2006/relationships/hyperlink" Target="https://fr.wikipedia.org/wiki/Cit%C3%A9_de_Carcassonne" TargetMode="External"/><Relationship Id="rId816" Type="http://schemas.openxmlformats.org/officeDocument/2006/relationships/hyperlink" Target="https://fr.wikipedia.org/wiki/Oppidum_d%27Entremont" TargetMode="External"/><Relationship Id="rId1001" Type="http://schemas.openxmlformats.org/officeDocument/2006/relationships/hyperlink" Target="https://fr.wikipedia.org/wiki/Bible" TargetMode="External"/><Relationship Id="rId248" Type="http://schemas.openxmlformats.org/officeDocument/2006/relationships/hyperlink" Target="https://fr.wikipedia.org/wiki/S%C3%A9miotique" TargetMode="External"/><Relationship Id="rId455" Type="http://schemas.openxmlformats.org/officeDocument/2006/relationships/hyperlink" Target="https://fr.wikipedia.org/wiki/Cat%C3%A9gorie:Image" TargetMode="External"/><Relationship Id="rId662" Type="http://schemas.openxmlformats.org/officeDocument/2006/relationships/hyperlink" Target="https://fr.wikipedia.org/wiki/Imagerie_populaire" TargetMode="External"/><Relationship Id="rId1085" Type="http://schemas.openxmlformats.org/officeDocument/2006/relationships/hyperlink" Target="https://fr.wikipedia.org/wiki/Jan_Assmann" TargetMode="External"/><Relationship Id="rId12" Type="http://schemas.openxmlformats.org/officeDocument/2006/relationships/hyperlink" Target="https://fr.wikipedia.org/wiki/Symbolique" TargetMode="External"/><Relationship Id="rId108" Type="http://schemas.openxmlformats.org/officeDocument/2006/relationships/hyperlink" Target="https://fr.wikipedia.org/wiki/Myst%C3%A8re_(christianisme)" TargetMode="External"/><Relationship Id="rId315" Type="http://schemas.openxmlformats.org/officeDocument/2006/relationships/hyperlink" Target="https://fr.wikipedia.org/wiki/Byzance" TargetMode="External"/><Relationship Id="rId522" Type="http://schemas.openxmlformats.org/officeDocument/2006/relationships/hyperlink" Target="https://fr.wikipedia.org/wiki/Internet" TargetMode="External"/><Relationship Id="rId967" Type="http://schemas.openxmlformats.org/officeDocument/2006/relationships/hyperlink" Target="https://fr.wikipedia.org/wiki/Image_num%C3%A9rique" TargetMode="External"/><Relationship Id="rId96" Type="http://schemas.openxmlformats.org/officeDocument/2006/relationships/hyperlink" Target="https://fr.wikipedia.org/wiki/Iconoclasme" TargetMode="External"/><Relationship Id="rId161" Type="http://schemas.openxmlformats.org/officeDocument/2006/relationships/hyperlink" Target="https://fr.wikipedia.org/wiki/Gabriel_Bucelin" TargetMode="External"/><Relationship Id="rId399" Type="http://schemas.openxmlformats.org/officeDocument/2006/relationships/hyperlink" Target="https://fr.wikipedia.org/wiki/International_Standard_Serial_Number" TargetMode="External"/><Relationship Id="rId827" Type="http://schemas.openxmlformats.org/officeDocument/2006/relationships/hyperlink" Target="https://fr.wikipedia.org/wiki/Narcisse_(mythologie)" TargetMode="External"/><Relationship Id="rId1012" Type="http://schemas.openxmlformats.org/officeDocument/2006/relationships/hyperlink" Target="https://fr.wikipedia.org/wiki/Aniconisme" TargetMode="External"/><Relationship Id="rId259" Type="http://schemas.openxmlformats.org/officeDocument/2006/relationships/hyperlink" Target="https://fr.wikipedia.org/wiki/Image" TargetMode="External"/><Relationship Id="rId466" Type="http://schemas.openxmlformats.org/officeDocument/2006/relationships/hyperlink" Target="https://fr.wikipedia.org/wiki/Photographie" TargetMode="External"/><Relationship Id="rId673" Type="http://schemas.openxmlformats.org/officeDocument/2006/relationships/hyperlink" Target="https://fr.wikipedia.org/wiki/Portail:Culture" TargetMode="External"/><Relationship Id="rId880" Type="http://schemas.openxmlformats.org/officeDocument/2006/relationships/hyperlink" Target="https://fr.wikipedia.org/wiki/Traitement_d%27images" TargetMode="External"/><Relationship Id="rId1096" Type="http://schemas.openxmlformats.org/officeDocument/2006/relationships/hyperlink" Target="https://fr.wikipedia.org/wiki/%C3%89ditions_L%27Harmattan" TargetMode="External"/><Relationship Id="rId23" Type="http://schemas.openxmlformats.org/officeDocument/2006/relationships/hyperlink" Target="https://fr.wikipedia.org/wiki/Image" TargetMode="External"/><Relationship Id="rId119" Type="http://schemas.openxmlformats.org/officeDocument/2006/relationships/hyperlink" Target="https://fr.wikipedia.org/wiki/Villard_de_Honnecourt" TargetMode="External"/><Relationship Id="rId326" Type="http://schemas.openxmlformats.org/officeDocument/2006/relationships/hyperlink" Target="https://fr.wikipedia.org/wiki/Convention_de_Berne_pour_la_protection_des_%C5%93uvres_litt%C3%A9raires_et_artistiques" TargetMode="External"/><Relationship Id="rId533" Type="http://schemas.openxmlformats.org/officeDocument/2006/relationships/hyperlink" Target="https://fr.wikipedia.org/wiki/Institution_(sociologie)" TargetMode="External"/><Relationship Id="rId978" Type="http://schemas.openxmlformats.org/officeDocument/2006/relationships/hyperlink" Target="https://fr.wikipedia.org/wiki/Repr%C3%A9sentation" TargetMode="External"/><Relationship Id="rId740" Type="http://schemas.openxmlformats.org/officeDocument/2006/relationships/hyperlink" Target="https://fr.wikipedia.org/wiki/Affiche" TargetMode="External"/><Relationship Id="rId838" Type="http://schemas.openxmlformats.org/officeDocument/2006/relationships/hyperlink" Target="https://fr.wikipedia.org/wiki/Abbaye_de_Weingarten" TargetMode="External"/><Relationship Id="rId1023" Type="http://schemas.openxmlformats.org/officeDocument/2006/relationships/hyperlink" Target="https://fr.wikipedia.org/wiki/Jules_Verne" TargetMode="External"/><Relationship Id="rId172" Type="http://schemas.openxmlformats.org/officeDocument/2006/relationships/hyperlink" Target="https://fr.wikipedia.org/wiki/International_Standard_Serial_Number" TargetMode="External"/><Relationship Id="rId477" Type="http://schemas.openxmlformats.org/officeDocument/2006/relationships/hyperlink" Target="https://fr.wikipedia.org/wiki/Masque_mortuaire" TargetMode="External"/><Relationship Id="rId600" Type="http://schemas.openxmlformats.org/officeDocument/2006/relationships/hyperlink" Target="https://fr.wikipedia.org/wiki/Paris" TargetMode="External"/><Relationship Id="rId684" Type="http://schemas.openxmlformats.org/officeDocument/2006/relationships/hyperlink" Target="https://wikimediafoundation.org/" TargetMode="External"/><Relationship Id="rId337" Type="http://schemas.openxmlformats.org/officeDocument/2006/relationships/hyperlink" Target="https://fr.wikipedia.org/wiki/Intelligible" TargetMode="External"/><Relationship Id="rId891" Type="http://schemas.openxmlformats.org/officeDocument/2006/relationships/hyperlink" Target="https://fr.wikipedia.org/wiki/S%C3%A9miotique" TargetMode="External"/><Relationship Id="rId905" Type="http://schemas.openxmlformats.org/officeDocument/2006/relationships/hyperlink" Target="https://fr.wikipedia.org/wiki/Wikip%C3%A9dia:Cr%C3%A9dits_graphiques" TargetMode="External"/><Relationship Id="rId989" Type="http://schemas.openxmlformats.org/officeDocument/2006/relationships/hyperlink" Target="https://fr.wikipedia.org/wiki/Image" TargetMode="External"/><Relationship Id="rId34" Type="http://schemas.openxmlformats.org/officeDocument/2006/relationships/hyperlink" Target="https://fr.wikipedia.org/wiki/Image" TargetMode="External"/><Relationship Id="rId544" Type="http://schemas.openxmlformats.org/officeDocument/2006/relationships/hyperlink" Target="https://fr.wikipedia.org/wiki/Serment" TargetMode="External"/><Relationship Id="rId751" Type="http://schemas.openxmlformats.org/officeDocument/2006/relationships/hyperlink" Target="https://fr.wikipedia.org/wiki/Image_(optique)" TargetMode="External"/><Relationship Id="rId849" Type="http://schemas.openxmlformats.org/officeDocument/2006/relationships/hyperlink" Target="http://recherche.culture.fr" TargetMode="External"/><Relationship Id="rId183" Type="http://schemas.openxmlformats.org/officeDocument/2006/relationships/hyperlink" Target="https://fr.wikipedia.org/wiki/William_John_Thomas_Mitchell" TargetMode="External"/><Relationship Id="rId390" Type="http://schemas.openxmlformats.org/officeDocument/2006/relationships/hyperlink" Target="https://fr.wikipedia.org/wiki/Stuttgart" TargetMode="External"/><Relationship Id="rId404" Type="http://schemas.openxmlformats.org/officeDocument/2006/relationships/hyperlink" Target="http://archive.wikiwix.com/cache/?url=http%3A%2F%2Frecherche.culture.fr%2F" TargetMode="External"/><Relationship Id="rId611" Type="http://schemas.openxmlformats.org/officeDocument/2006/relationships/hyperlink" Target="https://fr.wikipedia.org/wiki/Gabriel_Bucelin" TargetMode="External"/><Relationship Id="rId1034" Type="http://schemas.openxmlformats.org/officeDocument/2006/relationships/hyperlink" Target="https://fr.wikipedia.org/wiki/Image" TargetMode="External"/><Relationship Id="rId250" Type="http://schemas.openxmlformats.org/officeDocument/2006/relationships/hyperlink" Target="https://fr.wikipedia.org/wiki/Langage" TargetMode="External"/><Relationship Id="rId488" Type="http://schemas.openxmlformats.org/officeDocument/2006/relationships/hyperlink" Target="https://fr.wikipedia.org/wiki/Image" TargetMode="External"/><Relationship Id="rId695" Type="http://schemas.openxmlformats.org/officeDocument/2006/relationships/hyperlink" Target="https://fr.wikipedia.org/wiki/S%C3%A9miotique_visuelle" TargetMode="External"/><Relationship Id="rId709" Type="http://schemas.openxmlformats.org/officeDocument/2006/relationships/hyperlink" Target="https://fr.wikipedia.org/wiki/Image" TargetMode="External"/><Relationship Id="rId916" Type="http://schemas.openxmlformats.org/officeDocument/2006/relationships/hyperlink" Target="https://fr.wikipedia.org/wiki/S%C3%A9miologie" TargetMode="External"/><Relationship Id="rId1101" Type="http://schemas.openxmlformats.org/officeDocument/2006/relationships/hyperlink" Target="https://fr.wikipedia.org/wiki/Image_(optique)" TargetMode="External"/><Relationship Id="rId45" Type="http://schemas.openxmlformats.org/officeDocument/2006/relationships/hyperlink" Target="https://fr.wikipedia.org/wiki/Image" TargetMode="External"/><Relationship Id="rId110" Type="http://schemas.openxmlformats.org/officeDocument/2006/relationships/hyperlink" Target="https://fr.wikipedia.org/wiki/Intelligible" TargetMode="External"/><Relationship Id="rId348" Type="http://schemas.openxmlformats.org/officeDocument/2006/relationships/hyperlink" Target="https://fr.wikipedia.org/wiki/Isidore_Taylor" TargetMode="External"/><Relationship Id="rId555" Type="http://schemas.openxmlformats.org/officeDocument/2006/relationships/hyperlink" Target="https://fr.wikipedia.org/wiki/Bible" TargetMode="External"/><Relationship Id="rId762" Type="http://schemas.openxmlformats.org/officeDocument/2006/relationships/hyperlink" Target="https://fr.wikipedia.org/wiki/M%C3%A9diacratie" TargetMode="External"/><Relationship Id="rId194" Type="http://schemas.openxmlformats.org/officeDocument/2006/relationships/hyperlink" Target="https://fr.wikipedia.org/wiki/Eyal_Weizman" TargetMode="External"/><Relationship Id="rId208" Type="http://schemas.openxmlformats.org/officeDocument/2006/relationships/hyperlink" Target="https://fr.wikipedia.org/wiki/Image_num%C3%A9rique" TargetMode="External"/><Relationship Id="rId415" Type="http://schemas.openxmlformats.org/officeDocument/2006/relationships/hyperlink" Target="https://fr.wikipedia.org/wiki/Bruno_Latour" TargetMode="External"/><Relationship Id="rId622" Type="http://schemas.openxmlformats.org/officeDocument/2006/relationships/hyperlink" Target="https://fr.wikipedia.org/wiki/International_Standard_Serial_Number" TargetMode="External"/><Relationship Id="rId1045" Type="http://schemas.openxmlformats.org/officeDocument/2006/relationships/hyperlink" Target="https://fr.wikipedia.org/wiki/Louxor" TargetMode="External"/><Relationship Id="rId261" Type="http://schemas.openxmlformats.org/officeDocument/2006/relationships/hyperlink" Target="https://fr.wikipedia.org/wiki/Image" TargetMode="External"/><Relationship Id="rId499" Type="http://schemas.openxmlformats.org/officeDocument/2006/relationships/hyperlink" Target="https://fr.wikipedia.org/wiki/Image" TargetMode="External"/><Relationship Id="rId927" Type="http://schemas.openxmlformats.org/officeDocument/2006/relationships/hyperlink" Target="https://fr.wikipedia.org/wiki/Image" TargetMode="External"/><Relationship Id="rId1112" Type="http://schemas.openxmlformats.org/officeDocument/2006/relationships/hyperlink" Target="https://fr.wikipedia.org/wiki/Caricature" TargetMode="External"/><Relationship Id="rId56" Type="http://schemas.openxmlformats.org/officeDocument/2006/relationships/hyperlink" Target="https://fr.wikipedia.org/wiki/R%C3%AAve" TargetMode="External"/><Relationship Id="rId359" Type="http://schemas.openxmlformats.org/officeDocument/2006/relationships/hyperlink" Target="https://fr.wikipedia.org/wiki/B%C3%A9n%C3%A9dictin" TargetMode="External"/><Relationship Id="rId566" Type="http://schemas.openxmlformats.org/officeDocument/2006/relationships/hyperlink" Target="https://fr.wikipedia.org/wiki/Aniconisme" TargetMode="External"/><Relationship Id="rId773" Type="http://schemas.openxmlformats.org/officeDocument/2006/relationships/hyperlink" Target="https://fr.wikipedia.org/wiki/Commerce" TargetMode="External"/><Relationship Id="rId121" Type="http://schemas.openxmlformats.org/officeDocument/2006/relationships/hyperlink" Target="https://fr.wikipedia.org/wiki/Isidore_Taylor" TargetMode="External"/><Relationship Id="rId219" Type="http://schemas.openxmlformats.org/officeDocument/2006/relationships/hyperlink" Target="https://fr.wikipedia.org/wiki/S%C3%A9miotique_visuelle" TargetMode="External"/><Relationship Id="rId426" Type="http://schemas.openxmlformats.org/officeDocument/2006/relationships/hyperlink" Target="https://fr.wikipedia.org/wiki/R%C3%A9gis_Debray" TargetMode="External"/><Relationship Id="rId633" Type="http://schemas.openxmlformats.org/officeDocument/2006/relationships/hyperlink" Target="https://fr.wikipedia.org/wiki/William_John_Thomas_Mitchell" TargetMode="External"/><Relationship Id="rId980" Type="http://schemas.openxmlformats.org/officeDocument/2006/relationships/hyperlink" Target="https://fr.wikipedia.org/wiki/Audio-visuel" TargetMode="External"/><Relationship Id="rId1056" Type="http://schemas.openxmlformats.org/officeDocument/2006/relationships/hyperlink" Target="http://archive.wikiwix.com/cache/?url=http%3A%2F%2Fwww.decryptimages.net%2F" TargetMode="External"/><Relationship Id="rId840" Type="http://schemas.openxmlformats.org/officeDocument/2006/relationships/hyperlink" Target="https://fr.wikipedia.org/wiki/International_Standard_Book_Number" TargetMode="External"/><Relationship Id="rId938" Type="http://schemas.openxmlformats.org/officeDocument/2006/relationships/hyperlink" Target="https://fr.wikipedia.org/wiki/Image" TargetMode="External"/><Relationship Id="rId67" Type="http://schemas.openxmlformats.org/officeDocument/2006/relationships/hyperlink" Target="https://fr.wikipedia.org/wiki/Cin%C3%A9ma" TargetMode="External"/><Relationship Id="rId272" Type="http://schemas.openxmlformats.org/officeDocument/2006/relationships/hyperlink" Target="https://fr.wikipedia.org/wiki/Mythe_de_la_caverne" TargetMode="External"/><Relationship Id="rId577" Type="http://schemas.openxmlformats.org/officeDocument/2006/relationships/hyperlink" Target="https://fr.wikipedia.org/wiki/Jules_Verne" TargetMode="External"/><Relationship Id="rId700" Type="http://schemas.openxmlformats.org/officeDocument/2006/relationships/hyperlink" Target="https://fr.wikipedia.org/wiki/Masque_mortuaire" TargetMode="External"/><Relationship Id="rId1123" Type="http://schemas.openxmlformats.org/officeDocument/2006/relationships/hyperlink" Target="https://fr.wikipedia.org/wiki/Cat%C3%A9gorie:Document" TargetMode="External"/><Relationship Id="rId132" Type="http://schemas.openxmlformats.org/officeDocument/2006/relationships/hyperlink" Target="https://fr.wikipedia.org/wiki/B%C3%A9n%C3%A9dictin" TargetMode="External"/><Relationship Id="rId784" Type="http://schemas.openxmlformats.org/officeDocument/2006/relationships/hyperlink" Target="https://fr.wikipedia.org/wiki/Philosophie" TargetMode="External"/><Relationship Id="rId991" Type="http://schemas.openxmlformats.org/officeDocument/2006/relationships/hyperlink" Target="https://fr.wikipedia.org/wiki/Contrat_(droit)" TargetMode="External"/><Relationship Id="rId1067" Type="http://schemas.openxmlformats.org/officeDocument/2006/relationships/hyperlink" Target="http://worldcat.org/issn/1253-6008&amp;lang=fr" TargetMode="External"/><Relationship Id="rId437" Type="http://schemas.openxmlformats.org/officeDocument/2006/relationships/hyperlink" Target="https://fr.wikipedia.org/wiki/R%C3%A9putation" TargetMode="External"/><Relationship Id="rId644" Type="http://schemas.openxmlformats.org/officeDocument/2006/relationships/hyperlink" Target="https://fr.wikipedia.org/wiki/Eyal_Weizman" TargetMode="External"/><Relationship Id="rId851" Type="http://schemas.openxmlformats.org/officeDocument/2006/relationships/hyperlink" Target="https://fr.wikipedia.org/wiki/Collections_(moteur_de_recherche)" TargetMode="External"/><Relationship Id="rId283" Type="http://schemas.openxmlformats.org/officeDocument/2006/relationships/hyperlink" Target="https://fr.wikipedia.org/wiki/M%C3%A9taphore" TargetMode="External"/><Relationship Id="rId490" Type="http://schemas.openxmlformats.org/officeDocument/2006/relationships/hyperlink" Target="https://fr.wikipedia.org/wiki/Image" TargetMode="External"/><Relationship Id="rId504" Type="http://schemas.openxmlformats.org/officeDocument/2006/relationships/hyperlink" Target="https://fr.wikipedia.org/wiki/Wikip%C3%A9dia:Citez_vos_sources" TargetMode="External"/><Relationship Id="rId711" Type="http://schemas.openxmlformats.org/officeDocument/2006/relationships/hyperlink" Target="https://fr.wikipedia.org/wiki/Image" TargetMode="External"/><Relationship Id="rId949" Type="http://schemas.openxmlformats.org/officeDocument/2006/relationships/hyperlink" Target="https://fr.wikipedia.org/wiki/Mythologie" TargetMode="External"/><Relationship Id="rId78" Type="http://schemas.openxmlformats.org/officeDocument/2006/relationships/hyperlink" Target="https://fr.wikipedia.org/wiki/Marketing" TargetMode="External"/><Relationship Id="rId143" Type="http://schemas.openxmlformats.org/officeDocument/2006/relationships/hyperlink" Target="https://fr.wikipedia.org/wiki/Oppidum_d%27Entremont" TargetMode="External"/><Relationship Id="rId350" Type="http://schemas.openxmlformats.org/officeDocument/2006/relationships/hyperlink" Target="https://fr.wikipedia.org/wiki/Alexandre-%C3%89variste_Fragonard" TargetMode="External"/><Relationship Id="rId588" Type="http://schemas.openxmlformats.org/officeDocument/2006/relationships/hyperlink" Target="https://fr.wikipedia.org/wiki/Image" TargetMode="External"/><Relationship Id="rId795" Type="http://schemas.openxmlformats.org/officeDocument/2006/relationships/hyperlink" Target="https://fr.wikipedia.org/wiki/Charles_Nodier" TargetMode="External"/><Relationship Id="rId809" Type="http://schemas.openxmlformats.org/officeDocument/2006/relationships/hyperlink" Target="https://fr.wikipedia.org/wiki/Image" TargetMode="External"/><Relationship Id="rId9" Type="http://schemas.openxmlformats.org/officeDocument/2006/relationships/hyperlink" Target="https://fr.wikipedia.org/wiki/Photographie" TargetMode="External"/><Relationship Id="rId210" Type="http://schemas.openxmlformats.org/officeDocument/2006/relationships/hyperlink" Target="https://fr.wikipedia.org/wiki/R%C3%A9putation" TargetMode="External"/><Relationship Id="rId448" Type="http://schemas.openxmlformats.org/officeDocument/2006/relationships/hyperlink" Target="https://fr.wikipedia.org/wiki/Anthropologie_visuelle" TargetMode="External"/><Relationship Id="rId655" Type="http://schemas.openxmlformats.org/officeDocument/2006/relationships/hyperlink" Target="https://fr.wikipedia.org/wiki/Image_(optique)" TargetMode="External"/><Relationship Id="rId862" Type="http://schemas.openxmlformats.org/officeDocument/2006/relationships/hyperlink" Target="https://fr.wikipedia.org/wiki/Jan_Assmann" TargetMode="External"/><Relationship Id="rId1078" Type="http://schemas.openxmlformats.org/officeDocument/2006/relationships/hyperlink" Target="https://fr.wikipedia.org/wiki/Hans_Belting" TargetMode="External"/><Relationship Id="rId294" Type="http://schemas.openxmlformats.org/officeDocument/2006/relationships/hyperlink" Target="https://fr.wikipedia.org/wiki/Affiche" TargetMode="External"/><Relationship Id="rId308" Type="http://schemas.openxmlformats.org/officeDocument/2006/relationships/hyperlink" Target="https://fr.wikipedia.org/wiki/Image_de_marque" TargetMode="External"/><Relationship Id="rId515" Type="http://schemas.openxmlformats.org/officeDocument/2006/relationships/hyperlink" Target="https://fr.wikipedia.org/wiki/Image_de_synth%C3%A8se" TargetMode="External"/><Relationship Id="rId722" Type="http://schemas.openxmlformats.org/officeDocument/2006/relationships/hyperlink" Target="https://fr.wikipedia.org/wiki/Image" TargetMode="External"/><Relationship Id="rId89" Type="http://schemas.openxmlformats.org/officeDocument/2006/relationships/hyperlink" Target="https://fr.wikipedia.org/wiki/Laurent_Gervereau" TargetMode="External"/><Relationship Id="rId154" Type="http://schemas.openxmlformats.org/officeDocument/2006/relationships/hyperlink" Target="https://fr.wikipedia.org/wiki/Narcisse_(mythologie)" TargetMode="External"/><Relationship Id="rId361" Type="http://schemas.openxmlformats.org/officeDocument/2006/relationships/hyperlink" Target="https://fr.wikipedia.org/wiki/Image" TargetMode="External"/><Relationship Id="rId599" Type="http://schemas.openxmlformats.org/officeDocument/2006/relationships/hyperlink" Target="https://fr.wikipedia.org/wiki/Louxor" TargetMode="External"/><Relationship Id="rId1005" Type="http://schemas.openxmlformats.org/officeDocument/2006/relationships/hyperlink" Target="https://fr.wikipedia.org/wiki/Iconoclasme" TargetMode="External"/><Relationship Id="rId459" Type="http://schemas.openxmlformats.org/officeDocument/2006/relationships/hyperlink" Target="https://fr.wikipedia.org/wiki/Wikip%C3%A9dia:Cr%C3%A9dits_graphiques" TargetMode="External"/><Relationship Id="rId666" Type="http://schemas.openxmlformats.org/officeDocument/2006/relationships/hyperlink" Target="https://fr.wikipedia.org/wiki/Caricature" TargetMode="External"/><Relationship Id="rId873" Type="http://schemas.openxmlformats.org/officeDocument/2006/relationships/hyperlink" Target="https://fr.wikipedia.org/wiki/%C3%89ditions_L%27Harmattan" TargetMode="External"/><Relationship Id="rId1089" Type="http://schemas.openxmlformats.org/officeDocument/2006/relationships/hyperlink" Target="https://fr.wikipedia.org/wiki/Carlo_Ginzburg" TargetMode="External"/><Relationship Id="rId16" Type="http://schemas.openxmlformats.org/officeDocument/2006/relationships/hyperlink" Target="https://fr.wikipedia.org/wiki/Langage" TargetMode="External"/><Relationship Id="rId221" Type="http://schemas.openxmlformats.org/officeDocument/2006/relationships/hyperlink" Target="https://fr.wikipedia.org/wiki/Anthropologie_visuelle" TargetMode="External"/><Relationship Id="rId319" Type="http://schemas.openxmlformats.org/officeDocument/2006/relationships/hyperlink" Target="https://fr.wikipedia.org/wiki/Histoire_du_visuel" TargetMode="External"/><Relationship Id="rId526" Type="http://schemas.openxmlformats.org/officeDocument/2006/relationships/hyperlink" Target="https://fr.wikipedia.org/wiki/Imagerie_d%27%C3%89pinal" TargetMode="External"/><Relationship Id="rId733" Type="http://schemas.openxmlformats.org/officeDocument/2006/relationships/hyperlink" Target="https://fr.wikipedia.org/wiki/Photographie" TargetMode="External"/><Relationship Id="rId940" Type="http://schemas.openxmlformats.org/officeDocument/2006/relationships/hyperlink" Target="https://fr.wikipedia.org/wiki/Platon" TargetMode="External"/><Relationship Id="rId1016" Type="http://schemas.openxmlformats.org/officeDocument/2006/relationships/hyperlink" Target="https://fr.wikipedia.org/wiki/Lithographie" TargetMode="External"/><Relationship Id="rId165" Type="http://schemas.openxmlformats.org/officeDocument/2006/relationships/hyperlink" Target="https://fr.wikipedia.org/wiki/Abbaye_de_Weingarten" TargetMode="External"/><Relationship Id="rId372" Type="http://schemas.openxmlformats.org/officeDocument/2006/relationships/hyperlink" Target="https://fr.wikipedia.org/wiki/Cit%C3%A9_de_Carcassonne" TargetMode="External"/><Relationship Id="rId677" Type="http://schemas.openxmlformats.org/officeDocument/2006/relationships/hyperlink" Target="https://fr.wikipedia.org/wiki/Cat%C3%A9gorie:Document" TargetMode="External"/><Relationship Id="rId800" Type="http://schemas.openxmlformats.org/officeDocument/2006/relationships/hyperlink" Target="https://fr.wikipedia.org/wiki/Jules_Verne" TargetMode="External"/><Relationship Id="rId232" Type="http://schemas.openxmlformats.org/officeDocument/2006/relationships/hyperlink" Target="https://fr.wikipedia.org/wiki/Cat%C3%A9gorie:Image" TargetMode="External"/><Relationship Id="rId884" Type="http://schemas.openxmlformats.org/officeDocument/2006/relationships/hyperlink" Target="https://fr.wikipedia.org/wiki/Notori%C3%A9t%C3%A9" TargetMode="External"/><Relationship Id="rId27" Type="http://schemas.openxmlformats.org/officeDocument/2006/relationships/hyperlink" Target="https://fr.wikipedia.org/wiki/Image" TargetMode="External"/><Relationship Id="rId537" Type="http://schemas.openxmlformats.org/officeDocument/2006/relationships/hyperlink" Target="https://fr.wikipedia.org/wiki/Hollywood" TargetMode="External"/><Relationship Id="rId744" Type="http://schemas.openxmlformats.org/officeDocument/2006/relationships/hyperlink" Target="https://fr.wikipedia.org/wiki/Image_num%C3%A9rique" TargetMode="External"/><Relationship Id="rId951" Type="http://schemas.openxmlformats.org/officeDocument/2006/relationships/hyperlink" Target="https://fr.wikipedia.org/wiki/Philosophie" TargetMode="External"/><Relationship Id="rId80" Type="http://schemas.openxmlformats.org/officeDocument/2006/relationships/hyperlink" Target="https://fr.wikipedia.org/wiki/Repr%C3%A9sentation" TargetMode="External"/><Relationship Id="rId176" Type="http://schemas.openxmlformats.org/officeDocument/2006/relationships/hyperlink" Target="http://recherche.culture.fr" TargetMode="External"/><Relationship Id="rId383" Type="http://schemas.openxmlformats.org/officeDocument/2006/relationships/hyperlink" Target="https://fr.wikipedia.org/wiki/La_R%C3%A9publique" TargetMode="External"/><Relationship Id="rId590" Type="http://schemas.openxmlformats.org/officeDocument/2006/relationships/hyperlink" Target="https://fr.wikipedia.org/wiki/Image" TargetMode="External"/><Relationship Id="rId604" Type="http://schemas.openxmlformats.org/officeDocument/2006/relationships/hyperlink" Target="https://fr.wikipedia.org/wiki/Narcisse_(mythologie)" TargetMode="External"/><Relationship Id="rId811" Type="http://schemas.openxmlformats.org/officeDocument/2006/relationships/hyperlink" Target="https://fr.wikipedia.org/wiki/Image" TargetMode="External"/><Relationship Id="rId1027" Type="http://schemas.openxmlformats.org/officeDocument/2006/relationships/hyperlink" Target="https://fr.wikipedia.org/wiki/Soci%C3%A9t%C3%A9_fran%C3%A7aise_d%27arch%C3%A9ologie" TargetMode="External"/><Relationship Id="rId243" Type="http://schemas.openxmlformats.org/officeDocument/2006/relationships/hyperlink" Target="https://fr.wikipedia.org/wiki/Photographie" TargetMode="External"/><Relationship Id="rId450" Type="http://schemas.openxmlformats.org/officeDocument/2006/relationships/hyperlink" Target="https://fr.wikipedia.org/wiki/Portail:Culture" TargetMode="External"/><Relationship Id="rId688" Type="http://schemas.openxmlformats.org/officeDocument/2006/relationships/hyperlink" Target="https://fr.wikipedia.org/wiki/Peinture_(art)" TargetMode="External"/><Relationship Id="rId895" Type="http://schemas.openxmlformats.org/officeDocument/2006/relationships/hyperlink" Target="https://fr.wikipedia.org/wiki/Symbole" TargetMode="External"/><Relationship Id="rId909" Type="http://schemas.openxmlformats.org/officeDocument/2006/relationships/hyperlink" Target="https://fr.wikipedia.org/wiki/Reflet" TargetMode="External"/><Relationship Id="rId1080" Type="http://schemas.openxmlformats.org/officeDocument/2006/relationships/hyperlink" Target="https://fr.wikipedia.org/wiki/Jacques_Ranci%C3%A8re" TargetMode="External"/><Relationship Id="rId38" Type="http://schemas.openxmlformats.org/officeDocument/2006/relationships/image" Target="media/image2.jpeg"/><Relationship Id="rId103" Type="http://schemas.openxmlformats.org/officeDocument/2006/relationships/hyperlink" Target="https://fr.wikipedia.org/wiki/Communication" TargetMode="External"/><Relationship Id="rId310" Type="http://schemas.openxmlformats.org/officeDocument/2006/relationships/hyperlink" Target="https://fr.wikipedia.org/wiki/Institution_(sociologie)" TargetMode="External"/><Relationship Id="rId548" Type="http://schemas.openxmlformats.org/officeDocument/2006/relationships/hyperlink" Target="https://fr.wikipedia.org/wiki/Droit" TargetMode="External"/><Relationship Id="rId755" Type="http://schemas.openxmlformats.org/officeDocument/2006/relationships/hyperlink" Target="https://fr.wikipedia.org/wiki/Repr%C3%A9sentation" TargetMode="External"/><Relationship Id="rId962" Type="http://schemas.openxmlformats.org/officeDocument/2006/relationships/hyperlink" Target="https://fr.wikipedia.org/wiki/Image" TargetMode="External"/><Relationship Id="rId91" Type="http://schemas.openxmlformats.org/officeDocument/2006/relationships/hyperlink" Target="https://fr.wikipedia.org/wiki/Image" TargetMode="External"/><Relationship Id="rId187" Type="http://schemas.openxmlformats.org/officeDocument/2006/relationships/hyperlink" Target="https://fr.wikipedia.org/wiki/Philippe_Descola" TargetMode="External"/><Relationship Id="rId394" Type="http://schemas.openxmlformats.org/officeDocument/2006/relationships/hyperlink" Target="https://fr.wikipedia.org/wiki/International_Standard_Book_Number" TargetMode="External"/><Relationship Id="rId408" Type="http://schemas.openxmlformats.org/officeDocument/2006/relationships/hyperlink" Target="https://fr.wikipedia.org/wiki/Emanuele_Coccia" TargetMode="External"/><Relationship Id="rId615" Type="http://schemas.openxmlformats.org/officeDocument/2006/relationships/hyperlink" Target="https://fr.wikipedia.org/wiki/Abbaye_de_Weingarten" TargetMode="External"/><Relationship Id="rId822" Type="http://schemas.openxmlformats.org/officeDocument/2006/relationships/hyperlink" Target="https://fr.wikipedia.org/wiki/Louxor" TargetMode="External"/><Relationship Id="rId1038" Type="http://schemas.openxmlformats.org/officeDocument/2006/relationships/hyperlink" Target="https://fr.wikipedia.org/wiki/Image" TargetMode="External"/><Relationship Id="rId254" Type="http://schemas.openxmlformats.org/officeDocument/2006/relationships/hyperlink" Target="https://fr.wikipedia.org/wiki/Masque_mortuaire" TargetMode="External"/><Relationship Id="rId699" Type="http://schemas.openxmlformats.org/officeDocument/2006/relationships/hyperlink" Target="https://fr.wikipedia.org/wiki/Latin" TargetMode="External"/><Relationship Id="rId1091" Type="http://schemas.openxmlformats.org/officeDocument/2006/relationships/hyperlink" Target="https://fr.wikipedia.org/wiki/Peter_Szendy" TargetMode="External"/><Relationship Id="rId1105" Type="http://schemas.openxmlformats.org/officeDocument/2006/relationships/hyperlink" Target="https://fr.wikipedia.org/wiki/Image_de_marque" TargetMode="External"/><Relationship Id="rId49" Type="http://schemas.openxmlformats.org/officeDocument/2006/relationships/hyperlink" Target="https://fr.wikipedia.org/wiki/Mythologie" TargetMode="External"/><Relationship Id="rId114" Type="http://schemas.openxmlformats.org/officeDocument/2006/relationships/hyperlink" Target="https://fr.wikipedia.org/wiki/Islam" TargetMode="External"/><Relationship Id="rId461" Type="http://schemas.openxmlformats.org/officeDocument/2006/relationships/hyperlink" Target="https://wikimediafoundation.org/" TargetMode="External"/><Relationship Id="rId559" Type="http://schemas.openxmlformats.org/officeDocument/2006/relationships/hyperlink" Target="https://fr.wikipedia.org/wiki/Iconoclasme" TargetMode="External"/><Relationship Id="rId766" Type="http://schemas.openxmlformats.org/officeDocument/2006/relationships/hyperlink" Target="https://fr.wikipedia.org/wiki/Image" TargetMode="External"/><Relationship Id="rId198" Type="http://schemas.openxmlformats.org/officeDocument/2006/relationships/hyperlink" Target="https://fr.wikipedia.org/wiki/Georges_Didi-Huberman" TargetMode="External"/><Relationship Id="rId321" Type="http://schemas.openxmlformats.org/officeDocument/2006/relationships/hyperlink" Target="https://fr.wikipedia.org/wiki/Serment" TargetMode="External"/><Relationship Id="rId419" Type="http://schemas.openxmlformats.org/officeDocument/2006/relationships/hyperlink" Target="https://fr.wikipedia.org/wiki/Mieke_Bal" TargetMode="External"/><Relationship Id="rId626" Type="http://schemas.openxmlformats.org/officeDocument/2006/relationships/hyperlink" Target="http://recherche.culture.fr" TargetMode="External"/><Relationship Id="rId973" Type="http://schemas.openxmlformats.org/officeDocument/2006/relationships/hyperlink" Target="https://fr.wikipedia.org/wiki/Optique_g%C3%A9om%C3%A9trique" TargetMode="External"/><Relationship Id="rId1049" Type="http://schemas.openxmlformats.org/officeDocument/2006/relationships/hyperlink" Target="https://fr.wikipedia.org/wiki/Synth%C3%A8se_d%27image" TargetMode="External"/><Relationship Id="rId833" Type="http://schemas.openxmlformats.org/officeDocument/2006/relationships/hyperlink" Target="http://archive.wikiwix.com/cache/?url=http%3A%2F%2Fwww.decryptimages.net%2F" TargetMode="External"/><Relationship Id="rId1116" Type="http://schemas.openxmlformats.org/officeDocument/2006/relationships/hyperlink" Target="https://fr.wikipedia.org/wiki/Analyse_d%27image" TargetMode="External"/><Relationship Id="rId265" Type="http://schemas.openxmlformats.org/officeDocument/2006/relationships/hyperlink" Target="https://fr.wikipedia.org/wiki/Image" TargetMode="External"/><Relationship Id="rId472" Type="http://schemas.openxmlformats.org/officeDocument/2006/relationships/hyperlink" Target="https://fr.wikipedia.org/wiki/S%C3%A9miotique_visuelle" TargetMode="External"/><Relationship Id="rId900" Type="http://schemas.openxmlformats.org/officeDocument/2006/relationships/hyperlink" Target="https://fr.wikipedia.org/wiki/Cat%C3%A9gorie:Document" TargetMode="External"/><Relationship Id="rId125" Type="http://schemas.openxmlformats.org/officeDocument/2006/relationships/hyperlink" Target="https://fr.wikipedia.org/wiki/Abel_Hugo" TargetMode="External"/><Relationship Id="rId332" Type="http://schemas.openxmlformats.org/officeDocument/2006/relationships/hyperlink" Target="https://fr.wikipedia.org/wiki/Bible" TargetMode="External"/><Relationship Id="rId777" Type="http://schemas.openxmlformats.org/officeDocument/2006/relationships/hyperlink" Target="https://fr.wikipedia.org/wiki/Wikip%C3%A9dia:Citez_vos_sources" TargetMode="External"/><Relationship Id="rId984" Type="http://schemas.openxmlformats.org/officeDocument/2006/relationships/hyperlink" Target="https://fr.wikipedia.org/wiki/Byzance" TargetMode="External"/><Relationship Id="rId637" Type="http://schemas.openxmlformats.org/officeDocument/2006/relationships/hyperlink" Target="https://fr.wikipedia.org/wiki/Philippe_Descola" TargetMode="External"/><Relationship Id="rId844" Type="http://schemas.openxmlformats.org/officeDocument/2006/relationships/hyperlink" Target="http://worldcat.org/issn/1253-6008&amp;lang=fr" TargetMode="External"/><Relationship Id="rId276" Type="http://schemas.openxmlformats.org/officeDocument/2006/relationships/hyperlink" Target="https://fr.wikipedia.org/wiki/Image" TargetMode="External"/><Relationship Id="rId483" Type="http://schemas.openxmlformats.org/officeDocument/2006/relationships/hyperlink" Target="https://fr.wikipedia.org/wiki/Image" TargetMode="External"/><Relationship Id="rId690" Type="http://schemas.openxmlformats.org/officeDocument/2006/relationships/hyperlink" Target="https://fr.wikipedia.org/wiki/M%C3%A9taphore" TargetMode="External"/><Relationship Id="rId704" Type="http://schemas.openxmlformats.org/officeDocument/2006/relationships/hyperlink" Target="https://fr.wikipedia.org/wiki/Image" TargetMode="External"/><Relationship Id="rId911" Type="http://schemas.openxmlformats.org/officeDocument/2006/relationships/hyperlink" Target="https://fr.wikipedia.org/wiki/Peinture_(art)" TargetMode="External"/><Relationship Id="rId1127" Type="http://schemas.openxmlformats.org/officeDocument/2006/relationships/hyperlink" Target="https://wikimediafoundation.org/wiki/Conditions_d%27utilisation" TargetMode="External"/><Relationship Id="rId40" Type="http://schemas.openxmlformats.org/officeDocument/2006/relationships/hyperlink" Target="https://fr.wikipedia.org/wiki/Platon" TargetMode="External"/><Relationship Id="rId136" Type="http://schemas.openxmlformats.org/officeDocument/2006/relationships/hyperlink" Target="https://fr.wikipedia.org/wiki/Image" TargetMode="External"/><Relationship Id="rId343" Type="http://schemas.openxmlformats.org/officeDocument/2006/relationships/hyperlink" Target="https://fr.wikipedia.org/wiki/Aniconisme" TargetMode="External"/><Relationship Id="rId550" Type="http://schemas.openxmlformats.org/officeDocument/2006/relationships/hyperlink" Target="https://fr.wikipedia.org/wiki/Commerce" TargetMode="External"/><Relationship Id="rId788" Type="http://schemas.openxmlformats.org/officeDocument/2006/relationships/hyperlink" Target="https://fr.wikipedia.org/wiki/Coran" TargetMode="External"/><Relationship Id="rId995" Type="http://schemas.openxmlformats.org/officeDocument/2006/relationships/hyperlink" Target="https://fr.wikipedia.org/wiki/Convention_de_Berne_pour_la_protection_des_%C5%93uvres_litt%C3%A9raires_et_artistiques" TargetMode="External"/><Relationship Id="rId203" Type="http://schemas.openxmlformats.org/officeDocument/2006/relationships/hyperlink" Target="https://fr.wikipedia.org/wiki/Sp%C3%A9cial:Ouvrages_de_r%C3%A9f%C3%A9rence/979_10_203_0460_5" TargetMode="External"/><Relationship Id="rId648" Type="http://schemas.openxmlformats.org/officeDocument/2006/relationships/hyperlink" Target="https://fr.wikipedia.org/wiki/Georges_Didi-Huberman" TargetMode="External"/><Relationship Id="rId855" Type="http://schemas.openxmlformats.org/officeDocument/2006/relationships/hyperlink" Target="https://fr.wikipedia.org/wiki/Hans_Belting" TargetMode="External"/><Relationship Id="rId1040" Type="http://schemas.openxmlformats.org/officeDocument/2006/relationships/hyperlink" Target="https://fr.wikipedia.org/wiki/Aix-en-Provence" TargetMode="External"/><Relationship Id="rId287" Type="http://schemas.openxmlformats.org/officeDocument/2006/relationships/hyperlink" Target="https://fr.wikipedia.org/wiki/Photographie" TargetMode="External"/><Relationship Id="rId410" Type="http://schemas.openxmlformats.org/officeDocument/2006/relationships/hyperlink" Target="https://fr.wikipedia.org/wiki/William_John_Thomas_Mitchell" TargetMode="External"/><Relationship Id="rId494" Type="http://schemas.openxmlformats.org/officeDocument/2006/relationships/hyperlink" Target="https://fr.wikipedia.org/wiki/Platon" TargetMode="External"/><Relationship Id="rId508" Type="http://schemas.openxmlformats.org/officeDocument/2006/relationships/hyperlink" Target="https://fr.wikipedia.org/wiki/R%C3%AAve" TargetMode="External"/><Relationship Id="rId715" Type="http://schemas.openxmlformats.org/officeDocument/2006/relationships/hyperlink" Target="https://fr.wikipedia.org/wiki/Image" TargetMode="External"/><Relationship Id="rId922" Type="http://schemas.openxmlformats.org/officeDocument/2006/relationships/hyperlink" Target="https://fr.wikipedia.org/wiki/Latin" TargetMode="External"/><Relationship Id="rId147" Type="http://schemas.openxmlformats.org/officeDocument/2006/relationships/hyperlink" Target="https://fr.wikipedia.org/wiki/Cluny_III" TargetMode="External"/><Relationship Id="rId354" Type="http://schemas.openxmlformats.org/officeDocument/2006/relationships/hyperlink" Target="https://fr.wikipedia.org/wiki/Jules_Verne" TargetMode="External"/><Relationship Id="rId799" Type="http://schemas.openxmlformats.org/officeDocument/2006/relationships/hyperlink" Target="https://fr.wikipedia.org/wiki/Hippolyte-Jules_Demoli%C3%A8re" TargetMode="External"/><Relationship Id="rId51" Type="http://schemas.openxmlformats.org/officeDocument/2006/relationships/image" Target="media/image3.png"/><Relationship Id="rId561" Type="http://schemas.openxmlformats.org/officeDocument/2006/relationships/hyperlink" Target="https://fr.wikipedia.org/wiki/Philosophie" TargetMode="External"/><Relationship Id="rId659" Type="http://schemas.openxmlformats.org/officeDocument/2006/relationships/hyperlink" Target="https://fr.wikipedia.org/wiki/Image_de_marque" TargetMode="External"/><Relationship Id="rId866" Type="http://schemas.openxmlformats.org/officeDocument/2006/relationships/hyperlink" Target="https://fr.wikipedia.org/wiki/Carlo_Ginzburg" TargetMode="External"/><Relationship Id="rId214" Type="http://schemas.openxmlformats.org/officeDocument/2006/relationships/hyperlink" Target="https://fr.wikipedia.org/wiki/Gestion_de_l%27impression" TargetMode="External"/><Relationship Id="rId298" Type="http://schemas.openxmlformats.org/officeDocument/2006/relationships/hyperlink" Target="https://fr.wikipedia.org/wiki/Image_num%C3%A9rique" TargetMode="External"/><Relationship Id="rId421" Type="http://schemas.openxmlformats.org/officeDocument/2006/relationships/hyperlink" Target="https://fr.wikipedia.org/wiki/Eyal_Weizman" TargetMode="External"/><Relationship Id="rId519" Type="http://schemas.openxmlformats.org/officeDocument/2006/relationships/hyperlink" Target="https://fr.wikipedia.org/wiki/Cin%C3%A9ma" TargetMode="External"/><Relationship Id="rId1051" Type="http://schemas.openxmlformats.org/officeDocument/2006/relationships/hyperlink" Target="https://fr.wikipedia.org/wiki/Orph%C3%A9e" TargetMode="External"/><Relationship Id="rId158" Type="http://schemas.openxmlformats.org/officeDocument/2006/relationships/hyperlink" Target="http://archive.wikiwix.com/cache/?url=http%3A%2F%2Fwww.surlimage.info%2FECRITS%2Fimage.html" TargetMode="External"/><Relationship Id="rId726" Type="http://schemas.openxmlformats.org/officeDocument/2006/relationships/hyperlink" Target="https://fr.wikipedia.org/wiki/Mythologie" TargetMode="External"/><Relationship Id="rId933" Type="http://schemas.openxmlformats.org/officeDocument/2006/relationships/hyperlink" Target="https://fr.wikipedia.org/wiki/Image" TargetMode="External"/><Relationship Id="rId1009" Type="http://schemas.openxmlformats.org/officeDocument/2006/relationships/hyperlink" Target="https://fr.wikipedia.org/wiki/Image" TargetMode="External"/><Relationship Id="rId62" Type="http://schemas.openxmlformats.org/officeDocument/2006/relationships/hyperlink" Target="https://fr.wikipedia.org/wiki/Peinture_(art)" TargetMode="External"/><Relationship Id="rId365" Type="http://schemas.openxmlformats.org/officeDocument/2006/relationships/hyperlink" Target="https://fr.wikipedia.org/wiki/Image" TargetMode="External"/><Relationship Id="rId572" Type="http://schemas.openxmlformats.org/officeDocument/2006/relationships/hyperlink" Target="https://fr.wikipedia.org/wiki/Charles_Nodier" TargetMode="External"/><Relationship Id="rId225" Type="http://schemas.openxmlformats.org/officeDocument/2006/relationships/hyperlink" Target="https://fr.wikipedia.org/wiki/Portail:Culture" TargetMode="External"/><Relationship Id="rId432" Type="http://schemas.openxmlformats.org/officeDocument/2006/relationships/hyperlink" Target="https://fr.wikipedia.org/wiki/Image_(optique)" TargetMode="External"/><Relationship Id="rId877" Type="http://schemas.openxmlformats.org/officeDocument/2006/relationships/hyperlink" Target="https://fr.wikipedia.org/wiki/Repr%C3%A9sentation" TargetMode="External"/><Relationship Id="rId1062" Type="http://schemas.openxmlformats.org/officeDocument/2006/relationships/hyperlink" Target="https://fr.wikipedia.org/wiki/Ren%C3%A9_Dinkel" TargetMode="External"/><Relationship Id="rId737" Type="http://schemas.openxmlformats.org/officeDocument/2006/relationships/hyperlink" Target="https://fr.wikipedia.org/wiki/Peinture_(art)" TargetMode="External"/><Relationship Id="rId944" Type="http://schemas.openxmlformats.org/officeDocument/2006/relationships/hyperlink" Target="https://fr.wikipedia.org/wiki/Olivier_Boulnois" TargetMode="External"/><Relationship Id="rId73" Type="http://schemas.openxmlformats.org/officeDocument/2006/relationships/hyperlink" Target="https://fr.wikipedia.org/wiki/Caricature" TargetMode="External"/><Relationship Id="rId169" Type="http://schemas.openxmlformats.org/officeDocument/2006/relationships/hyperlink" Target="https://fr.wikipedia.org/w/index.php?title=Charles-Laurent_Salch&amp;action=edit&amp;redlink=1" TargetMode="External"/><Relationship Id="rId376" Type="http://schemas.openxmlformats.org/officeDocument/2006/relationships/hyperlink" Target="https://fr.wikipedia.org/wiki/Louxor" TargetMode="External"/><Relationship Id="rId583" Type="http://schemas.openxmlformats.org/officeDocument/2006/relationships/hyperlink" Target="https://fr.wikipedia.org/wiki/Gabriel_Bucelin" TargetMode="External"/><Relationship Id="rId790" Type="http://schemas.openxmlformats.org/officeDocument/2006/relationships/hyperlink" Target="https://fr.wikipedia.org/wiki/V%C3%A9g%C3%A8ce" TargetMode="External"/><Relationship Id="rId804" Type="http://schemas.openxmlformats.org/officeDocument/2006/relationships/hyperlink" Target="https://fr.wikipedia.org/wiki/Soci%C3%A9t%C3%A9_fran%C3%A7aise_d%27arch%C3%A9ologie" TargetMode="External"/><Relationship Id="rId4" Type="http://schemas.openxmlformats.org/officeDocument/2006/relationships/webSettings" Target="webSettings.xml"/><Relationship Id="rId236" Type="http://schemas.openxmlformats.org/officeDocument/2006/relationships/hyperlink" Target="https://fr.wikipedia.org/wiki/Wikip%C3%A9dia:Cr%C3%A9dits_graphiques" TargetMode="External"/><Relationship Id="rId443" Type="http://schemas.openxmlformats.org/officeDocument/2006/relationships/hyperlink" Target="https://fr.wikipedia.org/wiki/Caricature" TargetMode="External"/><Relationship Id="rId650" Type="http://schemas.openxmlformats.org/officeDocument/2006/relationships/hyperlink" Target="https://fr.wikipedia.org/wiki/%C3%89ditions_L%27Harmattan" TargetMode="External"/><Relationship Id="rId888" Type="http://schemas.openxmlformats.org/officeDocument/2006/relationships/hyperlink" Target="https://fr.wikipedia.org/wiki/Opinion" TargetMode="External"/><Relationship Id="rId1073" Type="http://schemas.openxmlformats.org/officeDocument/2006/relationships/hyperlink" Target="http://archive.wikiwix.com/cache/?url=http%3A%2F%2Frecherche.culture.fr%2F" TargetMode="External"/><Relationship Id="rId303" Type="http://schemas.openxmlformats.org/officeDocument/2006/relationships/hyperlink" Target="https://fr.wikipedia.org/wiki/Imagerie_d%27%C3%89pinal" TargetMode="External"/><Relationship Id="rId748" Type="http://schemas.openxmlformats.org/officeDocument/2006/relationships/hyperlink" Target="https://fr.wikipedia.org/wiki/Caricature" TargetMode="External"/><Relationship Id="rId955" Type="http://schemas.openxmlformats.org/officeDocument/2006/relationships/hyperlink" Target="https://fr.wikipedia.org/wiki/Imagination" TargetMode="External"/><Relationship Id="rId84" Type="http://schemas.openxmlformats.org/officeDocument/2006/relationships/hyperlink" Target="https://fr.wikipedia.org/wiki/R%C3%A9gis_Debray" TargetMode="External"/><Relationship Id="rId387" Type="http://schemas.openxmlformats.org/officeDocument/2006/relationships/hyperlink" Target="http://archive.wikiwix.com/cache/?url=http%3A%2F%2Fwww.decryptimages.net%2F" TargetMode="External"/><Relationship Id="rId510" Type="http://schemas.openxmlformats.org/officeDocument/2006/relationships/hyperlink" Target="https://fr.wikipedia.org/wiki/Photographie" TargetMode="External"/><Relationship Id="rId594" Type="http://schemas.openxmlformats.org/officeDocument/2006/relationships/hyperlink" Target="https://fr.wikipedia.org/wiki/Aix-en-Provence" TargetMode="External"/><Relationship Id="rId608" Type="http://schemas.openxmlformats.org/officeDocument/2006/relationships/hyperlink" Target="http://archive.wikiwix.com/cache/?url=http%3A%2F%2Fwww.surlimage.info%2FECRITS%2Fimage.html" TargetMode="External"/><Relationship Id="rId815" Type="http://schemas.openxmlformats.org/officeDocument/2006/relationships/hyperlink" Target="https://fr.wikipedia.org/wiki/Image" TargetMode="External"/><Relationship Id="rId247" Type="http://schemas.openxmlformats.org/officeDocument/2006/relationships/hyperlink" Target="https://fr.wikipedia.org/wiki/S%C3%A9miologie" TargetMode="External"/><Relationship Id="rId899" Type="http://schemas.openxmlformats.org/officeDocument/2006/relationships/hyperlink" Target="https://fr.wikipedia.org/wiki/Cat%C3%A9gorie:Vision" TargetMode="External"/><Relationship Id="rId1000" Type="http://schemas.openxmlformats.org/officeDocument/2006/relationships/hyperlink" Target="https://fr.wikipedia.org/wiki/Wikip%C3%A9dia:Citez_vos_sources" TargetMode="External"/><Relationship Id="rId1084" Type="http://schemas.openxmlformats.org/officeDocument/2006/relationships/hyperlink" Target="https://fr.wikipedia.org/wiki/Bruno_Latour" TargetMode="External"/><Relationship Id="rId107" Type="http://schemas.openxmlformats.org/officeDocument/2006/relationships/hyperlink" Target="https://fr.wikipedia.org/wiki/Monoth%C3%A9iste" TargetMode="External"/><Relationship Id="rId454" Type="http://schemas.openxmlformats.org/officeDocument/2006/relationships/hyperlink" Target="https://fr.wikipedia.org/wiki/Cat%C3%A9gorie:Document" TargetMode="External"/><Relationship Id="rId661" Type="http://schemas.openxmlformats.org/officeDocument/2006/relationships/hyperlink" Target="https://fr.wikipedia.org/wiki/Notori%C3%A9t%C3%A9" TargetMode="External"/><Relationship Id="rId759" Type="http://schemas.openxmlformats.org/officeDocument/2006/relationships/hyperlink" Target="https://fr.wikipedia.org/wiki/R%C3%A9gis_Debray" TargetMode="External"/><Relationship Id="rId966" Type="http://schemas.openxmlformats.org/officeDocument/2006/relationships/hyperlink" Target="https://fr.wikipedia.org/wiki/T%C3%A9l%C3%A9vision" TargetMode="External"/><Relationship Id="rId11" Type="http://schemas.openxmlformats.org/officeDocument/2006/relationships/hyperlink" Target="https://fr.wikipedia.org/wiki/Mod%C3%A8le" TargetMode="External"/><Relationship Id="rId314" Type="http://schemas.openxmlformats.org/officeDocument/2006/relationships/hyperlink" Target="https://fr.wikipedia.org/wiki/Hollywood" TargetMode="External"/><Relationship Id="rId398" Type="http://schemas.openxmlformats.org/officeDocument/2006/relationships/hyperlink" Target="http://worldcat.org/issn/1253-6008&amp;lang=fr" TargetMode="External"/><Relationship Id="rId521" Type="http://schemas.openxmlformats.org/officeDocument/2006/relationships/hyperlink" Target="https://fr.wikipedia.org/wiki/Image_num%C3%A9rique" TargetMode="External"/><Relationship Id="rId619" Type="http://schemas.openxmlformats.org/officeDocument/2006/relationships/hyperlink" Target="https://fr.wikipedia.org/w/index.php?title=Charles-Laurent_Salch&amp;action=edit&amp;redlink=1" TargetMode="External"/><Relationship Id="rId95" Type="http://schemas.openxmlformats.org/officeDocument/2006/relationships/image" Target="media/image4.jpeg"/><Relationship Id="rId160" Type="http://schemas.openxmlformats.org/officeDocument/2006/relationships/hyperlink" Target="http://archive.wikiwix.com/cache/?url=http%3A%2F%2Fwww.decryptimages.net%2F" TargetMode="External"/><Relationship Id="rId826" Type="http://schemas.openxmlformats.org/officeDocument/2006/relationships/hyperlink" Target="https://fr.wikipedia.org/wiki/Synth%C3%A8se_d%27image" TargetMode="External"/><Relationship Id="rId1011" Type="http://schemas.openxmlformats.org/officeDocument/2006/relationships/hyperlink" Target="https://fr.wikipedia.org/wiki/Coran" TargetMode="External"/><Relationship Id="rId1109" Type="http://schemas.openxmlformats.org/officeDocument/2006/relationships/hyperlink" Target="https://fr.wikipedia.org/wiki/Imagerie_d%27Epinal" TargetMode="External"/><Relationship Id="rId258" Type="http://schemas.openxmlformats.org/officeDocument/2006/relationships/hyperlink" Target="https://fr.wikipedia.org/wiki/Image" TargetMode="External"/><Relationship Id="rId465" Type="http://schemas.openxmlformats.org/officeDocument/2006/relationships/hyperlink" Target="https://fr.wikipedia.org/wiki/Peinture_(art)" TargetMode="External"/><Relationship Id="rId672" Type="http://schemas.openxmlformats.org/officeDocument/2006/relationships/hyperlink" Target="https://fr.wikipedia.org/wiki/Symbole" TargetMode="External"/><Relationship Id="rId1095" Type="http://schemas.openxmlformats.org/officeDocument/2006/relationships/hyperlink" Target="https://fr.wikipedia.org/wiki/R%C3%A9gis_Debray" TargetMode="External"/><Relationship Id="rId22" Type="http://schemas.openxmlformats.org/officeDocument/2006/relationships/control" Target="activeX/activeX1.xml"/><Relationship Id="rId118" Type="http://schemas.openxmlformats.org/officeDocument/2006/relationships/hyperlink" Target="https://fr.wikipedia.org/wiki/Vitruve" TargetMode="External"/><Relationship Id="rId325" Type="http://schemas.openxmlformats.org/officeDocument/2006/relationships/hyperlink" Target="https://fr.wikipedia.org/wiki/Droit" TargetMode="External"/><Relationship Id="rId532" Type="http://schemas.openxmlformats.org/officeDocument/2006/relationships/hyperlink" Target="https://fr.wikipedia.org/wiki/Repr%C3%A9sentation" TargetMode="External"/><Relationship Id="rId977" Type="http://schemas.openxmlformats.org/officeDocument/2006/relationships/hyperlink" Target="https://fr.wikipedia.org/wiki/Image_de_marque" TargetMode="External"/><Relationship Id="rId171" Type="http://schemas.openxmlformats.org/officeDocument/2006/relationships/hyperlink" Target="http://worldcat.org/issn/1253-6008&amp;lang=fr" TargetMode="External"/><Relationship Id="rId837" Type="http://schemas.openxmlformats.org/officeDocument/2006/relationships/hyperlink" Target="https://fr.wikipedia.org/wiki/Vorarlberg" TargetMode="External"/><Relationship Id="rId1022" Type="http://schemas.openxmlformats.org/officeDocument/2006/relationships/hyperlink" Target="https://fr.wikipedia.org/wiki/Hippolyte-Jules_Demoli%C3%A8re" TargetMode="External"/><Relationship Id="rId269" Type="http://schemas.openxmlformats.org/officeDocument/2006/relationships/hyperlink" Target="https://fr.wikipedia.org/wiki/Image" TargetMode="External"/><Relationship Id="rId476" Type="http://schemas.openxmlformats.org/officeDocument/2006/relationships/hyperlink" Target="https://fr.wikipedia.org/wiki/Latin" TargetMode="External"/><Relationship Id="rId683" Type="http://schemas.openxmlformats.org/officeDocument/2006/relationships/hyperlink" Target="https://fr.wikipedia.org/wiki/Sp%C3%A9cial:Citer/Image" TargetMode="External"/><Relationship Id="rId890" Type="http://schemas.openxmlformats.org/officeDocument/2006/relationships/hyperlink" Target="https://fr.wikipedia.org/wiki/Stigmatisation" TargetMode="External"/><Relationship Id="rId904" Type="http://schemas.openxmlformats.org/officeDocument/2006/relationships/hyperlink" Target="https://wikimediafoundation.org/wiki/Conditions_d%27utilisation" TargetMode="External"/><Relationship Id="rId33" Type="http://schemas.openxmlformats.org/officeDocument/2006/relationships/hyperlink" Target="https://fr.wikipedia.org/wiki/Image" TargetMode="External"/><Relationship Id="rId129" Type="http://schemas.openxmlformats.org/officeDocument/2006/relationships/hyperlink" Target="https://fr.wikipedia.org/wiki/%C3%89douard_Charton" TargetMode="External"/><Relationship Id="rId336" Type="http://schemas.openxmlformats.org/officeDocument/2006/relationships/hyperlink" Target="https://fr.wikipedia.org/wiki/Iconoclasme" TargetMode="External"/><Relationship Id="rId543" Type="http://schemas.openxmlformats.org/officeDocument/2006/relationships/hyperlink" Target="https://fr.wikipedia.org/wiki/Image" TargetMode="External"/><Relationship Id="rId988" Type="http://schemas.openxmlformats.org/officeDocument/2006/relationships/hyperlink" Target="https://fr.wikipedia.org/wiki/Histoire_du_visuel" TargetMode="External"/><Relationship Id="rId182" Type="http://schemas.openxmlformats.org/officeDocument/2006/relationships/hyperlink" Target="https://fr.wikipedia.org/wiki/Hans_Belting" TargetMode="External"/><Relationship Id="rId403" Type="http://schemas.openxmlformats.org/officeDocument/2006/relationships/hyperlink" Target="http://recherche.culture.fr" TargetMode="External"/><Relationship Id="rId750" Type="http://schemas.openxmlformats.org/officeDocument/2006/relationships/hyperlink" Target="https://fr.wikipedia.org/wiki/Optique_g%C3%A9om%C3%A9trique" TargetMode="External"/><Relationship Id="rId848" Type="http://schemas.openxmlformats.org/officeDocument/2006/relationships/hyperlink" Target="http://worldcat.org/issn/1253-6008&amp;lang=fr" TargetMode="External"/><Relationship Id="rId1033" Type="http://schemas.openxmlformats.org/officeDocument/2006/relationships/hyperlink" Target="https://fr.wikipedia.org/wiki/Imagiers" TargetMode="External"/><Relationship Id="rId487" Type="http://schemas.openxmlformats.org/officeDocument/2006/relationships/hyperlink" Target="https://fr.wikipedia.org/wiki/Image" TargetMode="External"/><Relationship Id="rId610" Type="http://schemas.openxmlformats.org/officeDocument/2006/relationships/hyperlink" Target="http://archive.wikiwix.com/cache/?url=http%3A%2F%2Fwww.decryptimages.net%2F" TargetMode="External"/><Relationship Id="rId694" Type="http://schemas.openxmlformats.org/officeDocument/2006/relationships/hyperlink" Target="https://fr.wikipedia.org/wiki/S%C3%A9miotique" TargetMode="External"/><Relationship Id="rId708" Type="http://schemas.openxmlformats.org/officeDocument/2006/relationships/hyperlink" Target="https://fr.wikipedia.org/wiki/Image" TargetMode="External"/><Relationship Id="rId915" Type="http://schemas.openxmlformats.org/officeDocument/2006/relationships/hyperlink" Target="https://fr.wikipedia.org/wiki/Symbolique" TargetMode="External"/><Relationship Id="rId347" Type="http://schemas.openxmlformats.org/officeDocument/2006/relationships/hyperlink" Target="https://fr.wikipedia.org/wiki/Lithographie" TargetMode="External"/><Relationship Id="rId999" Type="http://schemas.openxmlformats.org/officeDocument/2006/relationships/hyperlink" Target="https://fr.wikipedia.org/wiki/Communication" TargetMode="External"/><Relationship Id="rId1100" Type="http://schemas.openxmlformats.org/officeDocument/2006/relationships/hyperlink" Target="https://fr.wikipedia.org/wiki/Repr%C3%A9sentation" TargetMode="External"/><Relationship Id="rId44" Type="http://schemas.openxmlformats.org/officeDocument/2006/relationships/hyperlink" Target="https://fr.wikipedia.org/wiki/Olivier_Boulnois" TargetMode="External"/><Relationship Id="rId554" Type="http://schemas.openxmlformats.org/officeDocument/2006/relationships/hyperlink" Target="https://fr.wikipedia.org/wiki/Wikip%C3%A9dia:Citez_vos_sources" TargetMode="External"/><Relationship Id="rId761" Type="http://schemas.openxmlformats.org/officeDocument/2006/relationships/hyperlink" Target="https://fr.wikipedia.org/wiki/Byzance" TargetMode="External"/><Relationship Id="rId859" Type="http://schemas.openxmlformats.org/officeDocument/2006/relationships/hyperlink" Target="https://fr.wikipedia.org/wiki/Hans_Jonas" TargetMode="External"/><Relationship Id="rId193" Type="http://schemas.openxmlformats.org/officeDocument/2006/relationships/hyperlink" Target="https://fr.wikipedia.org/wiki/Carlo_Ginzburg" TargetMode="External"/><Relationship Id="rId207" Type="http://schemas.openxmlformats.org/officeDocument/2006/relationships/hyperlink" Target="https://fr.wikipedia.org/wiki/Traitement_d%27images" TargetMode="External"/><Relationship Id="rId414" Type="http://schemas.openxmlformats.org/officeDocument/2006/relationships/hyperlink" Target="https://fr.wikipedia.org/wiki/Philippe_Descola" TargetMode="External"/><Relationship Id="rId498" Type="http://schemas.openxmlformats.org/officeDocument/2006/relationships/hyperlink" Target="https://fr.wikipedia.org/wiki/Olivier_Boulnois" TargetMode="External"/><Relationship Id="rId621" Type="http://schemas.openxmlformats.org/officeDocument/2006/relationships/hyperlink" Target="http://worldcat.org/issn/1253-6008&amp;lang=fr" TargetMode="External"/><Relationship Id="rId1044" Type="http://schemas.openxmlformats.org/officeDocument/2006/relationships/hyperlink" Target="https://fr.wikipedia.org/wiki/Karnak" TargetMode="External"/><Relationship Id="rId260" Type="http://schemas.openxmlformats.org/officeDocument/2006/relationships/hyperlink" Target="https://fr.wikipedia.org/wiki/Image" TargetMode="External"/><Relationship Id="rId719" Type="http://schemas.openxmlformats.org/officeDocument/2006/relationships/hyperlink" Target="https://fr.wikipedia.org/wiki/Ombre_port%C3%A9e" TargetMode="External"/><Relationship Id="rId926" Type="http://schemas.openxmlformats.org/officeDocument/2006/relationships/hyperlink" Target="https://fr.wikipedia.org/wiki/Image" TargetMode="External"/><Relationship Id="rId1111" Type="http://schemas.openxmlformats.org/officeDocument/2006/relationships/hyperlink" Target="https://fr.wikipedia.org/wiki/Opinion" TargetMode="External"/><Relationship Id="rId55" Type="http://schemas.openxmlformats.org/officeDocument/2006/relationships/hyperlink" Target="https://fr.wikipedia.org/wiki/Repr%C3%A9sentation_mentale" TargetMode="External"/><Relationship Id="rId120" Type="http://schemas.openxmlformats.org/officeDocument/2006/relationships/hyperlink" Target="https://fr.wikipedia.org/wiki/Lithographie" TargetMode="External"/><Relationship Id="rId358" Type="http://schemas.openxmlformats.org/officeDocument/2006/relationships/hyperlink" Target="https://fr.wikipedia.org/wiki/Soci%C3%A9t%C3%A9_fran%C3%A7aise_d%27arch%C3%A9ologie" TargetMode="External"/><Relationship Id="rId565" Type="http://schemas.openxmlformats.org/officeDocument/2006/relationships/hyperlink" Target="https://fr.wikipedia.org/wiki/Coran" TargetMode="External"/><Relationship Id="rId772" Type="http://schemas.openxmlformats.org/officeDocument/2006/relationships/hyperlink" Target="https://fr.wikipedia.org/wiki/Convention_de_Berne_pour_la_protection_des_%C5%93uvres_litt%C3%A9raires_et_artistiques" TargetMode="External"/><Relationship Id="rId218" Type="http://schemas.openxmlformats.org/officeDocument/2006/relationships/hyperlink" Target="https://fr.wikipedia.org/wiki/S%C3%A9miotique" TargetMode="External"/><Relationship Id="rId425" Type="http://schemas.openxmlformats.org/officeDocument/2006/relationships/hyperlink" Target="https://fr.wikipedia.org/wiki/Georges_Didi-Huberman" TargetMode="External"/><Relationship Id="rId632" Type="http://schemas.openxmlformats.org/officeDocument/2006/relationships/hyperlink" Target="https://fr.wikipedia.org/wiki/Hans_Belting" TargetMode="External"/><Relationship Id="rId1055" Type="http://schemas.openxmlformats.org/officeDocument/2006/relationships/hyperlink" Target="http://www.decryptimages.net" TargetMode="External"/><Relationship Id="rId271" Type="http://schemas.openxmlformats.org/officeDocument/2006/relationships/hyperlink" Target="https://fr.wikipedia.org/wiki/Platon" TargetMode="External"/><Relationship Id="rId937" Type="http://schemas.openxmlformats.org/officeDocument/2006/relationships/hyperlink" Target="https://fr.wikipedia.org/wiki/Image" TargetMode="External"/><Relationship Id="rId1122" Type="http://schemas.openxmlformats.org/officeDocument/2006/relationships/hyperlink" Target="https://fr.wikipedia.org/wiki/Cat%C3%A9gorie:Vision" TargetMode="External"/><Relationship Id="rId66" Type="http://schemas.openxmlformats.org/officeDocument/2006/relationships/hyperlink" Target="https://fr.wikipedia.org/wiki/Reproductibilit%C3%A9" TargetMode="External"/><Relationship Id="rId131" Type="http://schemas.openxmlformats.org/officeDocument/2006/relationships/hyperlink" Target="https://fr.wikipedia.org/wiki/Soci%C3%A9t%C3%A9_fran%C3%A7aise_d%27arch%C3%A9ologie" TargetMode="External"/><Relationship Id="rId369" Type="http://schemas.openxmlformats.org/officeDocument/2006/relationships/hyperlink" Target="https://fr.wikipedia.org/wiki/Image" TargetMode="External"/><Relationship Id="rId576" Type="http://schemas.openxmlformats.org/officeDocument/2006/relationships/hyperlink" Target="https://fr.wikipedia.org/wiki/Hippolyte-Jules_Demoli%C3%A8re" TargetMode="External"/><Relationship Id="rId783" Type="http://schemas.openxmlformats.org/officeDocument/2006/relationships/hyperlink" Target="https://fr.wikipedia.org/wiki/Intelligible" TargetMode="External"/><Relationship Id="rId990" Type="http://schemas.openxmlformats.org/officeDocument/2006/relationships/hyperlink" Target="https://fr.wikipedia.org/wiki/Serment" TargetMode="External"/><Relationship Id="rId229" Type="http://schemas.openxmlformats.org/officeDocument/2006/relationships/hyperlink" Target="https://fr.wikipedia.org/wiki/Cat%C3%A9gorie:Accueil" TargetMode="External"/><Relationship Id="rId436" Type="http://schemas.openxmlformats.org/officeDocument/2006/relationships/hyperlink" Target="https://fr.wikipedia.org/wiki/Image_de_marque" TargetMode="External"/><Relationship Id="rId643" Type="http://schemas.openxmlformats.org/officeDocument/2006/relationships/hyperlink" Target="https://fr.wikipedia.org/wiki/Carlo_Ginzburg" TargetMode="External"/><Relationship Id="rId1066" Type="http://schemas.openxmlformats.org/officeDocument/2006/relationships/hyperlink" Target="https://fr.wikipedia.org/wiki/International_Standard_Serial_Number" TargetMode="External"/><Relationship Id="rId850" Type="http://schemas.openxmlformats.org/officeDocument/2006/relationships/hyperlink" Target="http://archive.wikiwix.com/cache/?url=http%3A%2F%2Frecherche.culture.fr%2F" TargetMode="External"/><Relationship Id="rId948" Type="http://schemas.openxmlformats.org/officeDocument/2006/relationships/hyperlink" Target="https://fr.wikipedia.org/wiki/Ali%C3%A9nation_sociale" TargetMode="External"/><Relationship Id="rId77" Type="http://schemas.openxmlformats.org/officeDocument/2006/relationships/hyperlink" Target="https://fr.wikipedia.org/wiki/Stigmatisme" TargetMode="External"/><Relationship Id="rId282" Type="http://schemas.openxmlformats.org/officeDocument/2006/relationships/hyperlink" Target="https://fr.wikipedia.org/wiki/Philosophie" TargetMode="External"/><Relationship Id="rId503" Type="http://schemas.openxmlformats.org/officeDocument/2006/relationships/hyperlink" Target="https://fr.wikipedia.org/wiki/Mythologie" TargetMode="External"/><Relationship Id="rId587" Type="http://schemas.openxmlformats.org/officeDocument/2006/relationships/hyperlink" Target="https://fr.wikipedia.org/wiki/Imagiers" TargetMode="External"/><Relationship Id="rId710" Type="http://schemas.openxmlformats.org/officeDocument/2006/relationships/hyperlink" Target="https://fr.wikipedia.org/wiki/Image" TargetMode="External"/><Relationship Id="rId808" Type="http://schemas.openxmlformats.org/officeDocument/2006/relationships/hyperlink" Target="https://fr.wikipedia.org/wiki/Les_Tr%C3%A8s_Riches_Heures_du_duc_de_Berry" TargetMode="External"/><Relationship Id="rId8" Type="http://schemas.openxmlformats.org/officeDocument/2006/relationships/hyperlink" Target="https://fr.wikipedia.org/wiki/Peinture_(art)" TargetMode="External"/><Relationship Id="rId142" Type="http://schemas.openxmlformats.org/officeDocument/2006/relationships/hyperlink" Target="https://fr.wikipedia.org/wiki/Image" TargetMode="External"/><Relationship Id="rId447" Type="http://schemas.openxmlformats.org/officeDocument/2006/relationships/hyperlink" Target="https://fr.wikipedia.org/wiki/Analyse_d%27image" TargetMode="External"/><Relationship Id="rId794" Type="http://schemas.openxmlformats.org/officeDocument/2006/relationships/hyperlink" Target="https://fr.wikipedia.org/wiki/Isidore_Taylor" TargetMode="External"/><Relationship Id="rId1077" Type="http://schemas.openxmlformats.org/officeDocument/2006/relationships/hyperlink" Target="https://fr.wikipedia.org/wiki/Emanuele_Coccia" TargetMode="External"/><Relationship Id="rId654" Type="http://schemas.openxmlformats.org/officeDocument/2006/relationships/hyperlink" Target="https://fr.wikipedia.org/wiki/Repr%C3%A9sentation" TargetMode="External"/><Relationship Id="rId861" Type="http://schemas.openxmlformats.org/officeDocument/2006/relationships/hyperlink" Target="https://fr.wikipedia.org/wiki/Bruno_Latour" TargetMode="External"/><Relationship Id="rId959" Type="http://schemas.openxmlformats.org/officeDocument/2006/relationships/hyperlink" Target="https://fr.wikipedia.org/wiki/Dessin" TargetMode="External"/><Relationship Id="rId293" Type="http://schemas.openxmlformats.org/officeDocument/2006/relationships/hyperlink" Target="https://fr.wikipedia.org/wiki/Image" TargetMode="External"/><Relationship Id="rId307" Type="http://schemas.openxmlformats.org/officeDocument/2006/relationships/hyperlink" Target="https://fr.wikipedia.org/wiki/Marketing" TargetMode="External"/><Relationship Id="rId514" Type="http://schemas.openxmlformats.org/officeDocument/2006/relationships/hyperlink" Target="https://fr.wikipedia.org/wiki/Peinture_(art)" TargetMode="External"/><Relationship Id="rId721" Type="http://schemas.openxmlformats.org/officeDocument/2006/relationships/hyperlink" Target="https://fr.wikipedia.org/wiki/Olivier_Boulnois" TargetMode="External"/><Relationship Id="rId88" Type="http://schemas.openxmlformats.org/officeDocument/2006/relationships/hyperlink" Target="https://fr.wikipedia.org/wiki/Image" TargetMode="External"/><Relationship Id="rId153" Type="http://schemas.openxmlformats.org/officeDocument/2006/relationships/hyperlink" Target="https://fr.wikipedia.org/wiki/Synth%C3%A8se_d%27image" TargetMode="External"/><Relationship Id="rId360" Type="http://schemas.openxmlformats.org/officeDocument/2006/relationships/hyperlink" Target="https://fr.wikipedia.org/wiki/Gabriel_Bucelin" TargetMode="External"/><Relationship Id="rId598" Type="http://schemas.openxmlformats.org/officeDocument/2006/relationships/hyperlink" Target="https://fr.wikipedia.org/wiki/Karnak" TargetMode="External"/><Relationship Id="rId819" Type="http://schemas.openxmlformats.org/officeDocument/2006/relationships/hyperlink" Target="https://fr.wikipedia.org/wiki/Eug%C3%A8ne_Viollet-le-Duc" TargetMode="External"/><Relationship Id="rId1004" Type="http://schemas.openxmlformats.org/officeDocument/2006/relationships/hyperlink" Target="https://fr.wikipedia.org/wiki/Myst%C3%A8re_(christianisme)" TargetMode="External"/><Relationship Id="rId220" Type="http://schemas.openxmlformats.org/officeDocument/2006/relationships/hyperlink" Target="https://fr.wikipedia.org/wiki/Analyse_d%27image" TargetMode="External"/><Relationship Id="rId458" Type="http://schemas.openxmlformats.org/officeDocument/2006/relationships/hyperlink" Target="https://wikimediafoundation.org/wiki/Conditions_d%27utilisation" TargetMode="External"/><Relationship Id="rId665" Type="http://schemas.openxmlformats.org/officeDocument/2006/relationships/hyperlink" Target="https://fr.wikipedia.org/wiki/Opinion" TargetMode="External"/><Relationship Id="rId872" Type="http://schemas.openxmlformats.org/officeDocument/2006/relationships/hyperlink" Target="https://fr.wikipedia.org/wiki/R%C3%A9gis_Debray" TargetMode="External"/><Relationship Id="rId1088" Type="http://schemas.openxmlformats.org/officeDocument/2006/relationships/hyperlink" Target="https://fr.wikipedia.org/wiki/Mieke_Bal" TargetMode="External"/><Relationship Id="rId15" Type="http://schemas.openxmlformats.org/officeDocument/2006/relationships/hyperlink" Target="https://fr.wikipedia.org/wiki/S%C3%A9miotique_visuelle" TargetMode="External"/><Relationship Id="rId318" Type="http://schemas.openxmlformats.org/officeDocument/2006/relationships/hyperlink" Target="https://fr.wikipedia.org/wiki/Laurent_Gervereau" TargetMode="External"/><Relationship Id="rId525" Type="http://schemas.openxmlformats.org/officeDocument/2006/relationships/hyperlink" Target="https://fr.wikipedia.org/wiki/Caricature" TargetMode="External"/><Relationship Id="rId732" Type="http://schemas.openxmlformats.org/officeDocument/2006/relationships/hyperlink" Target="https://fr.wikipedia.org/wiki/Imagination" TargetMode="External"/><Relationship Id="rId99" Type="http://schemas.openxmlformats.org/officeDocument/2006/relationships/hyperlink" Target="https://fr.wikipedia.org/wiki/Convention_de_Berne_pour_la_protection_des_%C5%93uvres_litt%C3%A9raires_et_artistiques" TargetMode="External"/><Relationship Id="rId164" Type="http://schemas.openxmlformats.org/officeDocument/2006/relationships/hyperlink" Target="https://fr.wikipedia.org/wiki/Vorarlberg" TargetMode="External"/><Relationship Id="rId371" Type="http://schemas.openxmlformats.org/officeDocument/2006/relationships/hyperlink" Target="https://fr.wikipedia.org/wiki/Aix-en-Provence" TargetMode="External"/><Relationship Id="rId1015" Type="http://schemas.openxmlformats.org/officeDocument/2006/relationships/hyperlink" Target="https://fr.wikipedia.org/wiki/Villard_de_Honnecourt" TargetMode="External"/><Relationship Id="rId469" Type="http://schemas.openxmlformats.org/officeDocument/2006/relationships/hyperlink" Target="https://fr.wikipedia.org/wiki/Symbolique" TargetMode="External"/><Relationship Id="rId676" Type="http://schemas.openxmlformats.org/officeDocument/2006/relationships/hyperlink" Target="https://fr.wikipedia.org/wiki/Cat%C3%A9gorie:Vision" TargetMode="External"/><Relationship Id="rId883" Type="http://schemas.openxmlformats.org/officeDocument/2006/relationships/hyperlink" Target="https://fr.wikipedia.org/wiki/R%C3%A9putation" TargetMode="External"/><Relationship Id="rId1099" Type="http://schemas.openxmlformats.org/officeDocument/2006/relationships/hyperlink" Target="https://fr.wikipedia.org/wiki/Sp%C3%A9cial:Ouvrages_de_r%C3%A9f%C3%A9rence/979_10_203_0460_5" TargetMode="External"/><Relationship Id="rId26" Type="http://schemas.openxmlformats.org/officeDocument/2006/relationships/hyperlink" Target="https://fr.wikipedia.org/wiki/Image" TargetMode="External"/><Relationship Id="rId231" Type="http://schemas.openxmlformats.org/officeDocument/2006/relationships/hyperlink" Target="https://fr.wikipedia.org/wiki/Cat%C3%A9gorie:Document" TargetMode="External"/><Relationship Id="rId329" Type="http://schemas.openxmlformats.org/officeDocument/2006/relationships/hyperlink" Target="https://fr.wikipedia.org/wiki/Pal%C3%A9olithique" TargetMode="External"/><Relationship Id="rId536" Type="http://schemas.openxmlformats.org/officeDocument/2006/relationships/hyperlink" Target="https://fr.wikipedia.org/wiki/R%C3%A9gis_Debray" TargetMode="External"/><Relationship Id="rId175" Type="http://schemas.openxmlformats.org/officeDocument/2006/relationships/hyperlink" Target="http://worldcat.org/issn/1253-6008&amp;lang=fr" TargetMode="External"/><Relationship Id="rId743" Type="http://schemas.openxmlformats.org/officeDocument/2006/relationships/hyperlink" Target="https://fr.wikipedia.org/wiki/T%C3%A9l%C3%A9vision" TargetMode="External"/><Relationship Id="rId950" Type="http://schemas.openxmlformats.org/officeDocument/2006/relationships/hyperlink" Target="https://fr.wikipedia.org/wiki/Wikip%C3%A9dia:Citez_vos_sources" TargetMode="External"/><Relationship Id="rId1026" Type="http://schemas.openxmlformats.org/officeDocument/2006/relationships/hyperlink" Target="https://fr.wikipedia.org/wiki/Arcisse_de_Caumont" TargetMode="External"/><Relationship Id="rId382" Type="http://schemas.openxmlformats.org/officeDocument/2006/relationships/hyperlink" Target="https://fr.wikipedia.org/wiki/Orph%C3%A9e" TargetMode="External"/><Relationship Id="rId603" Type="http://schemas.openxmlformats.org/officeDocument/2006/relationships/hyperlink" Target="https://fr.wikipedia.org/wiki/Synth%C3%A8se_d%27image" TargetMode="External"/><Relationship Id="rId687" Type="http://schemas.openxmlformats.org/officeDocument/2006/relationships/hyperlink" Target="https://fr.wikipedia.org/wiki/Sculpture" TargetMode="External"/><Relationship Id="rId810" Type="http://schemas.openxmlformats.org/officeDocument/2006/relationships/hyperlink" Target="https://fr.wikipedia.org/wiki/Imagiers" TargetMode="External"/><Relationship Id="rId908" Type="http://schemas.openxmlformats.org/officeDocument/2006/relationships/hyperlink" Target="https://fr.wikipedia.org/wiki/Ombre" TargetMode="External"/><Relationship Id="rId242" Type="http://schemas.openxmlformats.org/officeDocument/2006/relationships/hyperlink" Target="https://fr.wikipedia.org/wiki/Peinture_(art)" TargetMode="External"/><Relationship Id="rId894" Type="http://schemas.openxmlformats.org/officeDocument/2006/relationships/hyperlink" Target="https://fr.wikipedia.org/wiki/Anthropologie_visuelle" TargetMode="External"/><Relationship Id="rId37" Type="http://schemas.openxmlformats.org/officeDocument/2006/relationships/hyperlink" Target="https://commons.wikimedia.org/wiki/File:Shadow_2752.jpg?uselang=fr" TargetMode="External"/><Relationship Id="rId102" Type="http://schemas.openxmlformats.org/officeDocument/2006/relationships/hyperlink" Target="https://fr.wikipedia.org/wiki/Pal%C3%A9olithique" TargetMode="External"/><Relationship Id="rId547" Type="http://schemas.openxmlformats.org/officeDocument/2006/relationships/hyperlink" Target="https://fr.wikipedia.org/wiki/Histoire_de_l%27art" TargetMode="External"/><Relationship Id="rId754" Type="http://schemas.openxmlformats.org/officeDocument/2006/relationships/hyperlink" Target="https://fr.wikipedia.org/wiki/Image_de_marque" TargetMode="External"/><Relationship Id="rId961" Type="http://schemas.openxmlformats.org/officeDocument/2006/relationships/hyperlink" Target="https://fr.wikipedia.org/wiki/Image_de_synth%C3%A8se" TargetMode="External"/><Relationship Id="rId90" Type="http://schemas.openxmlformats.org/officeDocument/2006/relationships/hyperlink" Target="https://fr.wikipedia.org/wiki/Histoire_du_visuel" TargetMode="External"/><Relationship Id="rId186" Type="http://schemas.openxmlformats.org/officeDocument/2006/relationships/hyperlink" Target="https://fr.wikipedia.org/wiki/Hans_Jonas" TargetMode="External"/><Relationship Id="rId393" Type="http://schemas.openxmlformats.org/officeDocument/2006/relationships/hyperlink" Target="https://fr.wikipedia.org/wiki/Ren%C3%A9_Dinkel" TargetMode="External"/><Relationship Id="rId407" Type="http://schemas.openxmlformats.org/officeDocument/2006/relationships/hyperlink" Target="https://fr.wikipedia.org/wiki/Jean-Luc_Nancy" TargetMode="External"/><Relationship Id="rId614" Type="http://schemas.openxmlformats.org/officeDocument/2006/relationships/hyperlink" Target="https://fr.wikipedia.org/wiki/Vorarlberg" TargetMode="External"/><Relationship Id="rId821" Type="http://schemas.openxmlformats.org/officeDocument/2006/relationships/hyperlink" Target="https://fr.wikipedia.org/wiki/Karnak" TargetMode="External"/><Relationship Id="rId1037" Type="http://schemas.openxmlformats.org/officeDocument/2006/relationships/hyperlink" Target="https://fr.wikipedia.org/wiki/Wikip%C3%A9dia:Citez_vos_sources" TargetMode="External"/><Relationship Id="rId253" Type="http://schemas.openxmlformats.org/officeDocument/2006/relationships/hyperlink" Target="https://fr.wikipedia.org/wiki/Latin" TargetMode="External"/><Relationship Id="rId460" Type="http://schemas.openxmlformats.org/officeDocument/2006/relationships/hyperlink" Target="https://fr.wikipedia.org/wiki/Sp%C3%A9cial:Citer/Image" TargetMode="External"/><Relationship Id="rId698" Type="http://schemas.openxmlformats.org/officeDocument/2006/relationships/hyperlink" Target="https://fr.wikipedia.org/wiki/Image" TargetMode="External"/><Relationship Id="rId919" Type="http://schemas.openxmlformats.org/officeDocument/2006/relationships/hyperlink" Target="https://fr.wikipedia.org/wiki/Langage" TargetMode="External"/><Relationship Id="rId1090" Type="http://schemas.openxmlformats.org/officeDocument/2006/relationships/hyperlink" Target="https://fr.wikipedia.org/wiki/Eyal_Weizman" TargetMode="External"/><Relationship Id="rId1104" Type="http://schemas.openxmlformats.org/officeDocument/2006/relationships/hyperlink" Target="https://fr.wikipedia.org/wiki/Image_num%C3%A9rique" TargetMode="External"/><Relationship Id="rId48" Type="http://schemas.openxmlformats.org/officeDocument/2006/relationships/hyperlink" Target="https://fr.wikipedia.org/wiki/Ali%C3%A9nation_sociale" TargetMode="External"/><Relationship Id="rId113" Type="http://schemas.openxmlformats.org/officeDocument/2006/relationships/hyperlink" Target="https://fr.wikipedia.org/wiki/Image" TargetMode="External"/><Relationship Id="rId320" Type="http://schemas.openxmlformats.org/officeDocument/2006/relationships/hyperlink" Target="https://fr.wikipedia.org/wiki/Image" TargetMode="External"/><Relationship Id="rId558" Type="http://schemas.openxmlformats.org/officeDocument/2006/relationships/hyperlink" Target="https://fr.wikipedia.org/wiki/Myst%C3%A8re_(christianisme)" TargetMode="External"/><Relationship Id="rId765" Type="http://schemas.openxmlformats.org/officeDocument/2006/relationships/hyperlink" Target="https://fr.wikipedia.org/wiki/Histoire_du_visuel" TargetMode="External"/><Relationship Id="rId972" Type="http://schemas.openxmlformats.org/officeDocument/2006/relationships/hyperlink" Target="https://fr.wikipedia.org/wiki/Imagerie_d%27%C3%89pinal" TargetMode="External"/><Relationship Id="rId197" Type="http://schemas.openxmlformats.org/officeDocument/2006/relationships/hyperlink" Target="https://fr.wikipedia.org/wiki/Jacques_Ranci%C3%A8re" TargetMode="External"/><Relationship Id="rId418" Type="http://schemas.openxmlformats.org/officeDocument/2006/relationships/hyperlink" Target="http://archive.wikiwix.com/cache/?url=https%3A%2F%2Fwww.academia.edu%2F30953462%2FPenser_limage_III._Comment_lire_les_images" TargetMode="External"/><Relationship Id="rId625" Type="http://schemas.openxmlformats.org/officeDocument/2006/relationships/hyperlink" Target="http://worldcat.org/issn/1253-6008&amp;lang=fr" TargetMode="External"/><Relationship Id="rId832" Type="http://schemas.openxmlformats.org/officeDocument/2006/relationships/hyperlink" Target="http://www.decryptimages.net" TargetMode="External"/><Relationship Id="rId1048" Type="http://schemas.openxmlformats.org/officeDocument/2006/relationships/hyperlink" Target="https://fr.wikipedia.org/wiki/Hologramme" TargetMode="External"/><Relationship Id="rId264" Type="http://schemas.openxmlformats.org/officeDocument/2006/relationships/hyperlink" Target="https://fr.wikipedia.org/wiki/Image" TargetMode="External"/><Relationship Id="rId471" Type="http://schemas.openxmlformats.org/officeDocument/2006/relationships/hyperlink" Target="https://fr.wikipedia.org/wiki/S%C3%A9miotique" TargetMode="External"/><Relationship Id="rId1115" Type="http://schemas.openxmlformats.org/officeDocument/2006/relationships/hyperlink" Target="https://fr.wikipedia.org/wiki/S%C3%A9miotique_visuelle" TargetMode="External"/><Relationship Id="rId59" Type="http://schemas.openxmlformats.org/officeDocument/2006/relationships/hyperlink" Target="https://fr.wikipedia.org/wiki/Vid%C3%A9o" TargetMode="External"/><Relationship Id="rId124" Type="http://schemas.openxmlformats.org/officeDocument/2006/relationships/hyperlink" Target="https://fr.wikipedia.org/wiki/Horace_Vernet" TargetMode="External"/><Relationship Id="rId569" Type="http://schemas.openxmlformats.org/officeDocument/2006/relationships/hyperlink" Target="https://fr.wikipedia.org/wiki/Villard_de_Honnecourt" TargetMode="External"/><Relationship Id="rId776" Type="http://schemas.openxmlformats.org/officeDocument/2006/relationships/hyperlink" Target="https://fr.wikipedia.org/wiki/Communication" TargetMode="External"/><Relationship Id="rId983" Type="http://schemas.openxmlformats.org/officeDocument/2006/relationships/hyperlink" Target="https://fr.wikipedia.org/wiki/Hollywood" TargetMode="External"/><Relationship Id="rId331" Type="http://schemas.openxmlformats.org/officeDocument/2006/relationships/hyperlink" Target="https://fr.wikipedia.org/wiki/Wikip%C3%A9dia:Citez_vos_sources" TargetMode="External"/><Relationship Id="rId429" Type="http://schemas.openxmlformats.org/officeDocument/2006/relationships/hyperlink" Target="https://fr.wikipedia.org/wiki/International_Standard_Book_Number" TargetMode="External"/><Relationship Id="rId636" Type="http://schemas.openxmlformats.org/officeDocument/2006/relationships/hyperlink" Target="https://fr.wikipedia.org/wiki/Hans_Jonas" TargetMode="External"/><Relationship Id="rId1059" Type="http://schemas.openxmlformats.org/officeDocument/2006/relationships/hyperlink" Target="https://fr.wikipedia.org/wiki/Stuttgart" TargetMode="External"/><Relationship Id="rId843" Type="http://schemas.openxmlformats.org/officeDocument/2006/relationships/hyperlink" Target="https://fr.wikipedia.org/wiki/International_Standard_Serial_Number" TargetMode="External"/><Relationship Id="rId1126" Type="http://schemas.openxmlformats.org/officeDocument/2006/relationships/hyperlink" Target="https://creativecommons.org/licenses/by-sa/3.0/deed.fr" TargetMode="External"/><Relationship Id="rId275" Type="http://schemas.openxmlformats.org/officeDocument/2006/relationships/hyperlink" Target="https://fr.wikipedia.org/wiki/Olivier_Boulnois" TargetMode="External"/><Relationship Id="rId482" Type="http://schemas.openxmlformats.org/officeDocument/2006/relationships/hyperlink" Target="https://fr.wikipedia.org/wiki/Image" TargetMode="External"/><Relationship Id="rId703" Type="http://schemas.openxmlformats.org/officeDocument/2006/relationships/hyperlink" Target="https://fr.wikipedia.org/wiki/Image" TargetMode="External"/><Relationship Id="rId910" Type="http://schemas.openxmlformats.org/officeDocument/2006/relationships/hyperlink" Target="https://fr.wikipedia.org/wiki/Sculpture" TargetMode="External"/><Relationship Id="rId135" Type="http://schemas.openxmlformats.org/officeDocument/2006/relationships/hyperlink" Target="https://fr.wikipedia.org/wiki/Les_Tr%C3%A8s_Riches_Heures_du_duc_de_Berry" TargetMode="External"/><Relationship Id="rId342" Type="http://schemas.openxmlformats.org/officeDocument/2006/relationships/hyperlink" Target="https://fr.wikipedia.org/wiki/Coran" TargetMode="External"/><Relationship Id="rId787" Type="http://schemas.openxmlformats.org/officeDocument/2006/relationships/hyperlink" Target="https://fr.wikipedia.org/wiki/Islam" TargetMode="External"/><Relationship Id="rId994" Type="http://schemas.openxmlformats.org/officeDocument/2006/relationships/hyperlink" Target="https://fr.wikipedia.org/wiki/Droit" TargetMode="External"/><Relationship Id="rId202" Type="http://schemas.openxmlformats.org/officeDocument/2006/relationships/hyperlink" Target="https://fr.wikipedia.org/wiki/International_Standard_Book_Number" TargetMode="External"/><Relationship Id="rId647" Type="http://schemas.openxmlformats.org/officeDocument/2006/relationships/hyperlink" Target="https://fr.wikipedia.org/wiki/Jacques_Ranci%C3%A8re" TargetMode="External"/><Relationship Id="rId854" Type="http://schemas.openxmlformats.org/officeDocument/2006/relationships/hyperlink" Target="https://fr.wikipedia.org/wiki/Emanuele_Coccia" TargetMode="External"/><Relationship Id="rId286" Type="http://schemas.openxmlformats.org/officeDocument/2006/relationships/hyperlink" Target="https://fr.wikipedia.org/wiki/Imagination" TargetMode="External"/><Relationship Id="rId493" Type="http://schemas.openxmlformats.org/officeDocument/2006/relationships/hyperlink" Target="https://fr.wikipedia.org/wiki/M%C3%A9taphoriquement" TargetMode="External"/><Relationship Id="rId507" Type="http://schemas.openxmlformats.org/officeDocument/2006/relationships/hyperlink" Target="https://fr.wikipedia.org/wiki/Repr%C3%A9sentation_mentale" TargetMode="External"/><Relationship Id="rId714" Type="http://schemas.openxmlformats.org/officeDocument/2006/relationships/hyperlink" Target="https://fr.wikipedia.org/wiki/Image" TargetMode="External"/><Relationship Id="rId921" Type="http://schemas.openxmlformats.org/officeDocument/2006/relationships/hyperlink" Target="https://fr.wikipedia.org/wiki/Image" TargetMode="External"/><Relationship Id="rId50" Type="http://schemas.openxmlformats.org/officeDocument/2006/relationships/hyperlink" Target="https://commons.wikimedia.org/wiki/File:2017-fr.wp-orange-source.svg?uselang=fr" TargetMode="External"/><Relationship Id="rId146" Type="http://schemas.openxmlformats.org/officeDocument/2006/relationships/hyperlink" Target="https://fr.wikipedia.org/wiki/Eug%C3%A8ne_Viollet-le-Duc" TargetMode="External"/><Relationship Id="rId353" Type="http://schemas.openxmlformats.org/officeDocument/2006/relationships/hyperlink" Target="https://fr.wikipedia.org/wiki/Hippolyte-Jules_Demoli%C3%A8re" TargetMode="External"/><Relationship Id="rId560" Type="http://schemas.openxmlformats.org/officeDocument/2006/relationships/hyperlink" Target="https://fr.wikipedia.org/wiki/Intelligible" TargetMode="External"/><Relationship Id="rId798" Type="http://schemas.openxmlformats.org/officeDocument/2006/relationships/hyperlink" Target="https://fr.wikipedia.org/wiki/Abel_Hugo" TargetMode="External"/><Relationship Id="rId213" Type="http://schemas.openxmlformats.org/officeDocument/2006/relationships/hyperlink" Target="https://fr.wikipedia.org/wiki/Imagerie_d%27Epinal" TargetMode="External"/><Relationship Id="rId420" Type="http://schemas.openxmlformats.org/officeDocument/2006/relationships/hyperlink" Target="https://fr.wikipedia.org/wiki/Carlo_Ginzburg" TargetMode="External"/><Relationship Id="rId658" Type="http://schemas.openxmlformats.org/officeDocument/2006/relationships/hyperlink" Target="https://fr.wikipedia.org/wiki/Image_num%C3%A9rique" TargetMode="External"/><Relationship Id="rId865" Type="http://schemas.openxmlformats.org/officeDocument/2006/relationships/hyperlink" Target="https://fr.wikipedia.org/wiki/Mieke_Bal" TargetMode="External"/><Relationship Id="rId1050" Type="http://schemas.openxmlformats.org/officeDocument/2006/relationships/hyperlink" Target="https://fr.wikipedia.org/wiki/Narcisse_(mythologie)" TargetMode="External"/><Relationship Id="rId297" Type="http://schemas.openxmlformats.org/officeDocument/2006/relationships/hyperlink" Target="https://fr.wikipedia.org/wiki/T%C3%A9l%C3%A9vision" TargetMode="External"/><Relationship Id="rId518" Type="http://schemas.openxmlformats.org/officeDocument/2006/relationships/hyperlink" Target="https://fr.wikipedia.org/wiki/Reproductibilit%C3%A9" TargetMode="External"/><Relationship Id="rId725" Type="http://schemas.openxmlformats.org/officeDocument/2006/relationships/hyperlink" Target="https://fr.wikipedia.org/wiki/Ali%C3%A9nation_sociale" TargetMode="External"/><Relationship Id="rId932" Type="http://schemas.openxmlformats.org/officeDocument/2006/relationships/hyperlink" Target="https://fr.wikipedia.org/wiki/Image" TargetMode="External"/><Relationship Id="rId157" Type="http://schemas.openxmlformats.org/officeDocument/2006/relationships/hyperlink" Target="http://www.surlimage.info/ECRITS/image.html" TargetMode="External"/><Relationship Id="rId364" Type="http://schemas.openxmlformats.org/officeDocument/2006/relationships/hyperlink" Target="https://fr.wikipedia.org/wiki/Imagiers" TargetMode="External"/><Relationship Id="rId1008" Type="http://schemas.openxmlformats.org/officeDocument/2006/relationships/hyperlink" Target="https://fr.wikipedia.org/wiki/Sacr%C3%A9" TargetMode="External"/><Relationship Id="rId61" Type="http://schemas.openxmlformats.org/officeDocument/2006/relationships/hyperlink" Target="https://fr.wikipedia.org/wiki/Dessin" TargetMode="External"/><Relationship Id="rId571" Type="http://schemas.openxmlformats.org/officeDocument/2006/relationships/hyperlink" Target="https://fr.wikipedia.org/wiki/Isidore_Taylor" TargetMode="External"/><Relationship Id="rId669" Type="http://schemas.openxmlformats.org/officeDocument/2006/relationships/hyperlink" Target="https://fr.wikipedia.org/wiki/S%C3%A9miotique_visuelle" TargetMode="External"/><Relationship Id="rId876" Type="http://schemas.openxmlformats.org/officeDocument/2006/relationships/hyperlink" Target="https://fr.wikipedia.org/wiki/Sp%C3%A9cial:Ouvrages_de_r%C3%A9f%C3%A9rence/979_10_203_0460_5" TargetMode="External"/><Relationship Id="rId19" Type="http://schemas.openxmlformats.org/officeDocument/2006/relationships/hyperlink" Target="https://fr.wikipedia.org/wiki/Latin" TargetMode="External"/><Relationship Id="rId224" Type="http://schemas.openxmlformats.org/officeDocument/2006/relationships/image" Target="media/image5.jpeg"/><Relationship Id="rId431" Type="http://schemas.openxmlformats.org/officeDocument/2006/relationships/hyperlink" Target="https://fr.wikipedia.org/wiki/Repr%C3%A9sentation" TargetMode="External"/><Relationship Id="rId529" Type="http://schemas.openxmlformats.org/officeDocument/2006/relationships/hyperlink" Target="https://fr.wikipedia.org/wiki/Stigmatisme" TargetMode="External"/><Relationship Id="rId736" Type="http://schemas.openxmlformats.org/officeDocument/2006/relationships/hyperlink" Target="https://fr.wikipedia.org/wiki/Dessin" TargetMode="External"/><Relationship Id="rId1061" Type="http://schemas.openxmlformats.org/officeDocument/2006/relationships/hyperlink" Target="https://fr.wikipedia.org/wiki/Abbaye_de_Weingarten" TargetMode="External"/><Relationship Id="rId168" Type="http://schemas.openxmlformats.org/officeDocument/2006/relationships/hyperlink" Target="https://fr.wikipedia.org/wiki/Sp%C3%A9cial:Ouvrages_de_r%C3%A9f%C3%A9rence/2-911200-00-4" TargetMode="External"/><Relationship Id="rId943" Type="http://schemas.openxmlformats.org/officeDocument/2006/relationships/hyperlink" Target="https://fr.wikipedia.org/wiki/Image" TargetMode="External"/><Relationship Id="rId1019" Type="http://schemas.openxmlformats.org/officeDocument/2006/relationships/hyperlink" Target="https://fr.wikipedia.org/wiki/Alexandre-%C3%89variste_Fragonard" TargetMode="External"/><Relationship Id="rId72" Type="http://schemas.openxmlformats.org/officeDocument/2006/relationships/hyperlink" Target="https://fr.wikipedia.org/wiki/Wikip%C3%A9dia:Citez_vos_sources" TargetMode="External"/><Relationship Id="rId375" Type="http://schemas.openxmlformats.org/officeDocument/2006/relationships/hyperlink" Target="https://fr.wikipedia.org/wiki/Karnak" TargetMode="External"/><Relationship Id="rId582" Type="http://schemas.openxmlformats.org/officeDocument/2006/relationships/hyperlink" Target="https://fr.wikipedia.org/wiki/B%C3%A9n%C3%A9dictin" TargetMode="External"/><Relationship Id="rId803" Type="http://schemas.openxmlformats.org/officeDocument/2006/relationships/hyperlink" Target="https://fr.wikipedia.org/wiki/Arcisse_de_Caumont" TargetMode="External"/><Relationship Id="rId3" Type="http://schemas.openxmlformats.org/officeDocument/2006/relationships/settings" Target="settings.xml"/><Relationship Id="rId235" Type="http://schemas.openxmlformats.org/officeDocument/2006/relationships/hyperlink" Target="https://wikimediafoundation.org/wiki/Conditions_d%27utilisation" TargetMode="External"/><Relationship Id="rId442" Type="http://schemas.openxmlformats.org/officeDocument/2006/relationships/hyperlink" Target="https://fr.wikipedia.org/wiki/Opinion" TargetMode="External"/><Relationship Id="rId887" Type="http://schemas.openxmlformats.org/officeDocument/2006/relationships/hyperlink" Target="https://fr.wikipedia.org/wiki/Gestion_de_l%27impression" TargetMode="External"/><Relationship Id="rId1072" Type="http://schemas.openxmlformats.org/officeDocument/2006/relationships/hyperlink" Target="http://recherche.culture.fr" TargetMode="External"/><Relationship Id="rId302" Type="http://schemas.openxmlformats.org/officeDocument/2006/relationships/hyperlink" Target="https://fr.wikipedia.org/wiki/Caricature" TargetMode="External"/><Relationship Id="rId747" Type="http://schemas.openxmlformats.org/officeDocument/2006/relationships/hyperlink" Target="https://fr.wikipedia.org/wiki/Wikip%C3%A9dia:Citez_vos_sources" TargetMode="External"/><Relationship Id="rId954" Type="http://schemas.openxmlformats.org/officeDocument/2006/relationships/hyperlink" Target="https://fr.wikipedia.org/wiki/R%C3%AAve" TargetMode="External"/><Relationship Id="rId83" Type="http://schemas.openxmlformats.org/officeDocument/2006/relationships/hyperlink" Target="https://fr.wikipedia.org/wiki/Communication" TargetMode="External"/><Relationship Id="rId179" Type="http://schemas.openxmlformats.org/officeDocument/2006/relationships/hyperlink" Target="https://fr.wikipedia.org/wiki/Marie-Jos%C3%A9_Mondzain" TargetMode="External"/><Relationship Id="rId386" Type="http://schemas.openxmlformats.org/officeDocument/2006/relationships/hyperlink" Target="http://www.decryptimages.net" TargetMode="External"/><Relationship Id="rId593" Type="http://schemas.openxmlformats.org/officeDocument/2006/relationships/hyperlink" Target="https://fr.wikipedia.org/wiki/Oppidum_d%27Entremont" TargetMode="External"/><Relationship Id="rId607" Type="http://schemas.openxmlformats.org/officeDocument/2006/relationships/hyperlink" Target="http://www.surlimage.info/ECRITS/image.html" TargetMode="External"/><Relationship Id="rId814" Type="http://schemas.openxmlformats.org/officeDocument/2006/relationships/hyperlink" Target="https://fr.wikipedia.org/wiki/Wikip%C3%A9dia:Citez_vos_sources" TargetMode="External"/><Relationship Id="rId246" Type="http://schemas.openxmlformats.org/officeDocument/2006/relationships/hyperlink" Target="https://fr.wikipedia.org/wiki/Symbolique" TargetMode="External"/><Relationship Id="rId453" Type="http://schemas.openxmlformats.org/officeDocument/2006/relationships/hyperlink" Target="https://fr.wikipedia.org/wiki/Cat%C3%A9gorie:Vision" TargetMode="External"/><Relationship Id="rId660" Type="http://schemas.openxmlformats.org/officeDocument/2006/relationships/hyperlink" Target="https://fr.wikipedia.org/wiki/R%C3%A9putation" TargetMode="External"/><Relationship Id="rId898" Type="http://schemas.openxmlformats.org/officeDocument/2006/relationships/hyperlink" Target="https://fr.wikipedia.org/wiki/Cat%C3%A9gorie:Accueil" TargetMode="External"/><Relationship Id="rId1083" Type="http://schemas.openxmlformats.org/officeDocument/2006/relationships/hyperlink" Target="https://fr.wikipedia.org/wiki/Philippe_Descola" TargetMode="External"/><Relationship Id="rId106" Type="http://schemas.openxmlformats.org/officeDocument/2006/relationships/hyperlink" Target="https://fr.wikipedia.org/wiki/Coran" TargetMode="External"/><Relationship Id="rId313" Type="http://schemas.openxmlformats.org/officeDocument/2006/relationships/hyperlink" Target="https://fr.wikipedia.org/wiki/R%C3%A9gis_Debray" TargetMode="External"/><Relationship Id="rId758" Type="http://schemas.openxmlformats.org/officeDocument/2006/relationships/hyperlink" Target="https://fr.wikipedia.org/wiki/Communication" TargetMode="External"/><Relationship Id="rId965" Type="http://schemas.openxmlformats.org/officeDocument/2006/relationships/hyperlink" Target="https://fr.wikipedia.org/wiki/Cin%C3%A9ma" TargetMode="External"/><Relationship Id="rId10" Type="http://schemas.openxmlformats.org/officeDocument/2006/relationships/hyperlink" Target="https://fr.wikipedia.org/wiki/M%C3%A9taphore" TargetMode="External"/><Relationship Id="rId94" Type="http://schemas.openxmlformats.org/officeDocument/2006/relationships/hyperlink" Target="https://commons.wikimedia.org/wiki/File:UtrechtIconoclasm.jpg?uselang=fr" TargetMode="External"/><Relationship Id="rId397" Type="http://schemas.openxmlformats.org/officeDocument/2006/relationships/hyperlink" Target="https://fr.wikipedia.org/wiki/International_Standard_Serial_Number" TargetMode="External"/><Relationship Id="rId520" Type="http://schemas.openxmlformats.org/officeDocument/2006/relationships/hyperlink" Target="https://fr.wikipedia.org/wiki/T%C3%A9l%C3%A9vision" TargetMode="External"/><Relationship Id="rId618" Type="http://schemas.openxmlformats.org/officeDocument/2006/relationships/hyperlink" Target="https://fr.wikipedia.org/wiki/Sp%C3%A9cial:Ouvrages_de_r%C3%A9f%C3%A9rence/2-911200-00-4" TargetMode="External"/><Relationship Id="rId825" Type="http://schemas.openxmlformats.org/officeDocument/2006/relationships/hyperlink" Target="https://fr.wikipedia.org/wiki/Hologramme" TargetMode="External"/><Relationship Id="rId257" Type="http://schemas.openxmlformats.org/officeDocument/2006/relationships/hyperlink" Target="https://fr.wikipedia.org/wiki/Image" TargetMode="External"/><Relationship Id="rId464" Type="http://schemas.openxmlformats.org/officeDocument/2006/relationships/hyperlink" Target="https://fr.wikipedia.org/wiki/Sculpture" TargetMode="External"/><Relationship Id="rId1010" Type="http://schemas.openxmlformats.org/officeDocument/2006/relationships/hyperlink" Target="https://fr.wikipedia.org/wiki/Islam" TargetMode="External"/><Relationship Id="rId1094" Type="http://schemas.openxmlformats.org/officeDocument/2006/relationships/hyperlink" Target="https://fr.wikipedia.org/wiki/Georges_Didi-Huberman" TargetMode="External"/><Relationship Id="rId1108" Type="http://schemas.openxmlformats.org/officeDocument/2006/relationships/hyperlink" Target="https://fr.wikipedia.org/wiki/Imagerie_populaire" TargetMode="External"/><Relationship Id="rId117" Type="http://schemas.openxmlformats.org/officeDocument/2006/relationships/hyperlink" Target="https://fr.wikipedia.org/wiki/V%C3%A9g%C3%A8ce" TargetMode="External"/><Relationship Id="rId671" Type="http://schemas.openxmlformats.org/officeDocument/2006/relationships/hyperlink" Target="https://fr.wikipedia.org/wiki/Anthropologie_visuelle" TargetMode="External"/><Relationship Id="rId769" Type="http://schemas.openxmlformats.org/officeDocument/2006/relationships/hyperlink" Target="https://fr.wikipedia.org/wiki/Iconoclasme" TargetMode="External"/><Relationship Id="rId976" Type="http://schemas.openxmlformats.org/officeDocument/2006/relationships/hyperlink" Target="https://fr.wikipedia.org/wiki/Marketing" TargetMode="External"/><Relationship Id="rId324" Type="http://schemas.openxmlformats.org/officeDocument/2006/relationships/hyperlink" Target="https://fr.wikipedia.org/wiki/Histoire_de_l%27art" TargetMode="External"/><Relationship Id="rId531" Type="http://schemas.openxmlformats.org/officeDocument/2006/relationships/hyperlink" Target="https://fr.wikipedia.org/wiki/Image_de_marque" TargetMode="External"/><Relationship Id="rId629" Type="http://schemas.openxmlformats.org/officeDocument/2006/relationships/hyperlink" Target="https://fr.wikipedia.org/wiki/Marie-Jos%C3%A9_Mondzain" TargetMode="External"/><Relationship Id="rId836" Type="http://schemas.openxmlformats.org/officeDocument/2006/relationships/hyperlink" Target="https://fr.wikipedia.org/wiki/Stuttgart" TargetMode="External"/><Relationship Id="rId1021" Type="http://schemas.openxmlformats.org/officeDocument/2006/relationships/hyperlink" Target="https://fr.wikipedia.org/wiki/Abel_Hugo" TargetMode="External"/><Relationship Id="rId1119" Type="http://schemas.openxmlformats.org/officeDocument/2006/relationships/hyperlink" Target="https://fr.wikipedia.org/wiki/Portail:Culture" TargetMode="External"/><Relationship Id="rId903" Type="http://schemas.openxmlformats.org/officeDocument/2006/relationships/hyperlink" Target="https://creativecommons.org/licenses/by-sa/3.0/deed.fr" TargetMode="External"/><Relationship Id="rId32" Type="http://schemas.openxmlformats.org/officeDocument/2006/relationships/hyperlink" Target="https://fr.wikipedia.org/wiki/Image" TargetMode="External"/><Relationship Id="rId181" Type="http://schemas.openxmlformats.org/officeDocument/2006/relationships/hyperlink" Target="https://fr.wikipedia.org/wiki/Emanuele_Coccia" TargetMode="External"/><Relationship Id="rId279" Type="http://schemas.openxmlformats.org/officeDocument/2006/relationships/hyperlink" Target="https://fr.wikipedia.org/wiki/Ali%C3%A9nation_sociale" TargetMode="External"/><Relationship Id="rId486" Type="http://schemas.openxmlformats.org/officeDocument/2006/relationships/hyperlink" Target="https://fr.wikipedia.org/wiki/Image" TargetMode="External"/><Relationship Id="rId693" Type="http://schemas.openxmlformats.org/officeDocument/2006/relationships/hyperlink" Target="https://fr.wikipedia.org/wiki/S%C3%A9miologie" TargetMode="External"/><Relationship Id="rId139" Type="http://schemas.openxmlformats.org/officeDocument/2006/relationships/hyperlink" Target="https://fr.wikipedia.org/wiki/Image" TargetMode="External"/><Relationship Id="rId346" Type="http://schemas.openxmlformats.org/officeDocument/2006/relationships/hyperlink" Target="https://fr.wikipedia.org/wiki/Villard_de_Honnecourt" TargetMode="External"/><Relationship Id="rId553" Type="http://schemas.openxmlformats.org/officeDocument/2006/relationships/hyperlink" Target="https://fr.wikipedia.org/wiki/Communication" TargetMode="External"/><Relationship Id="rId760" Type="http://schemas.openxmlformats.org/officeDocument/2006/relationships/hyperlink" Target="https://fr.wikipedia.org/wiki/Hollywood" TargetMode="External"/><Relationship Id="rId998" Type="http://schemas.openxmlformats.org/officeDocument/2006/relationships/hyperlink" Target="https://fr.wikipedia.org/wiki/Pal%C3%A9olithique" TargetMode="External"/><Relationship Id="rId206" Type="http://schemas.openxmlformats.org/officeDocument/2006/relationships/hyperlink" Target="https://fr.wikipedia.org/wiki/Imagerie" TargetMode="External"/><Relationship Id="rId413" Type="http://schemas.openxmlformats.org/officeDocument/2006/relationships/hyperlink" Target="https://fr.wikipedia.org/wiki/Hans_Jonas" TargetMode="External"/><Relationship Id="rId858" Type="http://schemas.openxmlformats.org/officeDocument/2006/relationships/hyperlink" Target="https://fr.wikipedia.org/wiki/Georges_Didi-Huberman" TargetMode="External"/><Relationship Id="rId1043" Type="http://schemas.openxmlformats.org/officeDocument/2006/relationships/hyperlink" Target="https://fr.wikipedia.org/wiki/Cluny_III" TargetMode="External"/><Relationship Id="rId620" Type="http://schemas.openxmlformats.org/officeDocument/2006/relationships/hyperlink" Target="https://fr.wikipedia.org/wiki/International_Standard_Serial_Number" TargetMode="External"/><Relationship Id="rId718" Type="http://schemas.openxmlformats.org/officeDocument/2006/relationships/hyperlink" Target="https://fr.wikipedia.org/wiki/Mythe_de_la_caverne" TargetMode="External"/><Relationship Id="rId925" Type="http://schemas.openxmlformats.org/officeDocument/2006/relationships/hyperlink" Target="https://fr.wikipedia.org/wiki/Image" TargetMode="External"/><Relationship Id="rId1110" Type="http://schemas.openxmlformats.org/officeDocument/2006/relationships/hyperlink" Target="https://fr.wikipedia.org/wiki/Gestion_de_l%27impression" TargetMode="External"/><Relationship Id="rId54" Type="http://schemas.openxmlformats.org/officeDocument/2006/relationships/hyperlink" Target="https://fr.wikipedia.org/wiki/M%C3%A9taphore" TargetMode="External"/><Relationship Id="rId270" Type="http://schemas.openxmlformats.org/officeDocument/2006/relationships/hyperlink" Target="https://fr.wikipedia.org/wiki/M%C3%A9taphoriquement" TargetMode="External"/><Relationship Id="rId130" Type="http://schemas.openxmlformats.org/officeDocument/2006/relationships/hyperlink" Target="https://fr.wikipedia.org/wiki/Arcisse_de_Caumont" TargetMode="External"/><Relationship Id="rId368" Type="http://schemas.openxmlformats.org/officeDocument/2006/relationships/hyperlink" Target="https://fr.wikipedia.org/wiki/Wikip%C3%A9dia:Citez_vos_sources" TargetMode="External"/><Relationship Id="rId575" Type="http://schemas.openxmlformats.org/officeDocument/2006/relationships/hyperlink" Target="https://fr.wikipedia.org/wiki/Abel_Hugo" TargetMode="External"/><Relationship Id="rId782" Type="http://schemas.openxmlformats.org/officeDocument/2006/relationships/hyperlink" Target="https://fr.wikipedia.org/wiki/Iconoclasme" TargetMode="External"/><Relationship Id="rId228" Type="http://schemas.openxmlformats.org/officeDocument/2006/relationships/hyperlink" Target="https://fr.wikipedia.org/wiki/Portail:Philosophie" TargetMode="External"/><Relationship Id="rId435" Type="http://schemas.openxmlformats.org/officeDocument/2006/relationships/hyperlink" Target="https://fr.wikipedia.org/wiki/Image_num%C3%A9rique" TargetMode="External"/><Relationship Id="rId642" Type="http://schemas.openxmlformats.org/officeDocument/2006/relationships/hyperlink" Target="https://fr.wikipedia.org/wiki/Mieke_Bal" TargetMode="External"/><Relationship Id="rId1065" Type="http://schemas.openxmlformats.org/officeDocument/2006/relationships/hyperlink" Target="https://fr.wikipedia.org/w/index.php?title=Charles-Laurent_Salch&amp;action=edit&amp;redlink=1" TargetMode="External"/><Relationship Id="rId502" Type="http://schemas.openxmlformats.org/officeDocument/2006/relationships/hyperlink" Target="https://fr.wikipedia.org/wiki/Ali%C3%A9nation_sociale" TargetMode="External"/><Relationship Id="rId947" Type="http://schemas.openxmlformats.org/officeDocument/2006/relationships/hyperlink" Target="https://fr.wikipedia.org/wiki/%C3%89criture" TargetMode="External"/><Relationship Id="rId1132" Type="http://schemas.openxmlformats.org/officeDocument/2006/relationships/theme" Target="theme/theme1.xml"/><Relationship Id="rId76" Type="http://schemas.openxmlformats.org/officeDocument/2006/relationships/hyperlink" Target="https://fr.wikipedia.org/wiki/Image_(optique)" TargetMode="External"/><Relationship Id="rId807" Type="http://schemas.openxmlformats.org/officeDocument/2006/relationships/hyperlink" Target="https://fr.wikipedia.org/wiki/Image" TargetMode="External"/><Relationship Id="rId292" Type="http://schemas.openxmlformats.org/officeDocument/2006/relationships/hyperlink" Target="https://fr.wikipedia.org/wiki/Image_de_synth%C3%A8se" TargetMode="External"/><Relationship Id="rId597" Type="http://schemas.openxmlformats.org/officeDocument/2006/relationships/hyperlink" Target="https://fr.wikipedia.org/wiki/Cluny_III" TargetMode="External"/><Relationship Id="rId152" Type="http://schemas.openxmlformats.org/officeDocument/2006/relationships/hyperlink" Target="https://fr.wikipedia.org/wiki/Hologramme" TargetMode="External"/><Relationship Id="rId457" Type="http://schemas.openxmlformats.org/officeDocument/2006/relationships/hyperlink" Target="https://creativecommons.org/licenses/by-sa/3.0/deed.fr" TargetMode="External"/><Relationship Id="rId1087" Type="http://schemas.openxmlformats.org/officeDocument/2006/relationships/hyperlink" Target="http://archive.wikiwix.com/cache/?url=https%3A%2F%2Fwww.academia.edu%2F30953462%2FPenser_limage_III._Comment_lire_les_images" TargetMode="External"/><Relationship Id="rId664" Type="http://schemas.openxmlformats.org/officeDocument/2006/relationships/hyperlink" Target="https://fr.wikipedia.org/wiki/Gestion_de_l%27impression" TargetMode="External"/><Relationship Id="rId871" Type="http://schemas.openxmlformats.org/officeDocument/2006/relationships/hyperlink" Target="https://fr.wikipedia.org/wiki/Georges_Didi-Huberman" TargetMode="External"/><Relationship Id="rId969" Type="http://schemas.openxmlformats.org/officeDocument/2006/relationships/hyperlink" Target="https://fr.wikipedia.org/wiki/Interactivit%C3%A9" TargetMode="External"/><Relationship Id="rId317" Type="http://schemas.openxmlformats.org/officeDocument/2006/relationships/hyperlink" Target="https://fr.wikipedia.org/wiki/Image" TargetMode="External"/><Relationship Id="rId524" Type="http://schemas.openxmlformats.org/officeDocument/2006/relationships/hyperlink" Target="https://fr.wikipedia.org/wiki/Wikip%C3%A9dia:Citez_vos_sources" TargetMode="External"/><Relationship Id="rId731" Type="http://schemas.openxmlformats.org/officeDocument/2006/relationships/hyperlink" Target="https://fr.wikipedia.org/wiki/R%C3%AAve" TargetMode="External"/><Relationship Id="rId98" Type="http://schemas.openxmlformats.org/officeDocument/2006/relationships/hyperlink" Target="https://fr.wikipedia.org/wiki/Droit" TargetMode="External"/><Relationship Id="rId829" Type="http://schemas.openxmlformats.org/officeDocument/2006/relationships/hyperlink" Target="https://fr.wikipedia.org/wiki/La_R%C3%A9publique" TargetMode="External"/><Relationship Id="rId1014" Type="http://schemas.openxmlformats.org/officeDocument/2006/relationships/hyperlink" Target="https://fr.wikipedia.org/wiki/Vitruve" TargetMode="External"/><Relationship Id="rId25" Type="http://schemas.openxmlformats.org/officeDocument/2006/relationships/hyperlink" Target="https://fr.wikipedia.org/wiki/Image"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49</Pages>
  <Words>34803</Words>
  <Characters>191418</Characters>
  <Application>Microsoft Office Word</Application>
  <DocSecurity>0</DocSecurity>
  <Lines>1595</Lines>
  <Paragraphs>451</Paragraphs>
  <ScaleCrop>false</ScaleCrop>
  <Company/>
  <LinksUpToDate>false</LinksUpToDate>
  <CharactersWithSpaces>225770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Selda E</dc:creator>
  <cp:keywords/>
  <dc:description/>
  <cp:lastModifiedBy>Selda E</cp:lastModifiedBy>
  <cp:revision>1</cp:revision>
  <dcterms:created xsi:type="dcterms:W3CDTF">2021-03-22T16:21:00Z</dcterms:created>
  <dcterms:modified xsi:type="dcterms:W3CDTF">2021-03-22T16:22:00Z</dcterms:modified>
</cp:coreProperties>
</file>